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54"/>
        <w:gridCol w:w="3186"/>
        <w:gridCol w:w="3363"/>
      </w:tblGrid>
      <w:tr w:rsidR="00F6461B" w:rsidRPr="00111662" w:rsidTr="00301E75">
        <w:trPr>
          <w:trHeight w:val="689"/>
        </w:trPr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61B" w:rsidRPr="00111662" w:rsidRDefault="00F6461B" w:rsidP="00301E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1"/>
                <w:sz w:val="30"/>
                <w:szCs w:val="30"/>
                <w:lang w:eastAsia="ru-RU"/>
              </w:rPr>
            </w:pPr>
            <w:r w:rsidRPr="00111662">
              <w:rPr>
                <w:rFonts w:ascii="Times New Roman" w:eastAsia="Times New Roman" w:hAnsi="Times New Roman" w:cs="Times New Roman"/>
                <w:b/>
                <w:spacing w:val="1"/>
                <w:sz w:val="30"/>
                <w:szCs w:val="30"/>
                <w:lang w:eastAsia="ru-RU"/>
              </w:rPr>
              <w:t>с. Новоичинское Куйбышевского района Новосибирской области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61B" w:rsidRPr="00111662" w:rsidRDefault="00F6461B" w:rsidP="00301E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1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1"/>
                <w:sz w:val="36"/>
                <w:szCs w:val="36"/>
                <w:lang w:eastAsia="ru-RU"/>
              </w:rPr>
              <w:t>В е с т н и к № 30</w:t>
            </w:r>
          </w:p>
          <w:p w:rsidR="00F6461B" w:rsidRPr="00111662" w:rsidRDefault="00F6461B" w:rsidP="00301E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30"/>
                <w:szCs w:val="3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1"/>
                <w:sz w:val="36"/>
                <w:szCs w:val="36"/>
                <w:lang w:eastAsia="ru-RU"/>
              </w:rPr>
              <w:t>от 26</w:t>
            </w:r>
            <w:r>
              <w:rPr>
                <w:rFonts w:ascii="Times New Roman" w:eastAsia="Times New Roman" w:hAnsi="Times New Roman" w:cs="Times New Roman"/>
                <w:b/>
                <w:spacing w:val="1"/>
                <w:sz w:val="36"/>
                <w:szCs w:val="36"/>
                <w:lang w:eastAsia="ru-RU"/>
              </w:rPr>
              <w:t>.11</w:t>
            </w:r>
            <w:r w:rsidRPr="00111662">
              <w:rPr>
                <w:rFonts w:ascii="Times New Roman" w:eastAsia="Times New Roman" w:hAnsi="Times New Roman" w:cs="Times New Roman"/>
                <w:b/>
                <w:spacing w:val="1"/>
                <w:sz w:val="36"/>
                <w:szCs w:val="36"/>
                <w:lang w:eastAsia="ru-RU"/>
              </w:rPr>
              <w:t>.2021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61B" w:rsidRPr="00111662" w:rsidRDefault="00F6461B" w:rsidP="00301E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1"/>
                <w:sz w:val="30"/>
                <w:szCs w:val="30"/>
                <w:lang w:eastAsia="ru-RU"/>
              </w:rPr>
            </w:pPr>
            <w:r w:rsidRPr="00111662">
              <w:rPr>
                <w:rFonts w:ascii="Times New Roman" w:eastAsia="Times New Roman" w:hAnsi="Times New Roman" w:cs="Times New Roman"/>
                <w:b/>
                <w:spacing w:val="1"/>
                <w:sz w:val="30"/>
                <w:szCs w:val="30"/>
                <w:lang w:eastAsia="ru-RU"/>
              </w:rPr>
              <w:t>УЧРЕДИТЕЛЬ: Администрация Новоичинского сельсовета</w:t>
            </w:r>
          </w:p>
        </w:tc>
      </w:tr>
    </w:tbl>
    <w:p w:rsidR="00F6461B" w:rsidRPr="00111662" w:rsidRDefault="00F6461B" w:rsidP="00F6461B">
      <w:pPr>
        <w:spacing w:after="0" w:line="240" w:lineRule="auto"/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</w:pPr>
    </w:p>
    <w:p w:rsidR="00F6461B" w:rsidRPr="00111662" w:rsidRDefault="00F6461B" w:rsidP="00F64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</w:pPr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 xml:space="preserve">О ф и ц и а </w:t>
      </w:r>
      <w:proofErr w:type="gramStart"/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>л ь</w:t>
      </w:r>
      <w:proofErr w:type="gramEnd"/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 xml:space="preserve"> н ы е  д о к у м е н т ы</w:t>
      </w:r>
    </w:p>
    <w:p w:rsidR="00F6461B" w:rsidRPr="00111662" w:rsidRDefault="00F6461B" w:rsidP="00F646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</w:pPr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 xml:space="preserve">Н о в о и ч и н с к о г о  с е </w:t>
      </w:r>
      <w:proofErr w:type="gramStart"/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>л ь</w:t>
      </w:r>
      <w:proofErr w:type="gramEnd"/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 xml:space="preserve"> с о в е т а</w:t>
      </w:r>
    </w:p>
    <w:p w:rsidR="003B2ACF" w:rsidRDefault="003B2ACF"/>
    <w:p w:rsidR="00F6461B" w:rsidRPr="003D4CF4" w:rsidRDefault="00F6461B" w:rsidP="00F6461B">
      <w:pPr>
        <w:spacing w:after="0"/>
        <w:jc w:val="center"/>
        <w:rPr>
          <w:rFonts w:ascii="Times New Roman" w:hAnsi="Times New Roman" w:cs="Times New Roman"/>
        </w:rPr>
      </w:pPr>
      <w:r w:rsidRPr="003D4CF4">
        <w:rPr>
          <w:rFonts w:ascii="Times New Roman" w:hAnsi="Times New Roman" w:cs="Times New Roman"/>
        </w:rPr>
        <w:t>АДМИНИСТРАЦИЯ НОВОИЧИНСКОГО СЕЛЬСОВЕТА</w:t>
      </w:r>
    </w:p>
    <w:p w:rsidR="00F6461B" w:rsidRPr="003D4CF4" w:rsidRDefault="00F6461B" w:rsidP="00F6461B">
      <w:pPr>
        <w:spacing w:after="0"/>
        <w:jc w:val="center"/>
        <w:rPr>
          <w:rFonts w:ascii="Times New Roman" w:hAnsi="Times New Roman" w:cs="Times New Roman"/>
        </w:rPr>
      </w:pPr>
      <w:r w:rsidRPr="003D4CF4">
        <w:rPr>
          <w:rFonts w:ascii="Times New Roman" w:hAnsi="Times New Roman" w:cs="Times New Roman"/>
        </w:rPr>
        <w:t>КУЙБЫШЕВСКОГО РАЙОНА</w:t>
      </w:r>
    </w:p>
    <w:p w:rsidR="00F6461B" w:rsidRPr="003D4CF4" w:rsidRDefault="00F6461B" w:rsidP="00F6461B">
      <w:pPr>
        <w:spacing w:after="0"/>
        <w:jc w:val="center"/>
        <w:rPr>
          <w:rFonts w:ascii="Times New Roman" w:hAnsi="Times New Roman" w:cs="Times New Roman"/>
        </w:rPr>
      </w:pPr>
      <w:r w:rsidRPr="003D4CF4">
        <w:rPr>
          <w:rFonts w:ascii="Times New Roman" w:hAnsi="Times New Roman" w:cs="Times New Roman"/>
        </w:rPr>
        <w:t>НОВОСИБИРСКОЙ ОБЛАСТИ</w:t>
      </w:r>
    </w:p>
    <w:p w:rsidR="00F6461B" w:rsidRDefault="00F6461B"/>
    <w:p w:rsidR="00F6461B" w:rsidRDefault="00F6461B" w:rsidP="00F6461B">
      <w:pPr>
        <w:pStyle w:val="a3"/>
        <w:spacing w:before="0" w:after="0" w:line="276" w:lineRule="auto"/>
        <w:jc w:val="center"/>
      </w:pPr>
      <w:r>
        <w:rPr>
          <w:b/>
          <w:color w:val="37433F"/>
          <w:sz w:val="27"/>
          <w:szCs w:val="27"/>
          <w:u w:val="single"/>
        </w:rPr>
        <w:t>«УГАРНЫЙ ГАЗ — НЕВИДИМЫЙ УБИЙЦА»</w:t>
      </w:r>
    </w:p>
    <w:p w:rsidR="00F6461B" w:rsidRDefault="00F6461B" w:rsidP="00F6461B">
      <w:pPr>
        <w:pStyle w:val="a3"/>
        <w:spacing w:before="0" w:after="0" w:line="276" w:lineRule="auto"/>
        <w:rPr>
          <w:b/>
          <w:color w:val="3D3D3D"/>
          <w:sz w:val="27"/>
          <w:szCs w:val="27"/>
          <w:u w:val="single"/>
        </w:rPr>
      </w:pPr>
    </w:p>
    <w:p w:rsidR="00F6461B" w:rsidRDefault="00F6461B" w:rsidP="00F6461B">
      <w:pPr>
        <w:pStyle w:val="a3"/>
        <w:spacing w:before="0" w:after="0" w:line="276" w:lineRule="auto"/>
        <w:jc w:val="center"/>
      </w:pPr>
      <w:r>
        <w:rPr>
          <w:color w:val="3D3D3D"/>
          <w:sz w:val="27"/>
          <w:szCs w:val="27"/>
        </w:rPr>
        <w:t>Необходимо запомнить:</w:t>
      </w:r>
    </w:p>
    <w:p w:rsidR="00F6461B" w:rsidRDefault="00F6461B" w:rsidP="00F6461B">
      <w:pPr>
        <w:pStyle w:val="a3"/>
        <w:spacing w:before="0" w:after="0" w:line="276" w:lineRule="auto"/>
        <w:jc w:val="center"/>
      </w:pPr>
      <w:r>
        <w:rPr>
          <w:b/>
          <w:color w:val="3D3D3D"/>
          <w:sz w:val="25"/>
          <w:szCs w:val="25"/>
          <w:u w:val="single"/>
        </w:rPr>
        <w:t>УГАРНЫЙ ГАЗ  - ОДИН ИЗ САМЫХ ТОКСИЧНЫХ ПРОДУКТОВ ГОРЕНИЯ!</w:t>
      </w:r>
    </w:p>
    <w:p w:rsidR="00F6461B" w:rsidRDefault="00F6461B" w:rsidP="00F6461B">
      <w:pPr>
        <w:pStyle w:val="a3"/>
        <w:spacing w:before="0" w:after="0" w:line="276" w:lineRule="auto"/>
        <w:rPr>
          <w:b/>
          <w:color w:val="3D3D3D"/>
          <w:sz w:val="27"/>
          <w:szCs w:val="27"/>
          <w:u w:val="single"/>
        </w:rPr>
      </w:pPr>
    </w:p>
    <w:p w:rsidR="00F6461B" w:rsidRDefault="00F6461B" w:rsidP="00F6461B">
      <w:pPr>
        <w:pStyle w:val="a3"/>
        <w:spacing w:before="0" w:after="0" w:line="276" w:lineRule="auto"/>
        <w:ind w:firstLine="567"/>
        <w:jc w:val="both"/>
      </w:pPr>
      <w:r>
        <w:rPr>
          <w:color w:val="3D3D3D"/>
          <w:sz w:val="27"/>
          <w:szCs w:val="27"/>
        </w:rPr>
        <w:t>Он не имеет ни цвета, ни запаха, выделяется при тлении и горении почти всех горючих веществ и материалов. В быту чаще всего образуется там, где есть источник открытого горения: камины, печи, различного вида обогреватели, газовые плиты, автономные электростанции (газовые или бензиновые генераторы).</w:t>
      </w:r>
    </w:p>
    <w:p w:rsidR="00F6461B" w:rsidRDefault="00F6461B" w:rsidP="00F6461B">
      <w:pPr>
        <w:pStyle w:val="a3"/>
        <w:spacing w:before="0" w:after="0" w:line="276" w:lineRule="auto"/>
        <w:ind w:firstLine="567"/>
        <w:jc w:val="both"/>
      </w:pPr>
      <w:r>
        <w:rPr>
          <w:color w:val="3D3D3D"/>
          <w:sz w:val="27"/>
          <w:szCs w:val="27"/>
        </w:rPr>
        <w:t xml:space="preserve">Если помещение не проветривается, а вентиляционные и дымовые каналы не исправны, газ скапливается и может привести к отравлению людей. </w:t>
      </w:r>
    </w:p>
    <w:p w:rsidR="00F6461B" w:rsidRDefault="00F6461B" w:rsidP="00F6461B">
      <w:pPr>
        <w:pStyle w:val="a3"/>
        <w:spacing w:before="0" w:after="0" w:line="276" w:lineRule="auto"/>
        <w:ind w:firstLine="567"/>
        <w:jc w:val="both"/>
      </w:pPr>
      <w:r>
        <w:rPr>
          <w:color w:val="3D3D3D"/>
          <w:sz w:val="27"/>
          <w:szCs w:val="27"/>
        </w:rPr>
        <w:t>Также угарный газ выделяется при работе двигателя автомобиля, что может быть особо опасным в замкнутых пространствах (например, в гаражах). Газ может накапливаться в гараже и просачиваться обратно в машину. Даже сидение в автомобиле с работающим на холостом ходу двигателем в открытом гараже или плавание позади судна, с работающим на холостом ходу двигателем, могут быть опасными.</w:t>
      </w:r>
    </w:p>
    <w:p w:rsidR="00F6461B" w:rsidRDefault="00F6461B" w:rsidP="00F6461B">
      <w:pPr>
        <w:pStyle w:val="a3"/>
        <w:spacing w:before="0" w:after="0" w:line="276" w:lineRule="auto"/>
        <w:ind w:firstLine="567"/>
        <w:jc w:val="both"/>
      </w:pPr>
      <w:r>
        <w:rPr>
          <w:color w:val="3D3D3D"/>
          <w:sz w:val="27"/>
          <w:szCs w:val="27"/>
        </w:rPr>
        <w:t>Попадая в кровеносную систему, угарный газ связывается с гемоглобином, образуя вещество, блокирующее передачу кислорода в организме человека. Наступает гипоксия - удушье.</w:t>
      </w:r>
    </w:p>
    <w:p w:rsidR="00F6461B" w:rsidRDefault="00F6461B" w:rsidP="00F6461B">
      <w:pPr>
        <w:pStyle w:val="a3"/>
        <w:spacing w:before="0" w:after="0" w:line="276" w:lineRule="auto"/>
        <w:jc w:val="both"/>
        <w:rPr>
          <w:b/>
          <w:color w:val="3D3D3D"/>
          <w:sz w:val="25"/>
          <w:szCs w:val="25"/>
          <w:u w:val="single"/>
        </w:rPr>
      </w:pPr>
    </w:p>
    <w:p w:rsidR="00F6461B" w:rsidRDefault="00F6461B" w:rsidP="00F6461B">
      <w:pPr>
        <w:pStyle w:val="a3"/>
        <w:spacing w:before="0" w:after="0" w:line="276" w:lineRule="auto"/>
        <w:jc w:val="center"/>
      </w:pPr>
      <w:r>
        <w:rPr>
          <w:b/>
          <w:color w:val="3D3D3D"/>
          <w:sz w:val="25"/>
          <w:szCs w:val="25"/>
          <w:u w:val="single"/>
        </w:rPr>
        <w:t>СИМПТОМЫ</w:t>
      </w:r>
    </w:p>
    <w:p w:rsidR="00F6461B" w:rsidRDefault="00F6461B" w:rsidP="00F6461B">
      <w:pPr>
        <w:pStyle w:val="a3"/>
        <w:spacing w:before="0" w:after="0" w:line="276" w:lineRule="auto"/>
        <w:jc w:val="center"/>
      </w:pPr>
      <w:r>
        <w:rPr>
          <w:b/>
          <w:color w:val="3D3D3D"/>
          <w:sz w:val="25"/>
          <w:szCs w:val="25"/>
          <w:u w:val="single"/>
        </w:rPr>
        <w:t>ОТРАВЛЕНИЯ УГАРНЫМ ГАЗОМ:</w:t>
      </w:r>
    </w:p>
    <w:p w:rsidR="00F6461B" w:rsidRDefault="00F6461B" w:rsidP="00F6461B">
      <w:pPr>
        <w:pStyle w:val="a3"/>
        <w:spacing w:before="0" w:after="0" w:line="276" w:lineRule="auto"/>
        <w:jc w:val="both"/>
        <w:rPr>
          <w:color w:val="3D3D3D"/>
          <w:sz w:val="27"/>
          <w:szCs w:val="27"/>
        </w:rPr>
      </w:pPr>
      <w:r>
        <w:rPr>
          <w:noProof/>
          <w:color w:val="3D3D3D"/>
          <w:sz w:val="27"/>
          <w:szCs w:val="27"/>
          <w:lang w:eastAsia="ru-RU"/>
        </w:rPr>
        <w:lastRenderedPageBreak/>
        <w:drawing>
          <wp:inline distT="0" distB="0" distL="0" distR="0">
            <wp:extent cx="5936615" cy="1597025"/>
            <wp:effectExtent l="0" t="0" r="698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8" t="-32" r="-8" b="-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1597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461B" w:rsidRDefault="00F6461B" w:rsidP="00F6461B">
      <w:pPr>
        <w:pStyle w:val="a3"/>
        <w:numPr>
          <w:ilvl w:val="0"/>
          <w:numId w:val="2"/>
        </w:numPr>
        <w:spacing w:after="0" w:line="276" w:lineRule="auto"/>
        <w:jc w:val="both"/>
      </w:pPr>
      <w:proofErr w:type="gramStart"/>
      <w:r>
        <w:rPr>
          <w:color w:val="3D3D3D"/>
          <w:sz w:val="27"/>
          <w:szCs w:val="27"/>
        </w:rPr>
        <w:t xml:space="preserve">Легкое отравление (концентрация 0,08 %): головная боль, удушье, «стук» в висках, «звон» в ушах, боль в груди, сухой кашель, тошнота, рвота, зрительные и слуховые галлюцинации, повышение артериального давления. </w:t>
      </w:r>
      <w:proofErr w:type="gramEnd"/>
    </w:p>
    <w:p w:rsidR="00F6461B" w:rsidRDefault="00F6461B" w:rsidP="00F6461B">
      <w:pPr>
        <w:pStyle w:val="a3"/>
        <w:numPr>
          <w:ilvl w:val="0"/>
          <w:numId w:val="2"/>
        </w:numPr>
        <w:spacing w:before="0" w:line="276" w:lineRule="auto"/>
        <w:jc w:val="both"/>
      </w:pPr>
      <w:r>
        <w:rPr>
          <w:color w:val="3D3D3D"/>
          <w:sz w:val="27"/>
          <w:szCs w:val="27"/>
        </w:rPr>
        <w:t>Отравление средней тяжести (концентрация 0,3 %): двигательный паралич, потеря сознания.</w:t>
      </w:r>
    </w:p>
    <w:p w:rsidR="00F6461B" w:rsidRDefault="00F6461B" w:rsidP="00F6461B">
      <w:pPr>
        <w:pStyle w:val="a3"/>
        <w:numPr>
          <w:ilvl w:val="0"/>
          <w:numId w:val="2"/>
        </w:numPr>
        <w:spacing w:before="0" w:line="276" w:lineRule="auto"/>
        <w:jc w:val="both"/>
      </w:pPr>
      <w:r>
        <w:rPr>
          <w:color w:val="3D3D3D"/>
          <w:sz w:val="27"/>
          <w:szCs w:val="27"/>
        </w:rPr>
        <w:t>Тяжелое отравление (концентрация 1–1,2 %): потеря сознания после 2–3 вдохов, судороги, остановка дыхания (человек умирает менее</w:t>
      </w:r>
      <w:proofErr w:type="gramStart"/>
      <w:r>
        <w:rPr>
          <w:color w:val="3D3D3D"/>
          <w:sz w:val="27"/>
          <w:szCs w:val="27"/>
        </w:rPr>
        <w:t>,</w:t>
      </w:r>
      <w:proofErr w:type="gramEnd"/>
      <w:r>
        <w:rPr>
          <w:color w:val="3D3D3D"/>
          <w:sz w:val="27"/>
          <w:szCs w:val="27"/>
        </w:rPr>
        <w:t xml:space="preserve"> чем через 3 минуты).</w:t>
      </w:r>
    </w:p>
    <w:p w:rsidR="00F6461B" w:rsidRDefault="00F6461B" w:rsidP="00F6461B">
      <w:pPr>
        <w:pStyle w:val="a3"/>
        <w:spacing w:before="0" w:after="0" w:line="276" w:lineRule="auto"/>
        <w:ind w:firstLine="851"/>
        <w:jc w:val="both"/>
      </w:pPr>
      <w:r>
        <w:rPr>
          <w:color w:val="3D3D3D"/>
          <w:sz w:val="27"/>
          <w:szCs w:val="27"/>
        </w:rPr>
        <w:t xml:space="preserve">Бытует ошибочное мнение, что от действия угарного газа можно защититься, прикрыв рот и нос влажной тканью.  </w:t>
      </w:r>
    </w:p>
    <w:p w:rsidR="00F6461B" w:rsidRDefault="00F6461B" w:rsidP="00F6461B">
      <w:pPr>
        <w:pStyle w:val="a3"/>
        <w:spacing w:before="0" w:after="0" w:line="276" w:lineRule="auto"/>
        <w:ind w:firstLine="851"/>
        <w:jc w:val="both"/>
      </w:pPr>
      <w:r>
        <w:rPr>
          <w:b/>
          <w:color w:val="3D3D3D"/>
          <w:sz w:val="27"/>
          <w:szCs w:val="27"/>
          <w:u w:val="single"/>
        </w:rPr>
        <w:t>Следует твердо помнить,</w:t>
      </w:r>
      <w:r>
        <w:rPr>
          <w:b/>
          <w:color w:val="3D3D3D"/>
          <w:sz w:val="27"/>
          <w:szCs w:val="27"/>
        </w:rPr>
        <w:t xml:space="preserve"> </w:t>
      </w:r>
      <w:r>
        <w:rPr>
          <w:color w:val="3D3D3D"/>
          <w:sz w:val="27"/>
          <w:szCs w:val="27"/>
        </w:rPr>
        <w:t>что угарный газ не задерживается ни сухой, ни влажной тканью, ни респиратором, ни даже обычным противогазом.</w:t>
      </w:r>
    </w:p>
    <w:p w:rsidR="00F6461B" w:rsidRDefault="00F6461B" w:rsidP="00F6461B">
      <w:pPr>
        <w:pStyle w:val="a3"/>
        <w:spacing w:before="0" w:after="0" w:line="276" w:lineRule="auto"/>
        <w:ind w:firstLine="851"/>
        <w:jc w:val="both"/>
      </w:pPr>
      <w:r>
        <w:rPr>
          <w:b/>
          <w:color w:val="3D3D3D"/>
          <w:sz w:val="27"/>
          <w:szCs w:val="27"/>
        </w:rPr>
        <w:t>Поэтому человек должен немедленно покинуть загазованное помещение при наличии самых начальных признаков отравления!!!</w:t>
      </w:r>
    </w:p>
    <w:p w:rsidR="00F6461B" w:rsidRDefault="00F6461B" w:rsidP="00F6461B">
      <w:pPr>
        <w:pStyle w:val="a3"/>
        <w:spacing w:before="0" w:after="0" w:line="276" w:lineRule="auto"/>
        <w:jc w:val="both"/>
        <w:rPr>
          <w:b/>
          <w:color w:val="3D3D3D"/>
          <w:sz w:val="27"/>
          <w:szCs w:val="27"/>
        </w:rPr>
      </w:pPr>
    </w:p>
    <w:p w:rsidR="00F6461B" w:rsidRDefault="00F6461B" w:rsidP="00F6461B">
      <w:pPr>
        <w:pStyle w:val="a3"/>
        <w:spacing w:before="0" w:after="0" w:line="276" w:lineRule="auto"/>
        <w:jc w:val="center"/>
      </w:pPr>
      <w:r>
        <w:rPr>
          <w:b/>
          <w:color w:val="3D3D3D"/>
          <w:sz w:val="25"/>
          <w:szCs w:val="25"/>
          <w:u w:val="single"/>
        </w:rPr>
        <w:t>ВАШИ ДЕЙСТВИЯ ПРИ ОКАЗАНИИ</w:t>
      </w:r>
    </w:p>
    <w:p w:rsidR="00F6461B" w:rsidRDefault="00F6461B" w:rsidP="00F6461B">
      <w:pPr>
        <w:pStyle w:val="a3"/>
        <w:spacing w:before="0" w:after="0" w:line="276" w:lineRule="auto"/>
        <w:jc w:val="center"/>
      </w:pPr>
      <w:r>
        <w:rPr>
          <w:b/>
          <w:color w:val="3D3D3D"/>
          <w:sz w:val="25"/>
          <w:szCs w:val="25"/>
          <w:u w:val="single"/>
        </w:rPr>
        <w:t>ПЕРВОЙ ПОМОЩИ:</w:t>
      </w:r>
    </w:p>
    <w:p w:rsidR="00F6461B" w:rsidRDefault="00F6461B" w:rsidP="00F6461B">
      <w:pPr>
        <w:pStyle w:val="a3"/>
        <w:spacing w:line="276" w:lineRule="auto"/>
        <w:ind w:firstLine="567"/>
        <w:jc w:val="both"/>
      </w:pPr>
      <w:r>
        <w:rPr>
          <w:color w:val="3D3D3D"/>
          <w:sz w:val="27"/>
          <w:szCs w:val="27"/>
        </w:rPr>
        <w:t xml:space="preserve">Если Ваш ребенок или другие члены семьи имеют признаки отравления угарным газом, сохраняйте спокойствие, но действуйте быстро. 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 xml:space="preserve">1.  Немедленно выведите или вынесите пострадавшего из загазованной зоны (в теплое время года — на улицу, в холодное — в проветриваемое помещение). 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 xml:space="preserve">2. Расстегните ворот и стягивающую одежду. Обеспечьте покой и непрерывный доступ свежего воздуха. 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 xml:space="preserve">3. Обязательно вызовите скорую медицинскую помощь: </w:t>
      </w:r>
    </w:p>
    <w:p w:rsidR="00F6461B" w:rsidRDefault="00F6461B" w:rsidP="00F6461B">
      <w:pPr>
        <w:pStyle w:val="a3"/>
        <w:numPr>
          <w:ilvl w:val="0"/>
          <w:numId w:val="1"/>
        </w:numPr>
        <w:spacing w:before="0" w:after="0" w:line="276" w:lineRule="auto"/>
      </w:pPr>
      <w:r>
        <w:rPr>
          <w:color w:val="3D3D3D"/>
          <w:sz w:val="27"/>
          <w:szCs w:val="27"/>
        </w:rPr>
        <w:t xml:space="preserve">со стационарного телефона  -   по номеру  «03», </w:t>
      </w:r>
    </w:p>
    <w:p w:rsidR="00F6461B" w:rsidRDefault="00F6461B" w:rsidP="00F6461B">
      <w:pPr>
        <w:pStyle w:val="a3"/>
        <w:numPr>
          <w:ilvl w:val="0"/>
          <w:numId w:val="1"/>
        </w:numPr>
        <w:spacing w:before="0" w:after="0" w:line="276" w:lineRule="auto"/>
      </w:pPr>
      <w:r>
        <w:rPr>
          <w:color w:val="3D3D3D"/>
          <w:sz w:val="27"/>
          <w:szCs w:val="27"/>
        </w:rPr>
        <w:t>с мобильного телефона - по номеру «103»,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>4. Разотрите энергичными движениями тело пострадавшего.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>5.На голову и грудь положите холодный компресс.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lastRenderedPageBreak/>
        <w:t>6. Если пострадавший в сознании, напоите его теплым чаем, кофе.</w:t>
      </w:r>
    </w:p>
    <w:p w:rsidR="00F6461B" w:rsidRDefault="00F6461B" w:rsidP="00F6461B">
      <w:pPr>
        <w:pStyle w:val="a3"/>
        <w:spacing w:before="0" w:after="0" w:line="276" w:lineRule="auto"/>
        <w:jc w:val="both"/>
        <w:rPr>
          <w:color w:val="3D3D3D"/>
          <w:sz w:val="27"/>
          <w:szCs w:val="27"/>
        </w:rPr>
      </w:pPr>
    </w:p>
    <w:p w:rsidR="00F6461B" w:rsidRDefault="00F6461B" w:rsidP="00F6461B">
      <w:pPr>
        <w:pStyle w:val="a3"/>
        <w:spacing w:before="0" w:after="0" w:line="276" w:lineRule="auto"/>
        <w:jc w:val="center"/>
      </w:pPr>
      <w:r>
        <w:rPr>
          <w:b/>
          <w:color w:val="3D3D3D"/>
          <w:sz w:val="25"/>
          <w:szCs w:val="25"/>
          <w:u w:val="single"/>
        </w:rPr>
        <w:t>ПРОФИЛАКТИКА ОТРАВЛЕНИЯ</w:t>
      </w:r>
    </w:p>
    <w:p w:rsidR="00F6461B" w:rsidRDefault="00F6461B" w:rsidP="00F6461B">
      <w:pPr>
        <w:pStyle w:val="a3"/>
        <w:spacing w:before="0" w:after="0" w:line="276" w:lineRule="auto"/>
        <w:jc w:val="center"/>
      </w:pPr>
      <w:r>
        <w:rPr>
          <w:b/>
          <w:color w:val="3D3D3D"/>
          <w:sz w:val="25"/>
          <w:szCs w:val="25"/>
          <w:u w:val="single"/>
        </w:rPr>
        <w:t>УГАРНЫМ ГАЗОМ</w:t>
      </w:r>
    </w:p>
    <w:p w:rsidR="00F6461B" w:rsidRDefault="00F6461B" w:rsidP="00F6461B">
      <w:pPr>
        <w:pStyle w:val="a3"/>
        <w:spacing w:before="0" w:after="0" w:line="276" w:lineRule="auto"/>
        <w:ind w:firstLine="567"/>
        <w:jc w:val="both"/>
      </w:pPr>
      <w:r>
        <w:rPr>
          <w:color w:val="3D3D3D"/>
          <w:sz w:val="27"/>
          <w:szCs w:val="27"/>
        </w:rPr>
        <w:t xml:space="preserve">С целью недопущения отравления угарным газом необходимо знать и неукоснительно соблюдать следующие правила пользования газовыми приборами: 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>•  не пользуйтесь приборами с неисправной автоматикой безопасности;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>•  не допускайте самовольной установки, ремонта, замены и перестановки газового оборудования;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>•  не используйте включенные газовые плиты для обогрева помещений;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 xml:space="preserve">•  не оставляйте работающие газовые приборы без присмотра, кроме </w:t>
      </w:r>
      <w:proofErr w:type="gramStart"/>
      <w:r>
        <w:rPr>
          <w:color w:val="3D3D3D"/>
          <w:sz w:val="27"/>
          <w:szCs w:val="27"/>
        </w:rPr>
        <w:t>рассчитанных</w:t>
      </w:r>
      <w:proofErr w:type="gramEnd"/>
      <w:r>
        <w:rPr>
          <w:color w:val="3D3D3D"/>
          <w:sz w:val="27"/>
          <w:szCs w:val="27"/>
        </w:rPr>
        <w:t xml:space="preserve"> на непрерывную работу;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>•  не допускайте к пользованию отопительными приборами детей;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>•  не оставляйте машину с работающим двигателем в гараже, даже если дверь гаража открыта;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 xml:space="preserve">•  следите за исправностью вытяжной вентиляции; 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>•  не забывайте проверять тягу в дымоходе перед включением и во время работы приборов с отводом продуктов сгорания. При отсутствии тяги в дымоходе не пользуйтесь отопительными приборами;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>•  ежегодно проверяйте все устройства, работающие на горючем топливе (газовые плиты, газовые водонагреватели, камины и дровяные печи);</w:t>
      </w:r>
    </w:p>
    <w:p w:rsidR="00F6461B" w:rsidRDefault="00F6461B" w:rsidP="00F6461B">
      <w:pPr>
        <w:pStyle w:val="a3"/>
        <w:spacing w:before="0" w:after="0" w:line="276" w:lineRule="auto"/>
      </w:pPr>
      <w:r>
        <w:rPr>
          <w:color w:val="3D3D3D"/>
          <w:sz w:val="27"/>
          <w:szCs w:val="27"/>
        </w:rPr>
        <w:t>•  проветривайте помещение во время работы отопительных приборов.</w:t>
      </w:r>
    </w:p>
    <w:p w:rsidR="00F6461B" w:rsidRDefault="00F6461B" w:rsidP="00F6461B">
      <w:pPr>
        <w:pStyle w:val="a3"/>
        <w:spacing w:before="0" w:after="0"/>
        <w:rPr>
          <w:color w:val="3D3D3D"/>
          <w:sz w:val="26"/>
          <w:szCs w:val="26"/>
        </w:rPr>
      </w:pPr>
    </w:p>
    <w:p w:rsidR="00F6461B" w:rsidRDefault="00F6461B" w:rsidP="00F6461B">
      <w:pPr>
        <w:pStyle w:val="a3"/>
        <w:shd w:val="clear" w:color="auto" w:fill="FFFFFF"/>
        <w:spacing w:before="0" w:after="0" w:line="276" w:lineRule="auto"/>
        <w:jc w:val="both"/>
      </w:pPr>
      <w:r>
        <w:rPr>
          <w:color w:val="000000"/>
          <w:sz w:val="27"/>
          <w:szCs w:val="27"/>
        </w:rPr>
        <w:t xml:space="preserve">Соблюдение этих элементарных, но обязательных правил поможет избежать трагедии. </w:t>
      </w:r>
    </w:p>
    <w:p w:rsidR="00F6461B" w:rsidRDefault="00F6461B" w:rsidP="00F6461B">
      <w:pPr>
        <w:pStyle w:val="a3"/>
        <w:spacing w:before="0" w:after="0" w:line="276" w:lineRule="auto"/>
        <w:rPr>
          <w:color w:val="3D3D3D"/>
          <w:sz w:val="28"/>
          <w:szCs w:val="28"/>
        </w:rPr>
      </w:pPr>
    </w:p>
    <w:p w:rsidR="00F6461B" w:rsidRDefault="00F6461B" w:rsidP="00F6461B">
      <w:pPr>
        <w:pStyle w:val="a3"/>
        <w:shd w:val="clear" w:color="auto" w:fill="FFFFFF"/>
        <w:spacing w:before="0" w:after="0"/>
        <w:jc w:val="both"/>
      </w:pPr>
      <w:r>
        <w:rPr>
          <w:b/>
          <w:color w:val="000000"/>
          <w:sz w:val="28"/>
          <w:szCs w:val="28"/>
        </w:rPr>
        <w:t>Государственный инспектор Куйбышевского и Северного районов Новосибирской области по пожарному надзору капитан внутренней службы Хомяков А.Ю.</w:t>
      </w:r>
    </w:p>
    <w:p w:rsidR="00F6461B" w:rsidRDefault="00F6461B"/>
    <w:p w:rsidR="00F6461B" w:rsidRDefault="00F6461B"/>
    <w:p w:rsidR="00F6461B" w:rsidRDefault="00F6461B"/>
    <w:p w:rsidR="00F6461B" w:rsidRDefault="00F6461B"/>
    <w:p w:rsidR="00F6461B" w:rsidRDefault="00F6461B"/>
    <w:p w:rsidR="00F6461B" w:rsidRDefault="00F6461B"/>
    <w:p w:rsidR="00F6461B" w:rsidRDefault="00F6461B"/>
    <w:p w:rsidR="00F6461B" w:rsidRDefault="00F6461B"/>
    <w:p w:rsidR="00F6461B" w:rsidRPr="00F6461B" w:rsidRDefault="00F6461B" w:rsidP="00F6461B">
      <w:pPr>
        <w:shd w:val="clear" w:color="auto" w:fill="FFFFFF"/>
        <w:spacing w:after="23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3B4256"/>
          <w:sz w:val="28"/>
          <w:szCs w:val="28"/>
          <w:lang w:eastAsia="ru-RU"/>
        </w:rPr>
      </w:pPr>
      <w:r w:rsidRPr="00F6461B">
        <w:rPr>
          <w:rFonts w:ascii="Times New Roman" w:eastAsia="Times New Roman" w:hAnsi="Times New Roman" w:cs="Times New Roman"/>
          <w:b/>
          <w:color w:val="3B4256"/>
          <w:sz w:val="28"/>
          <w:szCs w:val="28"/>
          <w:lang w:eastAsia="ru-RU"/>
        </w:rPr>
        <w:lastRenderedPageBreak/>
        <w:t>Пожарная безопасность при топке печей дровами и другими видами твердого топлива.</w:t>
      </w:r>
    </w:p>
    <w:p w:rsidR="00F6461B" w:rsidRPr="00F6461B" w:rsidRDefault="00F6461B" w:rsidP="00F6461B">
      <w:pPr>
        <w:shd w:val="clear" w:color="auto" w:fill="FFFFFF"/>
        <w:spacing w:after="230" w:line="240" w:lineRule="auto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</w:p>
    <w:p w:rsidR="00F6461B" w:rsidRPr="00F6461B" w:rsidRDefault="00F6461B" w:rsidP="00F6461B">
      <w:pPr>
        <w:shd w:val="clear" w:color="auto" w:fill="FFFFFF"/>
        <w:tabs>
          <w:tab w:val="left" w:pos="42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6461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    Соблюдение противопожарной безопасности при топке печей чрезвычайно важно, так как почти половина всех пожаров в домах, банях, имеющих печное отопление, происходит из-за неисправности печей и дымоходов, а также их неправильной эксплуатации.</w:t>
      </w:r>
    </w:p>
    <w:p w:rsidR="00F6461B" w:rsidRPr="00F6461B" w:rsidRDefault="00F6461B" w:rsidP="00F6461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6461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    Хотя дерево воспламеняется при температуре около 300 градусов, самовозгорание возможно и в результате длительного соприкосновения с объектами, нагретыми всего лишь до 100 градусов. Вследствие чего, следует обращать особое внимание на места прохода дымовых труб через междуэтажные и чердачные помещения.</w:t>
      </w:r>
    </w:p>
    <w:p w:rsidR="00F6461B" w:rsidRPr="00F6461B" w:rsidRDefault="00F6461B" w:rsidP="00F6461B">
      <w:pPr>
        <w:shd w:val="clear" w:color="auto" w:fill="FFFFFF"/>
        <w:tabs>
          <w:tab w:val="left" w:pos="42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6461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    Основное требование пожарной профилактики сводится к тому, что все деревянные части здания должны находиться на достаточном расстоянии от печи и дымоходов или должны быть хорошо изолированными от них, для чего применяется кирпич, асбест, или пропитанный </w:t>
      </w:r>
      <w:proofErr w:type="gramStart"/>
      <w:r w:rsidRPr="00F6461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глиняным раствором</w:t>
      </w:r>
      <w:proofErr w:type="gramEnd"/>
      <w:r w:rsidRPr="00F6461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войлок. Конструкции же, не защищенные от возгорания, должны находиться от внутренних поверхностей кирпичных печей и дымоходов на расстоянии не меньше 38 см, а у металлических печей - на расстоянии не менее одного метра.</w:t>
      </w:r>
    </w:p>
    <w:p w:rsidR="00F6461B" w:rsidRPr="00F6461B" w:rsidRDefault="00F6461B" w:rsidP="00F6461B">
      <w:pPr>
        <w:shd w:val="clear" w:color="auto" w:fill="FFFFFF"/>
        <w:tabs>
          <w:tab w:val="left" w:pos="42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6461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     Верхнее перекрытие печи делается не менее чем из трех слоев кладки.</w:t>
      </w:r>
    </w:p>
    <w:p w:rsidR="00F6461B" w:rsidRPr="00F6461B" w:rsidRDefault="00F6461B" w:rsidP="00F6461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6461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Сгораемые конструкции крыши (стропила, обрешётка) не должны находиться ближе 13 см, а сгораемая кровля - ближе 26 см от наружной поверхности дымовых труб из кирпича. В случае использования металлических дымовых труб, разделка выполняется в виде песочницы.</w:t>
      </w:r>
    </w:p>
    <w:p w:rsidR="00F6461B" w:rsidRPr="00F6461B" w:rsidRDefault="00F6461B" w:rsidP="00F6461B">
      <w:pPr>
        <w:shd w:val="clear" w:color="auto" w:fill="FFFFFF"/>
        <w:tabs>
          <w:tab w:val="left" w:pos="42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6461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     Для защиты от возгорания пола от случайно выпавших из топки углей, перед топочными дверцами настилают лист кровельного железа.</w:t>
      </w:r>
    </w:p>
    <w:p w:rsidR="00F6461B" w:rsidRPr="00F6461B" w:rsidRDefault="00F6461B" w:rsidP="00F6461B">
      <w:pPr>
        <w:shd w:val="clear" w:color="auto" w:fill="FFFFFF"/>
        <w:tabs>
          <w:tab w:val="left" w:pos="42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6461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     Стояк в чердачном помещении обмазывают </w:t>
      </w:r>
      <w:proofErr w:type="gramStart"/>
      <w:r w:rsidRPr="00F6461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глиняным раствором</w:t>
      </w:r>
      <w:proofErr w:type="gramEnd"/>
      <w:r w:rsidRPr="00F6461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и после высыхания белят. Это необходимо для того, чтобы на белом фоне было легче обнаружить возникшие дефекты стояка.</w:t>
      </w:r>
    </w:p>
    <w:p w:rsidR="00F6461B" w:rsidRPr="00F6461B" w:rsidRDefault="00F6461B" w:rsidP="00F6461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3B4256"/>
          <w:sz w:val="24"/>
          <w:szCs w:val="24"/>
          <w:lang w:eastAsia="ru-RU"/>
        </w:rPr>
      </w:pPr>
      <w:r w:rsidRPr="00F6461B">
        <w:rPr>
          <w:rFonts w:ascii="Times New Roman" w:eastAsia="Times New Roman" w:hAnsi="Times New Roman" w:cs="Times New Roman"/>
          <w:b/>
          <w:color w:val="3B4256"/>
          <w:sz w:val="24"/>
          <w:szCs w:val="24"/>
          <w:lang w:eastAsia="ru-RU"/>
        </w:rPr>
        <w:t>БЕРЕГИТЕ СЕБЯ И СВОИХ БЛИЗКИХ!</w:t>
      </w:r>
    </w:p>
    <w:p w:rsidR="00F6461B" w:rsidRPr="00F6461B" w:rsidRDefault="00F6461B" w:rsidP="00F6461B">
      <w:pPr>
        <w:spacing w:after="0" w:line="240" w:lineRule="auto"/>
        <w:ind w:left="-1418" w:right="-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6461B" w:rsidRDefault="00F6461B"/>
    <w:p w:rsidR="00F6461B" w:rsidRDefault="00F6461B"/>
    <w:p w:rsidR="00F6461B" w:rsidRDefault="00F6461B"/>
    <w:p w:rsidR="00F6461B" w:rsidRDefault="00F6461B"/>
    <w:p w:rsidR="00F6461B" w:rsidRDefault="00F6461B"/>
    <w:p w:rsidR="00F6461B" w:rsidRDefault="00F6461B"/>
    <w:p w:rsidR="00F6461B" w:rsidRDefault="00F6461B"/>
    <w:p w:rsidR="00F6461B" w:rsidRDefault="00F6461B"/>
    <w:p w:rsidR="00F6461B" w:rsidRDefault="00F6461B"/>
    <w:p w:rsidR="00F6461B" w:rsidRDefault="00F6461B"/>
    <w:p w:rsidR="00F6461B" w:rsidRDefault="00F6461B"/>
    <w:p w:rsidR="00F6461B" w:rsidRPr="00F6461B" w:rsidRDefault="00F6461B" w:rsidP="00F6461B">
      <w:pPr>
        <w:suppressAutoHyphens/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b/>
          <w:color w:val="37433F"/>
          <w:sz w:val="30"/>
          <w:szCs w:val="30"/>
          <w:lang w:eastAsia="zh-CN"/>
        </w:rPr>
        <w:lastRenderedPageBreak/>
        <w:t>«Пожарная безопасность при эксплуатации газового оборудования»</w:t>
      </w:r>
    </w:p>
    <w:p w:rsidR="00F6461B" w:rsidRPr="00F6461B" w:rsidRDefault="00F6461B" w:rsidP="00F6461B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3D3D3D"/>
          <w:sz w:val="26"/>
          <w:szCs w:val="26"/>
          <w:lang w:eastAsia="zh-CN"/>
        </w:rPr>
      </w:pPr>
    </w:p>
    <w:p w:rsidR="00F6461B" w:rsidRPr="00F6461B" w:rsidRDefault="00F6461B" w:rsidP="00F6461B">
      <w:pPr>
        <w:suppressAutoHyphens/>
        <w:spacing w:after="0"/>
        <w:ind w:firstLine="85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 xml:space="preserve">При эксплуатации бытового газового оборудования необходимо помнить и неукоснительно соблюдать следующие </w:t>
      </w:r>
      <w:r w:rsidRPr="00F6461B">
        <w:rPr>
          <w:rFonts w:ascii="Times New Roman" w:eastAsia="Times New Roman" w:hAnsi="Times New Roman" w:cs="Times New Roman"/>
          <w:b/>
          <w:bCs/>
          <w:color w:val="3D3D3D"/>
          <w:sz w:val="27"/>
          <w:szCs w:val="27"/>
          <w:u w:val="single"/>
          <w:lang w:eastAsia="zh-CN"/>
        </w:rPr>
        <w:t>обязательные правила</w:t>
      </w: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>:</w:t>
      </w:r>
    </w:p>
    <w:p w:rsidR="00F6461B" w:rsidRPr="00F6461B" w:rsidRDefault="00F6461B" w:rsidP="00F6461B">
      <w:pPr>
        <w:suppressAutoHyphens/>
        <w:spacing w:after="0"/>
        <w:ind w:firstLine="85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6461B" w:rsidRPr="00F6461B" w:rsidRDefault="00F6461B" w:rsidP="00F6461B">
      <w:pPr>
        <w:suppressAutoHyphens/>
        <w:spacing w:after="0"/>
        <w:ind w:firstLine="85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>- если в помещении появился запах газа, запрещается зажигать огонь и пользоваться электрическими приборами;</w:t>
      </w:r>
    </w:p>
    <w:p w:rsidR="00F6461B" w:rsidRPr="00F6461B" w:rsidRDefault="00F6461B" w:rsidP="00F6461B">
      <w:pPr>
        <w:suppressAutoHyphens/>
        <w:spacing w:after="0"/>
        <w:ind w:firstLine="85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>- чтобы включить газовую плиту, сначала необходимо зажечь спичку, только потом открывать газ;</w:t>
      </w:r>
    </w:p>
    <w:p w:rsidR="00F6461B" w:rsidRPr="00F6461B" w:rsidRDefault="00F6461B" w:rsidP="00F6461B">
      <w:pPr>
        <w:suppressAutoHyphens/>
        <w:spacing w:after="0"/>
        <w:ind w:firstLine="85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>- нельзя оставлять включенную газовую плиту без присмотра;</w:t>
      </w:r>
    </w:p>
    <w:p w:rsidR="00F6461B" w:rsidRPr="00F6461B" w:rsidRDefault="00F6461B" w:rsidP="00F6461B">
      <w:pPr>
        <w:suppressAutoHyphens/>
        <w:spacing w:after="0"/>
        <w:ind w:firstLine="85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>- газовую плиту нельзя использовать для обогрева помещения;</w:t>
      </w:r>
    </w:p>
    <w:p w:rsidR="00F6461B" w:rsidRPr="00F6461B" w:rsidRDefault="00F6461B" w:rsidP="00F6461B">
      <w:pPr>
        <w:suppressAutoHyphens/>
        <w:spacing w:after="0"/>
        <w:ind w:firstLine="85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 xml:space="preserve">- баллоны с газом нельзя хранить рядом с источником тепла; </w:t>
      </w:r>
    </w:p>
    <w:p w:rsidR="00F6461B" w:rsidRPr="00F6461B" w:rsidRDefault="00F6461B" w:rsidP="00F6461B">
      <w:pPr>
        <w:suppressAutoHyphens/>
        <w:spacing w:after="0"/>
        <w:ind w:firstLine="85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>- если пламя стало не синего, а оранжевого цвета, начало дрожать и выделять копоть, газовым прибором пользоваться нельзя, требуется его отремонтировать или заменить;</w:t>
      </w:r>
    </w:p>
    <w:p w:rsidR="00F6461B" w:rsidRPr="00F6461B" w:rsidRDefault="00F6461B" w:rsidP="00F6461B">
      <w:pPr>
        <w:suppressAutoHyphens/>
        <w:spacing w:after="0"/>
        <w:ind w:firstLine="85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>- газовые приборы нельзя ремонтировать самостоятельно, это должен делать только специалист.</w:t>
      </w:r>
    </w:p>
    <w:p w:rsidR="00F6461B" w:rsidRPr="00F6461B" w:rsidRDefault="00F6461B" w:rsidP="00F6461B">
      <w:pPr>
        <w:suppressAutoHyphens/>
        <w:spacing w:after="0"/>
        <w:ind w:firstLine="850"/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</w:pPr>
    </w:p>
    <w:p w:rsidR="00F6461B" w:rsidRPr="00F6461B" w:rsidRDefault="00F6461B" w:rsidP="00F6461B">
      <w:pPr>
        <w:suppressAutoHyphens/>
        <w:spacing w:after="0"/>
        <w:ind w:firstLine="85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>Утечка газа может произойти в случаях отсутствия автоматики безопасности в котлах и колонках, в случаях самовольного проведения работ по подключению газового оборудования, использования газовых нагревательных приборов, не сертифицированных в России. Присоединять газовые приборы, а так же производить их замену, имеют право только специалисты газового хозяйства, имеющие лицензию на выполнение данных работ.</w:t>
      </w:r>
    </w:p>
    <w:p w:rsidR="00F6461B" w:rsidRPr="00F6461B" w:rsidRDefault="00F6461B" w:rsidP="00F6461B">
      <w:pPr>
        <w:suppressAutoHyphens/>
        <w:spacing w:after="0"/>
        <w:ind w:firstLine="850"/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</w:pPr>
    </w:p>
    <w:p w:rsidR="00F6461B" w:rsidRPr="00F6461B" w:rsidRDefault="00F6461B" w:rsidP="00F6461B">
      <w:pPr>
        <w:suppressAutoHyphens/>
        <w:spacing w:after="0"/>
        <w:ind w:firstLine="85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 xml:space="preserve">Также необходимо запомнить </w:t>
      </w:r>
      <w:r w:rsidRPr="00F6461B">
        <w:rPr>
          <w:rFonts w:ascii="Times New Roman" w:eastAsia="Times New Roman" w:hAnsi="Times New Roman" w:cs="Times New Roman"/>
          <w:b/>
          <w:bCs/>
          <w:color w:val="3D3D3D"/>
          <w:sz w:val="27"/>
          <w:szCs w:val="27"/>
          <w:u w:val="single"/>
          <w:lang w:eastAsia="zh-CN"/>
        </w:rPr>
        <w:t>первоочередные меры</w:t>
      </w: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 xml:space="preserve"> безопасности при аварийной ситуации:</w:t>
      </w: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br/>
        <w:t>- незамедлительно перекройте кран подачи газа;</w:t>
      </w: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br/>
        <w:t>- откройте все окна и двери для проветривания помещения;</w:t>
      </w:r>
    </w:p>
    <w:p w:rsidR="00F6461B" w:rsidRPr="00F6461B" w:rsidRDefault="00F6461B" w:rsidP="00F6461B">
      <w:pPr>
        <w:suppressAutoHyphens/>
        <w:spacing w:after="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>- отключите электроосвещение и электроприборы;</w:t>
      </w:r>
    </w:p>
    <w:p w:rsidR="00F6461B" w:rsidRPr="00F6461B" w:rsidRDefault="00F6461B" w:rsidP="00F6461B">
      <w:pPr>
        <w:suppressAutoHyphens/>
        <w:spacing w:after="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t>- выйдите на улицу, по возможности прикрывая органы дыхания мокрой тканью;</w:t>
      </w:r>
      <w:r w:rsidRPr="00F6461B">
        <w:rPr>
          <w:rFonts w:ascii="Times New Roman" w:eastAsia="Times New Roman" w:hAnsi="Times New Roman" w:cs="Times New Roman"/>
          <w:color w:val="3D3D3D"/>
          <w:sz w:val="27"/>
          <w:szCs w:val="27"/>
          <w:lang w:eastAsia="zh-CN"/>
        </w:rPr>
        <w:br/>
        <w:t>- вызовите аварийную газовую службу по телефону «04» (для абонентов сотовой связи «104») или пожарную охрану по телефону «01» (для абонентов сотовой связи «101»).</w:t>
      </w:r>
    </w:p>
    <w:p w:rsidR="00F6461B" w:rsidRPr="00F6461B" w:rsidRDefault="00F6461B" w:rsidP="00F6461B">
      <w:pPr>
        <w:shd w:val="clear" w:color="auto" w:fill="FFFFFF"/>
        <w:suppressAutoHyphens/>
        <w:spacing w:after="0"/>
        <w:ind w:firstLine="85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Соблюдение этих элементарных, но обязательных правил пожарной безопасности поможет избежать трагедии. </w:t>
      </w:r>
    </w:p>
    <w:p w:rsidR="00F6461B" w:rsidRPr="00F6461B" w:rsidRDefault="00F6461B" w:rsidP="00F6461B">
      <w:pPr>
        <w:suppressAutoHyphens/>
        <w:spacing w:after="0"/>
        <w:rPr>
          <w:rFonts w:ascii="Times New Roman" w:eastAsia="Times New Roman" w:hAnsi="Times New Roman" w:cs="Times New Roman"/>
          <w:color w:val="3D3D3D"/>
          <w:sz w:val="28"/>
          <w:szCs w:val="28"/>
          <w:lang w:eastAsia="zh-CN"/>
        </w:rPr>
      </w:pPr>
    </w:p>
    <w:p w:rsidR="00F6461B" w:rsidRPr="00F6461B" w:rsidRDefault="00F6461B" w:rsidP="00F6461B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6461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zh-CN"/>
        </w:rPr>
        <w:t>Государственный инспектор Куйбышевского и Северного районов Новосибирской области по пожарному надзору капитан внутренней службы Хомяков А.Ю.</w:t>
      </w:r>
    </w:p>
    <w:p w:rsidR="00F6461B" w:rsidRPr="00F6461B" w:rsidRDefault="00F6461B" w:rsidP="00F6461B">
      <w:pPr>
        <w:spacing w:after="160" w:line="259" w:lineRule="auto"/>
        <w:jc w:val="center"/>
        <w:rPr>
          <w:rFonts w:ascii="Calibri" w:eastAsia="Calibri" w:hAnsi="Calibri" w:cs="Times New Roman"/>
          <w:b/>
          <w:bCs/>
          <w:sz w:val="32"/>
          <w:szCs w:val="32"/>
        </w:rPr>
      </w:pPr>
      <w:r w:rsidRPr="00F6461B">
        <w:rPr>
          <w:rFonts w:ascii="Calibri" w:eastAsia="Calibri" w:hAnsi="Calibri" w:cs="Times New Roman"/>
          <w:b/>
          <w:bCs/>
          <w:sz w:val="32"/>
          <w:szCs w:val="32"/>
        </w:rPr>
        <w:lastRenderedPageBreak/>
        <w:t>Осторожно отопительный сезон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Одна из наиболее частых причин возникновения пожаров в жилых домах в период отопительного сезона – это неисправные системы обогрева, неправильное размещение и установка отопительного оборудования, а также неправильная эксплуатация печей.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Для того</w:t>
      </w:r>
      <w:proofErr w:type="gramStart"/>
      <w:r w:rsidRPr="00F6461B">
        <w:rPr>
          <w:rFonts w:ascii="Times New Roman" w:eastAsia="Calibri" w:hAnsi="Times New Roman" w:cs="Times New Roman"/>
          <w:sz w:val="24"/>
          <w:szCs w:val="24"/>
        </w:rPr>
        <w:t>,</w:t>
      </w:r>
      <w:proofErr w:type="gramEnd"/>
      <w:r w:rsidRPr="00F6461B">
        <w:rPr>
          <w:rFonts w:ascii="Times New Roman" w:eastAsia="Calibri" w:hAnsi="Times New Roman" w:cs="Times New Roman"/>
          <w:sz w:val="24"/>
          <w:szCs w:val="24"/>
        </w:rPr>
        <w:t xml:space="preserve"> чтобы холодными вечерами в вашем доме были не только тепло, но и безопасно, необходимо соблюдать следующие правила: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НЕ ОСТАВЛЯЙТЕ без присмотра топящиеся печи, зажженные керосинки, керогазы, примусы, включенные электронагревательные и газовые приборы.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НЕ ДОПУСКАЙТЕ одновременного включения в электросеть нескольких мощных потребителей электроэнергии (электроплита, электрокамин, чайник и др.), вызывающих перегрузку электросети.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СЕРЬЕЗНУЮ ОПАСНОСТЬ представляет использование нестандартных самодельных отопительных приборов.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СЛЕДИТЕ за исправностью всех электробытовых приборов.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НЕДОПУСТИМО оставлять включенными газовые приборы без присмотра. Над газовой плитой нельзя сушить белье,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НЕЛЬЗЯ: при наличии запаха газа в квартире включать электроосвещение, зажигать спички, курить, применять открытый огонь. В этом случае необходимо немедленно вызвать аварийную службу газа и до ее прибытия тщательно проветрить помещения.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Открывая кран газопровода, следует проверить, закрыты ли краны у газовых приборов. Перед тем, как зажечь газовую горелку, нужно зажечь спичку, а затем открывать кран горелки.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НЕ ДОПУСКАЙТЕ отогревание замерзших труб паяльной лампой или факелом.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Не оставляйте детей дома одних, когда горит газовая плита, топится камин, печь или включены электроприборы.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ПРИ ИСПОЛЬЗОВАНИИ ОТОПИТЕЛЬНЫХ ПРИБОРОВ запрещено пользоваться электропроводкой с поврежденной изоляцией.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НЕ УСТАНАВЛИВАЙТЕ электронагревательные приборы вблизи сгораемых предметов.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НЕ ЗАБЫВАЙТЕ, уходя из дома, выключать все электронагревательные приборы. НЕ ПРИМЕНЯЙТЕ для розжига печей бензин, керосин, и другие легковоспламеняющиеся жидкости.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СЛЕДИТЕ за расстоянием от топочного отверстия печи до мебели, постелей и других сгораемых приборов. Это расстояние должно быть не менее 1,25 м.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НЕ ЗАБЫВАЙТЕ очищать от сажи дымоходы перед началом отопительного сезона и через каждые три месяца в течение всего отопительного сезона.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НЕ ПОЛЬЗУЙТЕСЬ печами, имеющими трещины, неисправные дверцы, недостаточные разделки от дымоходов до деревянных конструкций стен, перегородок перекрытий.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>НЕ ЗАБЫВАЙТЕ: для отвода дыма следует применять строго вертикальные дымовые трубы без уступов. Толщина стенок дымовых каналов из кирпича должна быть не менее 120 мм.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461B">
        <w:rPr>
          <w:rFonts w:ascii="Times New Roman" w:eastAsia="Calibri" w:hAnsi="Times New Roman" w:cs="Times New Roman"/>
          <w:sz w:val="24"/>
          <w:szCs w:val="24"/>
        </w:rPr>
        <w:t xml:space="preserve">ПОЗАБОТЬТЕСЬ о том, чтобы около печи был прибит </w:t>
      </w:r>
      <w:proofErr w:type="spellStart"/>
      <w:r w:rsidRPr="00F6461B">
        <w:rPr>
          <w:rFonts w:ascii="Times New Roman" w:eastAsia="Calibri" w:hAnsi="Times New Roman" w:cs="Times New Roman"/>
          <w:sz w:val="24"/>
          <w:szCs w:val="24"/>
        </w:rPr>
        <w:t>предтопочный</w:t>
      </w:r>
      <w:proofErr w:type="spellEnd"/>
      <w:r w:rsidRPr="00F6461B">
        <w:rPr>
          <w:rFonts w:ascii="Times New Roman" w:eastAsia="Calibri" w:hAnsi="Times New Roman" w:cs="Times New Roman"/>
          <w:sz w:val="24"/>
          <w:szCs w:val="24"/>
        </w:rPr>
        <w:t xml:space="preserve"> лист (размером не менее 70x50 см).</w:t>
      </w: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6461B" w:rsidRPr="00F6461B" w:rsidRDefault="00F6461B" w:rsidP="00F6461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6461B" w:rsidRDefault="00F6461B">
      <w:bookmarkStart w:id="0" w:name="_GoBack"/>
      <w:bookmarkEnd w:id="0"/>
    </w:p>
    <w:sectPr w:rsidR="00F646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"/>
      <w:lvlJc w:val="left"/>
      <w:pPr>
        <w:tabs>
          <w:tab w:val="num" w:pos="0"/>
        </w:tabs>
        <w:ind w:left="1287" w:hanging="360"/>
      </w:pPr>
      <w:rPr>
        <w:rFonts w:ascii="Wingdings" w:hAnsi="Wingdings" w:cs="Wingdings" w:hint="default"/>
        <w:color w:val="3D3D3D"/>
        <w:sz w:val="27"/>
        <w:szCs w:val="27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3D3D3D"/>
        <w:sz w:val="27"/>
        <w:szCs w:val="27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FEF"/>
    <w:rsid w:val="000A6FEF"/>
    <w:rsid w:val="003B2ACF"/>
    <w:rsid w:val="00F64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6461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F646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46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6461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F646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46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1598</Words>
  <Characters>9112</Characters>
  <Application>Microsoft Office Word</Application>
  <DocSecurity>0</DocSecurity>
  <Lines>75</Lines>
  <Paragraphs>21</Paragraphs>
  <ScaleCrop>false</ScaleCrop>
  <Company/>
  <LinksUpToDate>false</LinksUpToDate>
  <CharactersWithSpaces>10689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2021-11-26T06:30:00Z</dcterms:created>
  <dcterms:modified xsi:type="dcterms:W3CDTF">2021-11-26T06:33:00Z</dcterms:modified>
</cp:coreProperties>
</file>