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3420"/>
        <w:gridCol w:w="3132"/>
      </w:tblGrid>
      <w:tr w:rsidR="00957A26" w:rsidRPr="00650D8F" w:rsidTr="00957A26">
        <w:trPr>
          <w:trHeight w:val="1080"/>
        </w:trPr>
        <w:tc>
          <w:tcPr>
            <w:tcW w:w="3168" w:type="dxa"/>
            <w:tcBorders>
              <w:top w:val="single" w:sz="4" w:space="0" w:color="auto"/>
              <w:left w:val="single" w:sz="4" w:space="0" w:color="auto"/>
              <w:bottom w:val="single" w:sz="4" w:space="0" w:color="auto"/>
              <w:right w:val="single" w:sz="4" w:space="0" w:color="auto"/>
            </w:tcBorders>
          </w:tcPr>
          <w:p w:rsidR="00957A26" w:rsidRPr="00650D8F" w:rsidRDefault="00957A26" w:rsidP="000923E7">
            <w:pPr>
              <w:jc w:val="center"/>
              <w:rPr>
                <w:rFonts w:ascii="Times New Roman" w:eastAsia="Times New Roman" w:hAnsi="Times New Roman" w:cs="Times New Roman"/>
                <w:b/>
                <w:bCs/>
                <w:spacing w:val="1"/>
                <w:sz w:val="32"/>
                <w:szCs w:val="32"/>
                <w:lang w:eastAsia="ru-RU"/>
              </w:rPr>
            </w:pPr>
            <w:r w:rsidRPr="00650D8F">
              <w:rPr>
                <w:rFonts w:ascii="Times New Roman" w:eastAsia="Times New Roman" w:hAnsi="Times New Roman" w:cs="Times New Roman"/>
                <w:b/>
                <w:bCs/>
                <w:spacing w:val="1"/>
                <w:sz w:val="32"/>
                <w:szCs w:val="32"/>
                <w:lang w:eastAsia="ru-RU"/>
              </w:rPr>
              <w:t>с. Новоичинское  Куйбышевского района Новосибирской области</w:t>
            </w:r>
          </w:p>
        </w:tc>
        <w:tc>
          <w:tcPr>
            <w:tcW w:w="3420" w:type="dxa"/>
            <w:tcBorders>
              <w:top w:val="single" w:sz="4" w:space="0" w:color="auto"/>
              <w:left w:val="single" w:sz="4" w:space="0" w:color="auto"/>
              <w:bottom w:val="single" w:sz="4" w:space="0" w:color="auto"/>
              <w:right w:val="single" w:sz="4" w:space="0" w:color="auto"/>
            </w:tcBorders>
          </w:tcPr>
          <w:p w:rsidR="00957A26" w:rsidRPr="00650D8F" w:rsidRDefault="00957A26" w:rsidP="000923E7">
            <w:pPr>
              <w:jc w:val="center"/>
              <w:rPr>
                <w:rFonts w:ascii="Times New Roman" w:eastAsia="Times New Roman" w:hAnsi="Times New Roman" w:cs="Times New Roman"/>
                <w:b/>
                <w:bCs/>
                <w:spacing w:val="1"/>
                <w:sz w:val="32"/>
                <w:szCs w:val="32"/>
                <w:lang w:eastAsia="ru-RU"/>
              </w:rPr>
            </w:pPr>
            <w:r>
              <w:rPr>
                <w:rFonts w:ascii="Times New Roman" w:eastAsia="Times New Roman" w:hAnsi="Times New Roman" w:cs="Times New Roman"/>
                <w:b/>
                <w:bCs/>
                <w:spacing w:val="1"/>
                <w:sz w:val="32"/>
                <w:szCs w:val="32"/>
                <w:lang w:eastAsia="ru-RU"/>
              </w:rPr>
              <w:t>В е с т н и к № 25</w:t>
            </w:r>
          </w:p>
          <w:p w:rsidR="00957A26" w:rsidRPr="00650D8F" w:rsidRDefault="00957A26" w:rsidP="000923E7">
            <w:pPr>
              <w:jc w:val="center"/>
              <w:rPr>
                <w:rFonts w:ascii="Times New Roman" w:eastAsia="Times New Roman" w:hAnsi="Times New Roman" w:cs="Times New Roman"/>
                <w:b/>
                <w:bCs/>
                <w:spacing w:val="1"/>
                <w:sz w:val="32"/>
                <w:szCs w:val="32"/>
                <w:lang w:eastAsia="ru-RU"/>
              </w:rPr>
            </w:pPr>
            <w:r>
              <w:rPr>
                <w:rFonts w:ascii="Times New Roman" w:eastAsia="Times New Roman" w:hAnsi="Times New Roman" w:cs="Times New Roman"/>
                <w:b/>
                <w:bCs/>
                <w:spacing w:val="1"/>
                <w:sz w:val="32"/>
                <w:szCs w:val="32"/>
                <w:lang w:eastAsia="ru-RU"/>
              </w:rPr>
              <w:t>от 20</w:t>
            </w:r>
            <w:r>
              <w:rPr>
                <w:rFonts w:ascii="Times New Roman" w:eastAsia="Times New Roman" w:hAnsi="Times New Roman" w:cs="Times New Roman"/>
                <w:b/>
                <w:bCs/>
                <w:spacing w:val="1"/>
                <w:sz w:val="32"/>
                <w:szCs w:val="32"/>
                <w:lang w:eastAsia="ru-RU"/>
              </w:rPr>
              <w:t>.08</w:t>
            </w:r>
            <w:r w:rsidRPr="00650D8F">
              <w:rPr>
                <w:rFonts w:ascii="Times New Roman" w:eastAsia="Times New Roman" w:hAnsi="Times New Roman" w:cs="Times New Roman"/>
                <w:b/>
                <w:bCs/>
                <w:spacing w:val="1"/>
                <w:sz w:val="32"/>
                <w:szCs w:val="32"/>
                <w:lang w:eastAsia="ru-RU"/>
              </w:rPr>
              <w:t>.2020 года</w:t>
            </w:r>
          </w:p>
        </w:tc>
        <w:tc>
          <w:tcPr>
            <w:tcW w:w="3132" w:type="dxa"/>
            <w:tcBorders>
              <w:top w:val="single" w:sz="4" w:space="0" w:color="auto"/>
              <w:left w:val="single" w:sz="4" w:space="0" w:color="auto"/>
              <w:bottom w:val="single" w:sz="4" w:space="0" w:color="auto"/>
              <w:right w:val="single" w:sz="4" w:space="0" w:color="auto"/>
            </w:tcBorders>
          </w:tcPr>
          <w:p w:rsidR="00957A26" w:rsidRPr="00650D8F" w:rsidRDefault="00957A26" w:rsidP="000923E7">
            <w:pPr>
              <w:jc w:val="center"/>
              <w:rPr>
                <w:rFonts w:ascii="Times New Roman" w:eastAsia="Times New Roman" w:hAnsi="Times New Roman" w:cs="Times New Roman"/>
                <w:b/>
                <w:bCs/>
                <w:spacing w:val="1"/>
                <w:sz w:val="32"/>
                <w:szCs w:val="32"/>
                <w:lang w:eastAsia="ru-RU"/>
              </w:rPr>
            </w:pPr>
            <w:r w:rsidRPr="00650D8F">
              <w:rPr>
                <w:rFonts w:ascii="Times New Roman" w:eastAsia="Times New Roman" w:hAnsi="Times New Roman" w:cs="Times New Roman"/>
                <w:b/>
                <w:bCs/>
                <w:spacing w:val="1"/>
                <w:sz w:val="32"/>
                <w:szCs w:val="32"/>
                <w:lang w:eastAsia="ru-RU"/>
              </w:rPr>
              <w:t>УЧРЕДИТЕЛЬ:</w:t>
            </w:r>
          </w:p>
          <w:p w:rsidR="00957A26" w:rsidRPr="00650D8F" w:rsidRDefault="00957A26" w:rsidP="000923E7">
            <w:pPr>
              <w:jc w:val="center"/>
              <w:rPr>
                <w:rFonts w:ascii="Times New Roman" w:eastAsia="Times New Roman" w:hAnsi="Times New Roman" w:cs="Times New Roman"/>
                <w:b/>
                <w:bCs/>
                <w:spacing w:val="1"/>
                <w:sz w:val="32"/>
                <w:szCs w:val="32"/>
                <w:lang w:eastAsia="ru-RU"/>
              </w:rPr>
            </w:pPr>
            <w:r w:rsidRPr="00650D8F">
              <w:rPr>
                <w:rFonts w:ascii="Times New Roman" w:eastAsia="Times New Roman" w:hAnsi="Times New Roman" w:cs="Times New Roman"/>
                <w:b/>
                <w:bCs/>
                <w:spacing w:val="1"/>
                <w:sz w:val="32"/>
                <w:szCs w:val="32"/>
                <w:lang w:eastAsia="ru-RU"/>
              </w:rPr>
              <w:t>Администрация Новоичинского сельсовета</w:t>
            </w:r>
          </w:p>
        </w:tc>
      </w:tr>
    </w:tbl>
    <w:p w:rsidR="00957A26" w:rsidRPr="00650D8F" w:rsidRDefault="00957A26" w:rsidP="00957A26">
      <w:pPr>
        <w:spacing w:after="0" w:line="240" w:lineRule="auto"/>
        <w:jc w:val="center"/>
        <w:rPr>
          <w:rFonts w:ascii="Times New Roman" w:eastAsia="Times New Roman" w:hAnsi="Times New Roman" w:cs="Times New Roman"/>
          <w:b/>
          <w:bCs/>
          <w:spacing w:val="1"/>
          <w:sz w:val="32"/>
          <w:szCs w:val="32"/>
          <w:lang w:eastAsia="ru-RU"/>
        </w:rPr>
      </w:pPr>
      <w:r w:rsidRPr="00650D8F">
        <w:rPr>
          <w:rFonts w:ascii="Times New Roman" w:eastAsia="Times New Roman" w:hAnsi="Times New Roman" w:cs="Times New Roman"/>
          <w:b/>
          <w:bCs/>
          <w:spacing w:val="1"/>
          <w:sz w:val="32"/>
          <w:szCs w:val="32"/>
          <w:lang w:eastAsia="ru-RU"/>
        </w:rPr>
        <w:t xml:space="preserve">О ф и ц и а </w:t>
      </w:r>
      <w:proofErr w:type="gramStart"/>
      <w:r w:rsidRPr="00650D8F">
        <w:rPr>
          <w:rFonts w:ascii="Times New Roman" w:eastAsia="Times New Roman" w:hAnsi="Times New Roman" w:cs="Times New Roman"/>
          <w:b/>
          <w:bCs/>
          <w:spacing w:val="1"/>
          <w:sz w:val="32"/>
          <w:szCs w:val="32"/>
          <w:lang w:eastAsia="ru-RU"/>
        </w:rPr>
        <w:t>л ь</w:t>
      </w:r>
      <w:proofErr w:type="gramEnd"/>
      <w:r w:rsidRPr="00650D8F">
        <w:rPr>
          <w:rFonts w:ascii="Times New Roman" w:eastAsia="Times New Roman" w:hAnsi="Times New Roman" w:cs="Times New Roman"/>
          <w:b/>
          <w:bCs/>
          <w:spacing w:val="1"/>
          <w:sz w:val="32"/>
          <w:szCs w:val="32"/>
          <w:lang w:eastAsia="ru-RU"/>
        </w:rPr>
        <w:t xml:space="preserve"> н ы е  д о к у м е н т ы</w:t>
      </w:r>
    </w:p>
    <w:p w:rsidR="00BE67F8" w:rsidRPr="00650D8F" w:rsidRDefault="00957A26" w:rsidP="00BE67F8">
      <w:pPr>
        <w:jc w:val="center"/>
        <w:rPr>
          <w:rFonts w:ascii="Times New Roman" w:eastAsia="Times New Roman" w:hAnsi="Times New Roman" w:cs="Times New Roman"/>
          <w:b/>
          <w:bCs/>
          <w:spacing w:val="1"/>
          <w:sz w:val="32"/>
          <w:szCs w:val="32"/>
          <w:lang w:eastAsia="ru-RU"/>
        </w:rPr>
      </w:pPr>
      <w:r w:rsidRPr="00650D8F">
        <w:rPr>
          <w:rFonts w:ascii="Times New Roman" w:eastAsia="Times New Roman" w:hAnsi="Times New Roman" w:cs="Times New Roman"/>
          <w:b/>
          <w:bCs/>
          <w:spacing w:val="1"/>
          <w:sz w:val="32"/>
          <w:szCs w:val="32"/>
          <w:lang w:eastAsia="ru-RU"/>
        </w:rPr>
        <w:t xml:space="preserve">Н о в о и ч и н с к о г о   с е </w:t>
      </w:r>
      <w:proofErr w:type="gramStart"/>
      <w:r w:rsidRPr="00650D8F">
        <w:rPr>
          <w:rFonts w:ascii="Times New Roman" w:eastAsia="Times New Roman" w:hAnsi="Times New Roman" w:cs="Times New Roman"/>
          <w:b/>
          <w:bCs/>
          <w:spacing w:val="1"/>
          <w:sz w:val="32"/>
          <w:szCs w:val="32"/>
          <w:lang w:eastAsia="ru-RU"/>
        </w:rPr>
        <w:t>л ь</w:t>
      </w:r>
      <w:proofErr w:type="gramEnd"/>
      <w:r w:rsidRPr="00650D8F">
        <w:rPr>
          <w:rFonts w:ascii="Times New Roman" w:eastAsia="Times New Roman" w:hAnsi="Times New Roman" w:cs="Times New Roman"/>
          <w:b/>
          <w:bCs/>
          <w:spacing w:val="1"/>
          <w:sz w:val="32"/>
          <w:szCs w:val="32"/>
          <w:lang w:eastAsia="ru-RU"/>
        </w:rPr>
        <w:t xml:space="preserve"> с о в е т а</w:t>
      </w:r>
    </w:p>
    <w:p w:rsidR="00957A26" w:rsidRDefault="00957A26"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Опубликовано в Бюллетене органов местного самоуправления</w:t>
      </w:r>
    </w:p>
    <w:p w:rsidR="00957A26" w:rsidRDefault="00957A26"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«Вестник» № 25 от 20</w:t>
      </w:r>
      <w:r>
        <w:rPr>
          <w:rFonts w:ascii="Times New Roman" w:eastAsia="Times New Roman" w:hAnsi="Times New Roman" w:cs="Times New Roman"/>
          <w:sz w:val="28"/>
          <w:szCs w:val="28"/>
          <w:lang w:eastAsia="ru-RU"/>
        </w:rPr>
        <w:t>.08.2020г.</w:t>
      </w:r>
    </w:p>
    <w:p w:rsidR="008D0ECA" w:rsidRDefault="008D0ECA"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8D0ECA" w:rsidRPr="008D0ECA" w:rsidRDefault="008D0ECA" w:rsidP="008D0ECA">
      <w:pPr>
        <w:spacing w:after="0" w:line="240" w:lineRule="auto"/>
        <w:jc w:val="center"/>
        <w:rPr>
          <w:rFonts w:ascii="Times New Roman" w:eastAsia="Times New Roman" w:hAnsi="Times New Roman" w:cs="Times New Roman"/>
          <w:b/>
          <w:sz w:val="28"/>
          <w:szCs w:val="28"/>
          <w:lang w:eastAsia="ru-RU"/>
        </w:rPr>
      </w:pPr>
      <w:bookmarkStart w:id="0" w:name="_GoBack"/>
      <w:r w:rsidRPr="008D0ECA">
        <w:rPr>
          <w:rFonts w:ascii="Times New Roman" w:eastAsia="Times New Roman" w:hAnsi="Times New Roman" w:cs="Times New Roman"/>
          <w:b/>
          <w:sz w:val="28"/>
          <w:szCs w:val="28"/>
          <w:lang w:eastAsia="ru-RU"/>
        </w:rPr>
        <w:t xml:space="preserve">АДМИНИСТРАЦИЯ  НОВОИЧИНСКОГО СЕЛЬСОВЕТА                             КУЙБЫШЕВСКОГО РАЙОНА                                             </w:t>
      </w:r>
    </w:p>
    <w:p w:rsidR="008D0ECA" w:rsidRPr="008D0ECA" w:rsidRDefault="008D0ECA" w:rsidP="008D0ECA">
      <w:pPr>
        <w:spacing w:after="0" w:line="240" w:lineRule="auto"/>
        <w:jc w:val="center"/>
        <w:rPr>
          <w:rFonts w:ascii="Times New Roman" w:eastAsia="Times New Roman" w:hAnsi="Times New Roman" w:cs="Times New Roman"/>
          <w:b/>
          <w:sz w:val="28"/>
          <w:szCs w:val="28"/>
          <w:lang w:eastAsia="ru-RU"/>
        </w:rPr>
      </w:pPr>
      <w:r w:rsidRPr="008D0ECA">
        <w:rPr>
          <w:rFonts w:ascii="Times New Roman" w:eastAsia="Times New Roman" w:hAnsi="Times New Roman" w:cs="Times New Roman"/>
          <w:b/>
          <w:sz w:val="28"/>
          <w:szCs w:val="28"/>
          <w:lang w:eastAsia="ru-RU"/>
        </w:rPr>
        <w:t xml:space="preserve">НОВОСИБИРСКОЙ ОБЛАСТИ </w:t>
      </w:r>
    </w:p>
    <w:p w:rsidR="008D0ECA" w:rsidRPr="008D0ECA" w:rsidRDefault="008D0ECA" w:rsidP="008D0ECA">
      <w:pPr>
        <w:spacing w:after="0" w:line="240" w:lineRule="auto"/>
        <w:rPr>
          <w:rFonts w:ascii="Times New Roman" w:eastAsia="Times New Roman" w:hAnsi="Times New Roman" w:cs="Times New Roman"/>
          <w:b/>
          <w:sz w:val="28"/>
          <w:szCs w:val="28"/>
          <w:lang w:eastAsia="ru-RU"/>
        </w:rPr>
      </w:pPr>
      <w:r w:rsidRPr="008D0ECA">
        <w:rPr>
          <w:rFonts w:ascii="Times New Roman" w:eastAsia="Times New Roman" w:hAnsi="Times New Roman" w:cs="Times New Roman"/>
          <w:b/>
          <w:sz w:val="28"/>
          <w:szCs w:val="28"/>
          <w:lang w:eastAsia="ru-RU"/>
        </w:rPr>
        <w:t xml:space="preserve">                        </w:t>
      </w:r>
    </w:p>
    <w:p w:rsidR="008D0ECA" w:rsidRPr="008D0ECA" w:rsidRDefault="008D0ECA" w:rsidP="008D0ECA">
      <w:pPr>
        <w:spacing w:after="0" w:line="240" w:lineRule="auto"/>
        <w:jc w:val="center"/>
        <w:rPr>
          <w:rFonts w:ascii="Times New Roman" w:eastAsia="Times New Roman" w:hAnsi="Times New Roman" w:cs="Times New Roman"/>
          <w:b/>
          <w:sz w:val="28"/>
          <w:szCs w:val="28"/>
          <w:lang w:eastAsia="ru-RU"/>
        </w:rPr>
      </w:pPr>
      <w:proofErr w:type="gramStart"/>
      <w:r w:rsidRPr="008D0ECA">
        <w:rPr>
          <w:rFonts w:ascii="Times New Roman" w:eastAsia="Times New Roman" w:hAnsi="Times New Roman" w:cs="Times New Roman"/>
          <w:b/>
          <w:sz w:val="28"/>
          <w:szCs w:val="28"/>
          <w:lang w:eastAsia="ru-RU"/>
        </w:rPr>
        <w:t>П</w:t>
      </w:r>
      <w:proofErr w:type="gramEnd"/>
      <w:r w:rsidRPr="008D0ECA">
        <w:rPr>
          <w:rFonts w:ascii="Times New Roman" w:eastAsia="Times New Roman" w:hAnsi="Times New Roman" w:cs="Times New Roman"/>
          <w:b/>
          <w:sz w:val="28"/>
          <w:szCs w:val="28"/>
          <w:lang w:eastAsia="ru-RU"/>
        </w:rPr>
        <w:t xml:space="preserve"> О С Т А Н О В Л Е Н И Е</w:t>
      </w:r>
    </w:p>
    <w:p w:rsidR="008D0ECA" w:rsidRPr="008D0ECA" w:rsidRDefault="008D0ECA" w:rsidP="008D0ECA">
      <w:pPr>
        <w:spacing w:after="0" w:line="240" w:lineRule="auto"/>
        <w:jc w:val="center"/>
        <w:rPr>
          <w:rFonts w:ascii="Times New Roman" w:eastAsia="Times New Roman" w:hAnsi="Times New Roman" w:cs="Times New Roman"/>
          <w:b/>
          <w:sz w:val="28"/>
          <w:szCs w:val="28"/>
          <w:lang w:eastAsia="ru-RU"/>
        </w:rPr>
      </w:pPr>
    </w:p>
    <w:p w:rsidR="008D0ECA" w:rsidRPr="008D0ECA" w:rsidRDefault="008D0ECA" w:rsidP="008D0ECA">
      <w:pPr>
        <w:spacing w:after="0" w:line="240" w:lineRule="auto"/>
        <w:jc w:val="center"/>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село Новоичинское</w:t>
      </w:r>
    </w:p>
    <w:p w:rsidR="008D0ECA" w:rsidRPr="008D0ECA" w:rsidRDefault="008D0ECA" w:rsidP="008D0ECA">
      <w:pPr>
        <w:spacing w:after="0" w:line="240" w:lineRule="auto"/>
        <w:jc w:val="center"/>
        <w:rPr>
          <w:rFonts w:ascii="Times New Roman" w:eastAsia="Times New Roman" w:hAnsi="Times New Roman" w:cs="Times New Roman"/>
          <w:sz w:val="28"/>
          <w:szCs w:val="28"/>
          <w:lang w:eastAsia="ru-RU"/>
        </w:rPr>
      </w:pPr>
    </w:p>
    <w:p w:rsidR="008D0ECA" w:rsidRPr="008D0ECA" w:rsidRDefault="008D0ECA" w:rsidP="008D0ECA">
      <w:pPr>
        <w:shd w:val="clear" w:color="auto" w:fill="FFFFFF"/>
        <w:spacing w:after="0" w:line="240" w:lineRule="auto"/>
        <w:jc w:val="center"/>
        <w:rPr>
          <w:rFonts w:ascii="Times New Roman" w:eastAsia="Times New Roman" w:hAnsi="Times New Roman" w:cs="Times New Roman"/>
          <w:sz w:val="28"/>
          <w:szCs w:val="28"/>
          <w:shd w:val="clear" w:color="auto" w:fill="FFFFFF"/>
          <w:lang w:eastAsia="ru-RU"/>
        </w:rPr>
      </w:pPr>
      <w:r w:rsidRPr="008D0ECA">
        <w:rPr>
          <w:rFonts w:ascii="Times New Roman" w:eastAsia="Times New Roman" w:hAnsi="Times New Roman" w:cs="Times New Roman"/>
          <w:sz w:val="28"/>
          <w:szCs w:val="28"/>
          <w:shd w:val="clear" w:color="auto" w:fill="FFFFFF"/>
          <w:lang w:eastAsia="ru-RU"/>
        </w:rPr>
        <w:t>19.08.2020г.                                                                                                     № 40</w:t>
      </w:r>
    </w:p>
    <w:p w:rsidR="008D0ECA" w:rsidRPr="008D0ECA" w:rsidRDefault="008D0ECA" w:rsidP="008D0ECA">
      <w:pPr>
        <w:spacing w:after="0" w:line="240" w:lineRule="auto"/>
        <w:rPr>
          <w:rFonts w:ascii="Times New Roman" w:eastAsia="Times New Roman" w:hAnsi="Times New Roman" w:cs="Times New Roman"/>
          <w:sz w:val="28"/>
          <w:szCs w:val="28"/>
          <w:lang w:eastAsia="ru-RU"/>
        </w:rPr>
      </w:pPr>
    </w:p>
    <w:p w:rsidR="008D0ECA" w:rsidRPr="008D0ECA" w:rsidRDefault="008D0ECA" w:rsidP="008D0ECA">
      <w:pPr>
        <w:spacing w:after="0" w:line="240" w:lineRule="auto"/>
        <w:jc w:val="center"/>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 xml:space="preserve">«О внесении изменений и дополнений в постановление администрации </w:t>
      </w:r>
    </w:p>
    <w:p w:rsidR="008D0ECA" w:rsidRPr="008D0ECA" w:rsidRDefault="008D0ECA" w:rsidP="008D0ECA">
      <w:pPr>
        <w:spacing w:after="0" w:line="240" w:lineRule="auto"/>
        <w:jc w:val="center"/>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 xml:space="preserve">Новоичинского сельсовета  Куйбышевского района    </w:t>
      </w:r>
    </w:p>
    <w:p w:rsidR="008D0ECA" w:rsidRPr="008D0ECA" w:rsidRDefault="008D0ECA" w:rsidP="008D0ECA">
      <w:pPr>
        <w:spacing w:after="0" w:line="240" w:lineRule="auto"/>
        <w:jc w:val="center"/>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Новосибирской области  от 20.05.2020 № 24»</w:t>
      </w:r>
    </w:p>
    <w:p w:rsidR="008D0ECA" w:rsidRPr="008D0ECA" w:rsidRDefault="008D0ECA" w:rsidP="008D0ECA">
      <w:pPr>
        <w:spacing w:after="0" w:line="240" w:lineRule="auto"/>
        <w:jc w:val="center"/>
        <w:rPr>
          <w:rFonts w:ascii="Times New Roman" w:eastAsia="Times New Roman" w:hAnsi="Times New Roman" w:cs="Times New Roman"/>
          <w:sz w:val="28"/>
          <w:szCs w:val="28"/>
          <w:lang w:eastAsia="ru-RU"/>
        </w:rPr>
      </w:pPr>
    </w:p>
    <w:p w:rsidR="008D0ECA" w:rsidRPr="008D0ECA" w:rsidRDefault="008D0ECA" w:rsidP="008D0ECA">
      <w:pPr>
        <w:spacing w:after="0"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 xml:space="preserve">          В целях приведения  муниципальных правовых актов в соответствие с действующим законодательством Российской Федерации, </w:t>
      </w:r>
      <w:r w:rsidRPr="008D0ECA">
        <w:rPr>
          <w:rFonts w:ascii="Times New Roman" w:eastAsia="Times New Roman" w:hAnsi="Times New Roman" w:cs="Times New Roman"/>
          <w:color w:val="000000"/>
          <w:spacing w:val="3"/>
          <w:sz w:val="28"/>
          <w:szCs w:val="28"/>
          <w:lang w:eastAsia="ru-RU"/>
        </w:rPr>
        <w:t>администрация Новоичинского сельсовета Куйбышевского района Новосибирской области</w:t>
      </w:r>
    </w:p>
    <w:p w:rsidR="008D0ECA" w:rsidRPr="008D0ECA" w:rsidRDefault="008D0ECA" w:rsidP="008D0ECA">
      <w:pPr>
        <w:tabs>
          <w:tab w:val="left" w:pos="360"/>
        </w:tabs>
        <w:spacing w:after="0"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 xml:space="preserve">           ПОСТАНОВЛЯЕТ:</w:t>
      </w:r>
    </w:p>
    <w:p w:rsidR="008D0ECA" w:rsidRPr="008D0ECA" w:rsidRDefault="008D0ECA" w:rsidP="008D0ECA">
      <w:pPr>
        <w:spacing w:after="0" w:line="240" w:lineRule="auto"/>
        <w:jc w:val="both"/>
        <w:rPr>
          <w:rFonts w:ascii="Times New Roman" w:eastAsia="Arial" w:hAnsi="Times New Roman" w:cs="Times New Roman"/>
          <w:b/>
          <w:bCs/>
          <w:sz w:val="28"/>
          <w:szCs w:val="28"/>
          <w:lang w:eastAsia="ar-SA"/>
        </w:rPr>
      </w:pPr>
      <w:r w:rsidRPr="008D0ECA">
        <w:rPr>
          <w:rFonts w:ascii="Times New Roman" w:eastAsia="Arial" w:hAnsi="Times New Roman" w:cs="Times New Roman"/>
          <w:bCs/>
          <w:sz w:val="28"/>
          <w:szCs w:val="28"/>
          <w:lang w:eastAsia="ar-SA"/>
        </w:rPr>
        <w:t xml:space="preserve">          1. </w:t>
      </w:r>
      <w:proofErr w:type="gramStart"/>
      <w:r w:rsidRPr="008D0ECA">
        <w:rPr>
          <w:rFonts w:ascii="Times New Roman" w:eastAsia="Arial" w:hAnsi="Times New Roman" w:cs="Times New Roman"/>
          <w:bCs/>
          <w:sz w:val="28"/>
          <w:szCs w:val="28"/>
          <w:lang w:eastAsia="ar-SA"/>
        </w:rPr>
        <w:t>Внести в постановление администрации Новоичинского сельсовета Куйбышевского района Новосибирской области от 20.05.2020  № 24</w:t>
      </w:r>
      <w:r w:rsidRPr="008D0ECA">
        <w:rPr>
          <w:rFonts w:ascii="Times New Roman" w:eastAsia="Times New Roman" w:hAnsi="Times New Roman" w:cs="Times New Roman"/>
          <w:sz w:val="28"/>
          <w:szCs w:val="28"/>
          <w:lang w:eastAsia="ru-RU"/>
        </w:rPr>
        <w:t xml:space="preserve"> «О порядке сообщения лицами, замещающими должности муниципальной службы в администрации Новоичинского сельсовета Куйбышевского района Новосибирской области, о получении подарка в связи с их должностным положением или исполнением ими служебных (должностных) обязанностей, сдачи и оценки подарка, реализации (выкупа) и зачисления средств, вырученных от его реализации» </w:t>
      </w:r>
      <w:r w:rsidRPr="008D0ECA">
        <w:rPr>
          <w:rFonts w:ascii="Times New Roman" w:eastAsia="Arial" w:hAnsi="Times New Roman" w:cs="Times New Roman"/>
          <w:bCs/>
          <w:sz w:val="28"/>
          <w:szCs w:val="28"/>
          <w:lang w:eastAsia="ar-SA"/>
        </w:rPr>
        <w:t>следующие изменения:</w:t>
      </w:r>
      <w:r w:rsidRPr="008D0ECA">
        <w:rPr>
          <w:rFonts w:ascii="Times New Roman" w:eastAsia="Arial" w:hAnsi="Times New Roman" w:cs="Times New Roman"/>
          <w:b/>
          <w:bCs/>
          <w:sz w:val="28"/>
          <w:szCs w:val="28"/>
          <w:lang w:eastAsia="ar-SA"/>
        </w:rPr>
        <w:t xml:space="preserve"> </w:t>
      </w:r>
      <w:proofErr w:type="gramEnd"/>
    </w:p>
    <w:p w:rsidR="008D0ECA" w:rsidRPr="008D0ECA" w:rsidRDefault="008D0ECA" w:rsidP="008D0ECA">
      <w:pPr>
        <w:spacing w:after="0" w:line="240" w:lineRule="auto"/>
        <w:ind w:firstLine="540"/>
        <w:jc w:val="both"/>
        <w:rPr>
          <w:rFonts w:ascii="Times New Roman" w:eastAsia="Times New Roman" w:hAnsi="Times New Roman" w:cs="Times New Roman"/>
          <w:color w:val="000000"/>
          <w:sz w:val="28"/>
          <w:szCs w:val="28"/>
          <w:lang w:eastAsia="ru-RU"/>
        </w:rPr>
      </w:pPr>
      <w:r w:rsidRPr="008D0ECA">
        <w:rPr>
          <w:rFonts w:ascii="Times New Roman" w:eastAsia="Arial" w:hAnsi="Times New Roman" w:cs="Times New Roman"/>
          <w:b/>
          <w:bCs/>
          <w:sz w:val="28"/>
          <w:szCs w:val="28"/>
          <w:lang w:eastAsia="ar-SA"/>
        </w:rPr>
        <w:t xml:space="preserve">   </w:t>
      </w:r>
      <w:r w:rsidRPr="008D0ECA">
        <w:rPr>
          <w:rFonts w:ascii="Times New Roman" w:eastAsia="Times New Roman" w:hAnsi="Times New Roman" w:cs="Times New Roman"/>
          <w:sz w:val="28"/>
          <w:szCs w:val="28"/>
          <w:lang w:eastAsia="ru-RU"/>
        </w:rPr>
        <w:t>1</w:t>
      </w:r>
      <w:r w:rsidRPr="008D0ECA">
        <w:rPr>
          <w:rFonts w:ascii="Times New Roman" w:eastAsia="Times New Roman" w:hAnsi="Times New Roman" w:cs="Times New Roman"/>
          <w:color w:val="000000"/>
          <w:sz w:val="28"/>
          <w:szCs w:val="28"/>
          <w:lang w:eastAsia="ru-RU"/>
        </w:rPr>
        <w:t>) Приложение №1 в новой редакции:</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Arial" w:eastAsia="Times New Roman" w:hAnsi="Arial" w:cs="Arial"/>
          <w:sz w:val="21"/>
          <w:szCs w:val="21"/>
          <w:lang w:eastAsia="ru-RU"/>
        </w:rPr>
        <w:t xml:space="preserve">1. </w:t>
      </w:r>
      <w:proofErr w:type="gramStart"/>
      <w:r w:rsidRPr="008D0ECA">
        <w:rPr>
          <w:rFonts w:ascii="Times New Roman" w:eastAsia="Times New Roman" w:hAnsi="Times New Roman" w:cs="Times New Roman"/>
          <w:sz w:val="28"/>
          <w:szCs w:val="28"/>
          <w:lang w:eastAsia="ru-RU"/>
        </w:rPr>
        <w:t xml:space="preserve">Настоящее Положение определяет порядок сообщения лицами, замещающими государственные (муниципальные) должности, государственными (муниципальными) служащими, служащими Центрального банка Российской Федерации, работниками Пенсионного </w:t>
      </w:r>
      <w:r w:rsidRPr="008D0ECA">
        <w:rPr>
          <w:rFonts w:ascii="Times New Roman" w:eastAsia="Times New Roman" w:hAnsi="Times New Roman" w:cs="Times New Roman"/>
          <w:sz w:val="28"/>
          <w:szCs w:val="28"/>
          <w:lang w:eastAsia="ru-RU"/>
        </w:rPr>
        <w:lastRenderedPageBreak/>
        <w:t>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а также организаций, созданных для выполнения задач, поставленных перед федеральными государственными органами (далее соответственно - лица, замещающие государственные (муниципальные</w:t>
      </w:r>
      <w:proofErr w:type="gramEnd"/>
      <w:r w:rsidRPr="008D0ECA">
        <w:rPr>
          <w:rFonts w:ascii="Times New Roman" w:eastAsia="Times New Roman" w:hAnsi="Times New Roman" w:cs="Times New Roman"/>
          <w:sz w:val="28"/>
          <w:szCs w:val="28"/>
          <w:lang w:eastAsia="ru-RU"/>
        </w:rPr>
        <w:t>) должности, служащие, работники),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их должностным положением или исполнением ими служебных (должностных) обязанностей, порядок сдачи и оценки подарка, реализации (выкупа) и зачисления средств, вырученных от его реализации.</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2. Для целей настоящего Положения используются следующие понятия:</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proofErr w:type="gramStart"/>
      <w:r w:rsidRPr="008D0ECA">
        <w:rPr>
          <w:rFonts w:ascii="Times New Roman" w:eastAsia="Times New Roman" w:hAnsi="Times New Roman" w:cs="Times New Roman"/>
          <w:sz w:val="28"/>
          <w:szCs w:val="28"/>
          <w:lang w:eastAsia="ru-RU"/>
        </w:rPr>
        <w:t>"подарок, полученный в связи с протокольными мероприятиями, служебными командировками и другими официальными мероприятиями" - подарок, полученный лицом, замещающим государственную (муниципальную) должность, служащим, работником от физических (юридических) лиц, которые осуществляют дарение исходя из должностного положения одаряемого или исполнения им служебных (должностных) обязанностей, за исключением канцелярских принадлежностей, которые в рамках протокольных мероприятий, служебных командировок и других официальных мероприятий предоставлены каждому участнику указанных мероприятий</w:t>
      </w:r>
      <w:proofErr w:type="gramEnd"/>
      <w:r w:rsidRPr="008D0ECA">
        <w:rPr>
          <w:rFonts w:ascii="Times New Roman" w:eastAsia="Times New Roman" w:hAnsi="Times New Roman" w:cs="Times New Roman"/>
          <w:sz w:val="28"/>
          <w:szCs w:val="28"/>
          <w:lang w:eastAsia="ru-RU"/>
        </w:rPr>
        <w:t xml:space="preserve"> в целях исполнения им своих служебных (должностных) обязанностей, цветов и ценных подарков, которые вручены в качестве поощрения (награды);</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proofErr w:type="gramStart"/>
      <w:r w:rsidRPr="008D0ECA">
        <w:rPr>
          <w:rFonts w:ascii="Times New Roman" w:eastAsia="Times New Roman" w:hAnsi="Times New Roman" w:cs="Times New Roman"/>
          <w:sz w:val="28"/>
          <w:szCs w:val="28"/>
          <w:lang w:eastAsia="ru-RU"/>
        </w:rPr>
        <w:t>"получение подарка в связи с должностным положением или в связи с исполнением служебных (должностных) обязанностей" - получение лицом, замещающим государственную (муниципальную) должность, служащим, работником лично или через посредника от физических (юридических) лиц подарка в рамках осуществления деятельности, предусмотренной должностным регламентом (должностной инструкцией), а также в связи с исполнением служебных (должностных) обязанностей в случаях, установленных федеральными законами и иными нормативными актами, определяющими</w:t>
      </w:r>
      <w:proofErr w:type="gramEnd"/>
      <w:r w:rsidRPr="008D0ECA">
        <w:rPr>
          <w:rFonts w:ascii="Times New Roman" w:eastAsia="Times New Roman" w:hAnsi="Times New Roman" w:cs="Times New Roman"/>
          <w:sz w:val="28"/>
          <w:szCs w:val="28"/>
          <w:lang w:eastAsia="ru-RU"/>
        </w:rPr>
        <w:t xml:space="preserve"> особенности правового положения и специфику профессиональной служебной и трудовой деятельности указанных лиц.</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3. Лица, замещающие государственные (муниципальные) должности, служащие, работники не вправе получать не предусмотренные законодательством Российской Федерации подарки от физических (юридических) лиц в связи с их должностным положением или исполнением ими служебных (должностных) обязанностей.</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 xml:space="preserve">4. </w:t>
      </w:r>
      <w:proofErr w:type="gramStart"/>
      <w:r w:rsidRPr="008D0ECA">
        <w:rPr>
          <w:rFonts w:ascii="Times New Roman" w:eastAsia="Times New Roman" w:hAnsi="Times New Roman" w:cs="Times New Roman"/>
          <w:sz w:val="28"/>
          <w:szCs w:val="28"/>
          <w:lang w:eastAsia="ru-RU"/>
        </w:rPr>
        <w:t xml:space="preserve">Лица, замещающие государственные (муниципальные) должности, служащие, работники обязаны в порядке, предусмотренном настоящим Типовым положением, уведомлять обо всех случаях получения подарка в связи с их должностным положением или исполнением ими служебных (должностных) обязанностей государственный (муниципальный) орган, фонд </w:t>
      </w:r>
      <w:r w:rsidRPr="008D0ECA">
        <w:rPr>
          <w:rFonts w:ascii="Times New Roman" w:eastAsia="Times New Roman" w:hAnsi="Times New Roman" w:cs="Times New Roman"/>
          <w:sz w:val="28"/>
          <w:szCs w:val="28"/>
          <w:lang w:eastAsia="ru-RU"/>
        </w:rPr>
        <w:lastRenderedPageBreak/>
        <w:t>или иную организацию, в которых указанные лица проходят государственную (муниципальную) службу или осуществляют трудовую деятельность.</w:t>
      </w:r>
      <w:proofErr w:type="gramEnd"/>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 xml:space="preserve">5. </w:t>
      </w:r>
      <w:proofErr w:type="gramStart"/>
      <w:r w:rsidRPr="008D0ECA">
        <w:rPr>
          <w:rFonts w:ascii="Times New Roman" w:eastAsia="Times New Roman" w:hAnsi="Times New Roman" w:cs="Times New Roman"/>
          <w:sz w:val="28"/>
          <w:szCs w:val="28"/>
          <w:lang w:eastAsia="ru-RU"/>
        </w:rPr>
        <w:t>Уведомление о получении подарка в связи с должностным положением или исполнением служебных (должностных) обязанностей (далее - уведомление), составленное согласно приложению, представляется не позднее 3 рабочих дней со дня получения подарка в уполномоченное структурное подразделение (уполномоченную организацию) государственного (муниципального) органа, фонда или иной организации, в которых лицо, замещающее государственную (муниципальную) должность, служащий, работник проходят государственную (муниципальную) службу или осуществляют трудовую деятельность (далее</w:t>
      </w:r>
      <w:proofErr w:type="gramEnd"/>
      <w:r w:rsidRPr="008D0ECA">
        <w:rPr>
          <w:rFonts w:ascii="Times New Roman" w:eastAsia="Times New Roman" w:hAnsi="Times New Roman" w:cs="Times New Roman"/>
          <w:sz w:val="28"/>
          <w:szCs w:val="28"/>
          <w:lang w:eastAsia="ru-RU"/>
        </w:rPr>
        <w:t xml:space="preserve"> - уполномоченное структурное подразделение (уполномоченная организация). К уведомлению прилагаются документы (при их наличии), подтверждающие стоимость подарка (кассовый чек, товарный чек, иной документ об оплате (приобретении) подарка).</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В случае если подарок получен во время служебной командировки, уведомление представляется не позднее 3 рабочих дней со дня возвращения лица, получившего подарок, из служебной командировки.</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При невозможности подачи уведомления в сроки, указанные в абзацах первым и вторым настоящего пункта, по причине, не зависящей от лица, замещающего государственную (муниципальную) должность, служащего, работника, оно представляется не позднее следующего дня после ее устранения.</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 xml:space="preserve">6. </w:t>
      </w:r>
      <w:proofErr w:type="gramStart"/>
      <w:r w:rsidRPr="008D0ECA">
        <w:rPr>
          <w:rFonts w:ascii="Times New Roman" w:eastAsia="Times New Roman" w:hAnsi="Times New Roman" w:cs="Times New Roman"/>
          <w:sz w:val="28"/>
          <w:szCs w:val="28"/>
          <w:lang w:eastAsia="ru-RU"/>
        </w:rPr>
        <w:t>Уведомление составляется в 2 экземплярах, один из которых возвращается лицу, представившему уведомление, с отметкой о регистрации, другой экземпляр направляется в комиссию по поступлению и выбытию активов государственного (муниципального) органа или соответствующий коллегиальный орган фонда или иной организации (уполномоченной организации), образованные в соответствии с законодательством о бухгалтерском учете (далее - комиссия или коллегиальный орган).</w:t>
      </w:r>
      <w:proofErr w:type="gramEnd"/>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 xml:space="preserve">7. </w:t>
      </w:r>
      <w:proofErr w:type="gramStart"/>
      <w:r w:rsidRPr="008D0ECA">
        <w:rPr>
          <w:rFonts w:ascii="Times New Roman" w:eastAsia="Times New Roman" w:hAnsi="Times New Roman" w:cs="Times New Roman"/>
          <w:sz w:val="28"/>
          <w:szCs w:val="28"/>
          <w:lang w:eastAsia="ru-RU"/>
        </w:rPr>
        <w:t>Подарок, стоимость которого подтверждается документами и превышает 3 тыс. рублей либо стоимость которого получившим его служащему, работнику неизвестна, сдается ответственному лицу уполномоченного структурного подразделения (уполномоченной организации), которое принимает его на хранение по акту приема-передачи не позднее 5 рабочих дней со дня регистрации уведомления в соответствующем журнале регистрации.</w:t>
      </w:r>
      <w:proofErr w:type="gramEnd"/>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8. Подарок, полученный лицом, замещающим государственную (муниципальную) должность, независимо от его стоимости, подлежит передаче на хранение в порядке, предусмотренном пунктом настоящего Положения.</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lastRenderedPageBreak/>
        <w:t xml:space="preserve">9. </w:t>
      </w:r>
      <w:proofErr w:type="gramStart"/>
      <w:r w:rsidRPr="008D0ECA">
        <w:rPr>
          <w:rFonts w:ascii="Times New Roman" w:eastAsia="Times New Roman" w:hAnsi="Times New Roman" w:cs="Times New Roman"/>
          <w:sz w:val="28"/>
          <w:szCs w:val="28"/>
          <w:lang w:eastAsia="ru-RU"/>
        </w:rPr>
        <w:t>До передачи подарка по акту приема-передачи ответственность в соответствии с законодательством Российской Федерации за утрату</w:t>
      </w:r>
      <w:proofErr w:type="gramEnd"/>
      <w:r w:rsidRPr="008D0ECA">
        <w:rPr>
          <w:rFonts w:ascii="Times New Roman" w:eastAsia="Times New Roman" w:hAnsi="Times New Roman" w:cs="Times New Roman"/>
          <w:sz w:val="28"/>
          <w:szCs w:val="28"/>
          <w:lang w:eastAsia="ru-RU"/>
        </w:rPr>
        <w:t xml:space="preserve"> или повреждение подарка несет лицо, получившее подарок.</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10. В целях принятия к бухгалтерскому учету подарка в порядке, установленном законодательством Российской Федерации, определение его стоимости проводится на основе рыночной цены, действующей на дату принятия к учету подарка, или цены на аналогичную материальную ценность в сопоставимых условиях с привлечением при необходимости комиссии или коллегиального органа. Сведения о рыночной цене подтверждаются документально, а при невозможности документального подтверждения - экспертным путем. Подарок возвращается сдавшему его лицу по акту приема-передачи в случае, если его стоимость не превышает 3 тыс. рублей.</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11. Уполномоченное структурное подразделение (уполномоченная организация) обеспечивает включение в установленном порядке принятого к бухгалтерскому учету подарка, стоимость которого превышает 3 тыс. рублей, в реестр федерального имущества или соответствующий реестр субъекта Российской Федерации (реестр муниципального образования).</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12. Лицо, замещающее государственную (муниципальную) должность, служащий, работник, сдавшие подарок, могут его выкупить, направив на имя представителя нанимателя (работодателя) соответствующее заявление не позднее двух месяцев со дня сдачи подарка.</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 xml:space="preserve">13. </w:t>
      </w:r>
      <w:proofErr w:type="gramStart"/>
      <w:r w:rsidRPr="008D0ECA">
        <w:rPr>
          <w:rFonts w:ascii="Times New Roman" w:eastAsia="Times New Roman" w:hAnsi="Times New Roman" w:cs="Times New Roman"/>
          <w:sz w:val="28"/>
          <w:szCs w:val="28"/>
          <w:lang w:eastAsia="ru-RU"/>
        </w:rPr>
        <w:t>Уполномоченное структурное подразделение (уполномоченная организация) в течение 3 месяцев со дня поступления заявления, указанного в пункте 12 настоящего Положения, организует оценку стоимости подарка для реализации (выкупа) и уведомляет в письменной форме лицо, подавшее заявление, о результатах оценки, после чего в течение месяца заявитель выкупает подарок по установленной в результате оценки стоимости или отказывается от выкупа.</w:t>
      </w:r>
      <w:proofErr w:type="gramEnd"/>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14. Подарок, в отношении которого не поступило заявление, указанное в пункте 12 настоящего  Положения, может использоваться государственным (муниципальным) органом, фондом или иной организацией с учетом заключения комиссии или коллегиального органа о целесообразности использования подарка для обеспечения деятельности государственного (муниципального) органа, фонда или иной организации.</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15. В случае нецелесообразности использования подарка руководителем государственного (муниципального) органа, фонда или иной организации принимается решение о реализации подарка и проведении оценки его стоимости для реализации (выкупа), осуществляемой уполномоченными государственными (муниципальными) органами и организациями посредством проведения торгов в порядке, предусмотренном законодательством Российской Федерации.</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 xml:space="preserve">16. Оценка стоимости подарка для реализации (выкупа), предусмотренная пунктами 13 и 15 настоящего Положения, осуществляется </w:t>
      </w:r>
      <w:r w:rsidRPr="008D0ECA">
        <w:rPr>
          <w:rFonts w:ascii="Times New Roman" w:eastAsia="Times New Roman" w:hAnsi="Times New Roman" w:cs="Times New Roman"/>
          <w:sz w:val="28"/>
          <w:szCs w:val="28"/>
          <w:lang w:eastAsia="ru-RU"/>
        </w:rPr>
        <w:lastRenderedPageBreak/>
        <w:t>субъектами оценочной деятельности в соответствии с законодательством Российской Федерации об оценочной деятельности.</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17. В случае если подарок не выкуплен или не реализован, руководителем принимается решение о повторной реализации подарка, либо о его безвозмездной передаче на баланс благотворительной организации, либо о его уничтожении в соответствии с законодательством Российской Федерации.</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18. Средства, вырученные от реализации (выкупа) подарка, зачисляются в доход соответствующего бюджета в порядке, установленном бюджетным законодательством Российской Федерации.</w:t>
      </w:r>
    </w:p>
    <w:p w:rsidR="008D0ECA" w:rsidRPr="008D0ECA" w:rsidRDefault="008D0ECA" w:rsidP="008D0ECA">
      <w:pPr>
        <w:spacing w:after="15" w:line="240" w:lineRule="auto"/>
        <w:jc w:val="both"/>
        <w:rPr>
          <w:rFonts w:ascii="Times New Roman" w:eastAsia="Times New Roman" w:hAnsi="Times New Roman" w:cs="Times New Roman"/>
          <w:sz w:val="28"/>
          <w:szCs w:val="28"/>
          <w:lang w:eastAsia="ru-RU"/>
        </w:rPr>
      </w:pPr>
    </w:p>
    <w:p w:rsidR="008D0ECA" w:rsidRPr="008D0ECA" w:rsidRDefault="008D0ECA" w:rsidP="008D0ECA">
      <w:pPr>
        <w:spacing w:after="0" w:line="240" w:lineRule="auto"/>
        <w:ind w:firstLine="540"/>
        <w:jc w:val="both"/>
        <w:rPr>
          <w:rFonts w:ascii="Times New Roman" w:eastAsia="Times New Roman" w:hAnsi="Times New Roman" w:cs="Times New Roman"/>
          <w:sz w:val="28"/>
          <w:szCs w:val="28"/>
          <w:lang w:eastAsia="ru-RU"/>
        </w:rPr>
      </w:pPr>
    </w:p>
    <w:p w:rsidR="008D0ECA" w:rsidRPr="008D0ECA" w:rsidRDefault="008D0ECA" w:rsidP="008D0ECA">
      <w:pPr>
        <w:spacing w:after="0"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 xml:space="preserve">        2. Опубликовать данное постановление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6" w:history="1">
        <w:r w:rsidRPr="008D0ECA">
          <w:rPr>
            <w:rFonts w:ascii="Times New Roman" w:eastAsia="Times New Roman" w:hAnsi="Times New Roman" w:cs="Times New Roman"/>
            <w:sz w:val="28"/>
            <w:szCs w:val="28"/>
            <w:u w:val="single"/>
            <w:lang w:eastAsia="ru-RU"/>
          </w:rPr>
          <w:t>http://novoitshinsk.nso.ru</w:t>
        </w:r>
      </w:hyperlink>
      <w:r w:rsidRPr="008D0ECA">
        <w:rPr>
          <w:rFonts w:ascii="Times New Roman" w:eastAsia="Times New Roman" w:hAnsi="Times New Roman" w:cs="Times New Roman"/>
          <w:sz w:val="28"/>
          <w:szCs w:val="28"/>
          <w:lang w:eastAsia="ru-RU"/>
        </w:rPr>
        <w:t xml:space="preserve">; </w:t>
      </w:r>
    </w:p>
    <w:p w:rsidR="008D0ECA" w:rsidRPr="008D0ECA" w:rsidRDefault="008D0ECA" w:rsidP="008D0ECA">
      <w:pPr>
        <w:spacing w:after="0" w:line="240" w:lineRule="auto"/>
        <w:jc w:val="both"/>
        <w:rPr>
          <w:rFonts w:ascii="Times New Roman" w:eastAsia="Times New Roman" w:hAnsi="Times New Roman" w:cs="Times New Roman"/>
          <w:sz w:val="28"/>
          <w:szCs w:val="28"/>
          <w:lang w:eastAsia="ru-RU"/>
        </w:rPr>
      </w:pPr>
      <w:r w:rsidRPr="008D0ECA">
        <w:rPr>
          <w:rFonts w:ascii="Times New Roman" w:eastAsia="Times New Roman" w:hAnsi="Times New Roman" w:cs="Times New Roman"/>
          <w:sz w:val="28"/>
          <w:szCs w:val="28"/>
          <w:lang w:eastAsia="ru-RU"/>
        </w:rPr>
        <w:t xml:space="preserve">       3. </w:t>
      </w:r>
      <w:proofErr w:type="gramStart"/>
      <w:r w:rsidRPr="008D0ECA">
        <w:rPr>
          <w:rFonts w:ascii="Times New Roman" w:eastAsia="Times New Roman" w:hAnsi="Times New Roman" w:cs="Times New Roman"/>
          <w:sz w:val="28"/>
          <w:szCs w:val="28"/>
          <w:lang w:eastAsia="ru-RU"/>
        </w:rPr>
        <w:t>Контроль за</w:t>
      </w:r>
      <w:proofErr w:type="gramEnd"/>
      <w:r w:rsidRPr="008D0ECA">
        <w:rPr>
          <w:rFonts w:ascii="Times New Roman" w:eastAsia="Times New Roman" w:hAnsi="Times New Roman" w:cs="Times New Roman"/>
          <w:sz w:val="28"/>
          <w:szCs w:val="28"/>
          <w:lang w:eastAsia="ru-RU"/>
        </w:rPr>
        <w:t xml:space="preserve"> исполнением постановления оставляю за собой.</w:t>
      </w:r>
    </w:p>
    <w:p w:rsidR="008D0ECA" w:rsidRPr="008D0ECA" w:rsidRDefault="008D0ECA" w:rsidP="008D0ECA">
      <w:pPr>
        <w:spacing w:after="0" w:line="240" w:lineRule="auto"/>
        <w:rPr>
          <w:rFonts w:ascii="Times New Roman" w:eastAsia="Times New Roman" w:hAnsi="Times New Roman" w:cs="Times New Roman"/>
          <w:sz w:val="28"/>
          <w:szCs w:val="28"/>
          <w:lang w:eastAsia="ru-RU"/>
        </w:rPr>
      </w:pPr>
    </w:p>
    <w:p w:rsidR="008D0ECA" w:rsidRPr="008D0ECA" w:rsidRDefault="008D0ECA" w:rsidP="008D0ECA">
      <w:pPr>
        <w:spacing w:after="0" w:line="240" w:lineRule="auto"/>
        <w:jc w:val="both"/>
        <w:rPr>
          <w:rFonts w:ascii="Times New Roman" w:eastAsia="Times New Roman" w:hAnsi="Times New Roman" w:cs="Times New Roman"/>
          <w:sz w:val="28"/>
          <w:szCs w:val="28"/>
          <w:lang w:eastAsia="ru-RU"/>
        </w:rPr>
      </w:pPr>
      <w:r w:rsidRPr="008D0ECA">
        <w:rPr>
          <w:rFonts w:ascii="Times New Roman" w:eastAsia="Arial" w:hAnsi="Times New Roman" w:cs="Times New Roman"/>
          <w:b/>
          <w:bCs/>
          <w:sz w:val="28"/>
          <w:szCs w:val="28"/>
          <w:lang w:eastAsia="ar-SA"/>
        </w:rPr>
        <w:t xml:space="preserve">     </w:t>
      </w:r>
    </w:p>
    <w:p w:rsidR="008D0ECA" w:rsidRPr="008D0ECA" w:rsidRDefault="008D0ECA" w:rsidP="008D0ECA">
      <w:pPr>
        <w:spacing w:after="0" w:line="240" w:lineRule="auto"/>
        <w:rPr>
          <w:rFonts w:ascii="Times New Roman" w:eastAsia="Calibri" w:hAnsi="Times New Roman" w:cs="Times New Roman"/>
          <w:sz w:val="28"/>
          <w:szCs w:val="28"/>
          <w:lang w:eastAsia="ru-RU"/>
        </w:rPr>
      </w:pPr>
      <w:r w:rsidRPr="008D0ECA">
        <w:rPr>
          <w:rFonts w:ascii="Times New Roman" w:eastAsia="Calibri" w:hAnsi="Times New Roman" w:cs="Times New Roman"/>
          <w:sz w:val="28"/>
          <w:szCs w:val="28"/>
          <w:lang w:eastAsia="ru-RU"/>
        </w:rPr>
        <w:t xml:space="preserve">Глава Новоичинского сельсовета </w:t>
      </w:r>
    </w:p>
    <w:p w:rsidR="008D0ECA" w:rsidRPr="008D0ECA" w:rsidRDefault="008D0ECA" w:rsidP="008D0ECA">
      <w:pPr>
        <w:spacing w:after="0" w:line="240" w:lineRule="auto"/>
        <w:rPr>
          <w:rFonts w:ascii="Times New Roman" w:eastAsia="Calibri" w:hAnsi="Times New Roman" w:cs="Times New Roman"/>
          <w:sz w:val="28"/>
          <w:szCs w:val="28"/>
          <w:lang w:eastAsia="ru-RU"/>
        </w:rPr>
      </w:pPr>
      <w:r w:rsidRPr="008D0ECA">
        <w:rPr>
          <w:rFonts w:ascii="Times New Roman" w:eastAsia="Calibri" w:hAnsi="Times New Roman" w:cs="Times New Roman"/>
          <w:sz w:val="28"/>
          <w:szCs w:val="28"/>
          <w:lang w:eastAsia="ru-RU"/>
        </w:rPr>
        <w:t xml:space="preserve">Куйбышевского района </w:t>
      </w:r>
    </w:p>
    <w:p w:rsidR="008D0ECA" w:rsidRPr="008D0ECA" w:rsidRDefault="008D0ECA" w:rsidP="008D0ECA">
      <w:pPr>
        <w:spacing w:after="0" w:line="240" w:lineRule="auto"/>
        <w:rPr>
          <w:rFonts w:ascii="Times New Roman" w:eastAsia="Calibri" w:hAnsi="Times New Roman" w:cs="Times New Roman"/>
          <w:sz w:val="28"/>
          <w:szCs w:val="28"/>
          <w:lang w:eastAsia="ru-RU"/>
        </w:rPr>
      </w:pPr>
      <w:r w:rsidRPr="008D0ECA">
        <w:rPr>
          <w:rFonts w:ascii="Times New Roman" w:eastAsia="Calibri" w:hAnsi="Times New Roman" w:cs="Times New Roman"/>
          <w:sz w:val="28"/>
          <w:szCs w:val="28"/>
          <w:lang w:eastAsia="ru-RU"/>
        </w:rPr>
        <w:t>Новосибирской области                                                                 Н. О. Кущенко</w:t>
      </w:r>
    </w:p>
    <w:p w:rsidR="008D0ECA" w:rsidRPr="008D0ECA" w:rsidRDefault="008D0ECA" w:rsidP="008D0ECA">
      <w:pPr>
        <w:rPr>
          <w:rFonts w:ascii="Times New Roman" w:eastAsia="Times New Roman" w:hAnsi="Times New Roman" w:cs="Times New Roman"/>
          <w:sz w:val="28"/>
          <w:szCs w:val="28"/>
        </w:rPr>
      </w:pPr>
    </w:p>
    <w:p w:rsidR="008D0ECA" w:rsidRDefault="008D0ECA"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8D0ECA" w:rsidRDefault="008D0ECA"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8D0ECA" w:rsidRDefault="008D0ECA" w:rsidP="008D0ECA">
      <w:pPr>
        <w:jc w:val="center"/>
        <w:rPr>
          <w:rFonts w:ascii="Arial" w:hAnsi="Arial" w:cs="Arial"/>
          <w:b/>
        </w:rPr>
      </w:pPr>
      <w:r>
        <w:rPr>
          <w:rFonts w:ascii="Arial" w:hAnsi="Arial" w:cs="Arial"/>
          <w:b/>
        </w:rPr>
        <w:t xml:space="preserve">АДМИНИСТРАЦИЯ  НОВОИЧИНСКОГО СЕЛЬСОВЕТА                             КУЙБЫШЕВСКОГО РАЙОНА                                             </w:t>
      </w:r>
    </w:p>
    <w:p w:rsidR="008D0ECA" w:rsidRDefault="008D0ECA" w:rsidP="008D0ECA">
      <w:pPr>
        <w:jc w:val="center"/>
        <w:rPr>
          <w:rFonts w:ascii="Arial" w:hAnsi="Arial" w:cs="Arial"/>
          <w:b/>
        </w:rPr>
      </w:pPr>
      <w:r>
        <w:rPr>
          <w:rFonts w:ascii="Arial" w:hAnsi="Arial" w:cs="Arial"/>
          <w:b/>
        </w:rPr>
        <w:t xml:space="preserve">НОВОСИБИРСКОЙ ОБЛАСТИ </w:t>
      </w:r>
    </w:p>
    <w:p w:rsidR="008D0ECA" w:rsidRDefault="008D0ECA" w:rsidP="008D0ECA">
      <w:pPr>
        <w:rPr>
          <w:rFonts w:ascii="Arial" w:hAnsi="Arial" w:cs="Arial"/>
          <w:b/>
        </w:rPr>
      </w:pPr>
      <w:r>
        <w:rPr>
          <w:rFonts w:ascii="Arial" w:hAnsi="Arial" w:cs="Arial"/>
          <w:b/>
        </w:rPr>
        <w:t xml:space="preserve">                        </w:t>
      </w:r>
    </w:p>
    <w:p w:rsidR="008D0ECA" w:rsidRDefault="008D0ECA" w:rsidP="008D0ECA">
      <w:pPr>
        <w:jc w:val="center"/>
        <w:rPr>
          <w:rFonts w:ascii="Arial" w:hAnsi="Arial" w:cs="Arial"/>
          <w:b/>
        </w:rPr>
      </w:pPr>
      <w:proofErr w:type="gramStart"/>
      <w:r>
        <w:rPr>
          <w:rFonts w:ascii="Arial" w:hAnsi="Arial" w:cs="Arial"/>
          <w:b/>
        </w:rPr>
        <w:t>П</w:t>
      </w:r>
      <w:proofErr w:type="gramEnd"/>
      <w:r>
        <w:rPr>
          <w:rFonts w:ascii="Arial" w:hAnsi="Arial" w:cs="Arial"/>
          <w:b/>
        </w:rPr>
        <w:t xml:space="preserve"> О С Т А Н О В Л Е Н И Е</w:t>
      </w:r>
    </w:p>
    <w:p w:rsidR="008D0ECA" w:rsidRDefault="008D0ECA" w:rsidP="008D0ECA">
      <w:pPr>
        <w:jc w:val="center"/>
        <w:rPr>
          <w:rFonts w:ascii="Arial" w:hAnsi="Arial" w:cs="Arial"/>
          <w:b/>
        </w:rPr>
      </w:pPr>
    </w:p>
    <w:p w:rsidR="008D0ECA" w:rsidRDefault="008D0ECA" w:rsidP="008D0ECA">
      <w:pPr>
        <w:jc w:val="center"/>
        <w:rPr>
          <w:rFonts w:ascii="Arial" w:hAnsi="Arial" w:cs="Arial"/>
        </w:rPr>
      </w:pPr>
      <w:r>
        <w:rPr>
          <w:rFonts w:ascii="Arial" w:hAnsi="Arial" w:cs="Arial"/>
        </w:rPr>
        <w:t>село Новоичинское</w:t>
      </w:r>
    </w:p>
    <w:p w:rsidR="008D0ECA" w:rsidRDefault="008D0ECA" w:rsidP="008D0ECA">
      <w:pPr>
        <w:jc w:val="center"/>
        <w:rPr>
          <w:rFonts w:ascii="Arial" w:hAnsi="Arial" w:cs="Arial"/>
        </w:rPr>
      </w:pPr>
    </w:p>
    <w:p w:rsidR="008D0ECA" w:rsidRDefault="008D0ECA" w:rsidP="008D0ECA">
      <w:pPr>
        <w:shd w:val="clear" w:color="auto" w:fill="FFFFFF"/>
        <w:jc w:val="center"/>
        <w:rPr>
          <w:rFonts w:ascii="Arial" w:hAnsi="Arial" w:cs="Arial"/>
          <w:shd w:val="clear" w:color="auto" w:fill="FFFFFF"/>
        </w:rPr>
      </w:pPr>
      <w:r>
        <w:rPr>
          <w:rFonts w:ascii="Arial" w:hAnsi="Arial" w:cs="Arial"/>
          <w:shd w:val="clear" w:color="auto" w:fill="FFFFFF"/>
        </w:rPr>
        <w:t>20.08.2020г.                                                                                                              № 41</w:t>
      </w:r>
    </w:p>
    <w:p w:rsidR="008D0ECA" w:rsidRDefault="008D0ECA" w:rsidP="008D0ECA">
      <w:pPr>
        <w:rPr>
          <w:rFonts w:ascii="Arial" w:hAnsi="Arial" w:cs="Arial"/>
        </w:rPr>
      </w:pPr>
    </w:p>
    <w:p w:rsidR="008D0ECA" w:rsidRDefault="008D0ECA" w:rsidP="008D0ECA">
      <w:pPr>
        <w:pStyle w:val="ConsPlusNormal"/>
        <w:jc w:val="center"/>
        <w:rPr>
          <w:b/>
          <w:bCs/>
          <w:color w:val="000000"/>
          <w:sz w:val="24"/>
          <w:szCs w:val="24"/>
        </w:rPr>
      </w:pPr>
      <w:r>
        <w:rPr>
          <w:b/>
          <w:bCs/>
          <w:color w:val="000000"/>
          <w:sz w:val="24"/>
          <w:szCs w:val="24"/>
        </w:rPr>
        <w:t xml:space="preserve">Об определении размера вреда, причиняемого транспортными средствами, осуществляющими перевозки тяжеловесных грузов, при движении по автомобильным дорогам местного </w:t>
      </w:r>
      <w:proofErr w:type="gramStart"/>
      <w:r>
        <w:rPr>
          <w:b/>
          <w:bCs/>
          <w:color w:val="000000"/>
          <w:sz w:val="24"/>
          <w:szCs w:val="24"/>
        </w:rPr>
        <w:t>значения</w:t>
      </w:r>
      <w:proofErr w:type="gramEnd"/>
      <w:r>
        <w:rPr>
          <w:b/>
          <w:bCs/>
          <w:color w:val="000000"/>
          <w:sz w:val="24"/>
          <w:szCs w:val="24"/>
        </w:rPr>
        <w:t xml:space="preserve"> относящимся к собственности Новоичинского сельсовета Куйбышевского района Новосибирской области</w:t>
      </w:r>
    </w:p>
    <w:p w:rsidR="008D0ECA" w:rsidRDefault="008D0ECA" w:rsidP="008D0ECA">
      <w:pPr>
        <w:pStyle w:val="ConsPlusNormal"/>
        <w:jc w:val="center"/>
        <w:rPr>
          <w:bCs/>
          <w:color w:val="000000"/>
          <w:sz w:val="24"/>
          <w:szCs w:val="24"/>
        </w:rPr>
      </w:pPr>
    </w:p>
    <w:p w:rsidR="008D0ECA" w:rsidRDefault="008D0ECA" w:rsidP="008D0ECA">
      <w:pPr>
        <w:pStyle w:val="ConsPlusNormal"/>
        <w:ind w:firstLine="540"/>
        <w:jc w:val="both"/>
        <w:rPr>
          <w:color w:val="000000"/>
          <w:sz w:val="24"/>
          <w:szCs w:val="24"/>
        </w:rPr>
      </w:pPr>
      <w:r>
        <w:rPr>
          <w:color w:val="000000"/>
          <w:sz w:val="24"/>
          <w:szCs w:val="24"/>
        </w:rPr>
        <w:lastRenderedPageBreak/>
        <w:t xml:space="preserve">В целях возмещения вреда, причиняемого транспортными средствами, осуществляющими перевозки тяжеловесных грузов по автомобильным дорогам местного </w:t>
      </w:r>
      <w:proofErr w:type="gramStart"/>
      <w:r>
        <w:rPr>
          <w:color w:val="000000"/>
          <w:sz w:val="24"/>
          <w:szCs w:val="24"/>
        </w:rPr>
        <w:t>значения</w:t>
      </w:r>
      <w:proofErr w:type="gramEnd"/>
      <w:r>
        <w:rPr>
          <w:color w:val="000000"/>
          <w:sz w:val="24"/>
          <w:szCs w:val="24"/>
        </w:rPr>
        <w:t xml:space="preserve"> </w:t>
      </w:r>
      <w:r>
        <w:rPr>
          <w:bCs/>
          <w:color w:val="000000"/>
          <w:sz w:val="24"/>
          <w:szCs w:val="24"/>
        </w:rPr>
        <w:t>относящимся к собственности Новоичинского сельсовета Куйбышевского района Новосибирской области</w:t>
      </w:r>
      <w:r>
        <w:rPr>
          <w:color w:val="000000"/>
          <w:sz w:val="24"/>
          <w:szCs w:val="24"/>
        </w:rPr>
        <w:t xml:space="preserve">, в соответствии со </w:t>
      </w:r>
      <w:hyperlink r:id="rId7" w:history="1">
        <w:r>
          <w:rPr>
            <w:rStyle w:val="a3"/>
            <w:color w:val="000000"/>
            <w:sz w:val="24"/>
            <w:szCs w:val="24"/>
            <w:u w:val="none" w:color="000000"/>
          </w:rPr>
          <w:t>статьей 13</w:t>
        </w:r>
      </w:hyperlink>
      <w:r>
        <w:rPr>
          <w:color w:val="000000"/>
          <w:sz w:val="24"/>
          <w:szCs w:val="24"/>
        </w:rPr>
        <w:t xml:space="preserve">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руководствуясь </w:t>
      </w:r>
      <w:hyperlink r:id="rId8" w:history="1">
        <w:r>
          <w:rPr>
            <w:rStyle w:val="a3"/>
            <w:color w:val="000000"/>
            <w:sz w:val="24"/>
            <w:szCs w:val="24"/>
            <w:u w:val="none" w:color="000000"/>
          </w:rPr>
          <w:t>постановлением</w:t>
        </w:r>
      </w:hyperlink>
      <w:r>
        <w:rPr>
          <w:color w:val="000000"/>
          <w:sz w:val="24"/>
          <w:szCs w:val="24"/>
        </w:rPr>
        <w:t xml:space="preserve"> Правительства Российской Федерации </w:t>
      </w:r>
      <w:proofErr w:type="gramStart"/>
      <w:r>
        <w:rPr>
          <w:color w:val="000000"/>
          <w:sz w:val="24"/>
          <w:szCs w:val="24"/>
        </w:rPr>
        <w:t>от 31.01.2020 № 67 "Об утверждении Правил возмещения вреда, причиняемого тяжеловесными транспортными средствами, об изменении и признании утратившими силу некоторых актов Правительства Российской Федерации", Приказом Минтранса России от 15.01.2014 № 7 (ред. от 01.03.2018) "Об утверждении Правил обеспечения безопасности перевозок пассажиров и грузов автомобильным транспортом и городским наземным электрическим транспортом и Перечня мероприятий по подготовке работников юридических лиц и индивидуальных предпринимателей, осуществляющих</w:t>
      </w:r>
      <w:proofErr w:type="gramEnd"/>
      <w:r>
        <w:rPr>
          <w:color w:val="000000"/>
          <w:sz w:val="24"/>
          <w:szCs w:val="24"/>
        </w:rPr>
        <w:t xml:space="preserve"> перевозки автомобильным транспортом и городским наземным электрическим транспортом, к безопасной работе и транспортных сре</w:t>
      </w:r>
      <w:proofErr w:type="gramStart"/>
      <w:r>
        <w:rPr>
          <w:color w:val="000000"/>
          <w:sz w:val="24"/>
          <w:szCs w:val="24"/>
        </w:rPr>
        <w:t>дств к б</w:t>
      </w:r>
      <w:proofErr w:type="gramEnd"/>
      <w:r>
        <w:rPr>
          <w:color w:val="000000"/>
          <w:sz w:val="24"/>
          <w:szCs w:val="24"/>
        </w:rPr>
        <w:t>езопасной эксплуатации", администрация Новоичинского сельсовета Куйбышевского района Новосибирской области</w:t>
      </w:r>
    </w:p>
    <w:p w:rsidR="008D0ECA" w:rsidRDefault="008D0ECA" w:rsidP="008D0ECA">
      <w:pPr>
        <w:pStyle w:val="ConsPlusNormal"/>
        <w:ind w:firstLine="540"/>
        <w:jc w:val="both"/>
        <w:rPr>
          <w:color w:val="000000"/>
          <w:sz w:val="24"/>
          <w:szCs w:val="24"/>
        </w:rPr>
      </w:pPr>
      <w:r>
        <w:rPr>
          <w:color w:val="000000"/>
          <w:sz w:val="24"/>
          <w:szCs w:val="24"/>
        </w:rPr>
        <w:t xml:space="preserve">   ПОСТАНОВЛЯЕТ:</w:t>
      </w:r>
    </w:p>
    <w:p w:rsidR="008D0ECA" w:rsidRDefault="008D0ECA" w:rsidP="008D0ECA">
      <w:pPr>
        <w:numPr>
          <w:ilvl w:val="0"/>
          <w:numId w:val="9"/>
        </w:numPr>
        <w:tabs>
          <w:tab w:val="left" w:pos="1134"/>
        </w:tabs>
        <w:spacing w:after="0" w:line="240" w:lineRule="auto"/>
        <w:ind w:left="0" w:firstLine="720"/>
        <w:jc w:val="both"/>
        <w:rPr>
          <w:rFonts w:ascii="Arial" w:hAnsi="Arial" w:cs="Arial"/>
          <w:color w:val="000000"/>
          <w:sz w:val="24"/>
          <w:szCs w:val="24"/>
        </w:rPr>
      </w:pPr>
      <w:r>
        <w:rPr>
          <w:rFonts w:ascii="Arial" w:hAnsi="Arial" w:cs="Arial"/>
          <w:color w:val="000000"/>
        </w:rPr>
        <w:t xml:space="preserve">Утвердить Правила возмещения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местного значения в границах Новоичинского сельсовета Куйбышевского района Новосибирской области Куйбышевского района Новосибирской области; </w:t>
      </w:r>
    </w:p>
    <w:p w:rsidR="008D0ECA" w:rsidRDefault="008D0ECA" w:rsidP="008D0ECA">
      <w:pPr>
        <w:numPr>
          <w:ilvl w:val="0"/>
          <w:numId w:val="9"/>
        </w:numPr>
        <w:tabs>
          <w:tab w:val="left" w:pos="1134"/>
        </w:tabs>
        <w:spacing w:after="0" w:line="240" w:lineRule="auto"/>
        <w:ind w:left="0" w:firstLine="720"/>
        <w:jc w:val="both"/>
        <w:rPr>
          <w:rFonts w:ascii="Arial" w:hAnsi="Arial" w:cs="Arial"/>
          <w:color w:val="000000"/>
        </w:rPr>
      </w:pPr>
      <w:r>
        <w:rPr>
          <w:rFonts w:ascii="Arial" w:hAnsi="Arial" w:cs="Arial"/>
          <w:color w:val="000000"/>
        </w:rPr>
        <w:t>Утвердить Методику расчета размера вреда, причиняемого тяжеловесными транспортными средствами.</w:t>
      </w:r>
    </w:p>
    <w:p w:rsidR="008D0ECA" w:rsidRDefault="008D0ECA" w:rsidP="008D0ECA">
      <w:pPr>
        <w:numPr>
          <w:ilvl w:val="0"/>
          <w:numId w:val="9"/>
        </w:numPr>
        <w:tabs>
          <w:tab w:val="left" w:pos="993"/>
        </w:tabs>
        <w:spacing w:after="0" w:line="240" w:lineRule="auto"/>
        <w:ind w:left="0" w:firstLine="720"/>
        <w:jc w:val="both"/>
        <w:rPr>
          <w:rFonts w:ascii="Arial" w:hAnsi="Arial" w:cs="Arial"/>
        </w:rPr>
      </w:pPr>
      <w:r>
        <w:rPr>
          <w:rFonts w:ascii="Arial" w:hAnsi="Arial" w:cs="Arial"/>
          <w:color w:val="000000"/>
        </w:rPr>
        <w:t xml:space="preserve">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9" w:history="1">
        <w:r>
          <w:rPr>
            <w:rStyle w:val="a3"/>
            <w:rFonts w:ascii="Arial" w:hAnsi="Arial" w:cs="Arial"/>
            <w:color w:val="0000FF"/>
          </w:rPr>
          <w:t>http://</w:t>
        </w:r>
        <w:proofErr w:type="spellStart"/>
        <w:r>
          <w:rPr>
            <w:rStyle w:val="a3"/>
            <w:rFonts w:ascii="Arial" w:hAnsi="Arial" w:cs="Arial"/>
            <w:color w:val="0000FF"/>
            <w:lang w:val="en-US"/>
          </w:rPr>
          <w:t>novoitshinsk</w:t>
        </w:r>
        <w:proofErr w:type="spellEnd"/>
        <w:r>
          <w:rPr>
            <w:rStyle w:val="a3"/>
            <w:rFonts w:ascii="Arial" w:hAnsi="Arial" w:cs="Arial"/>
            <w:color w:val="0000FF"/>
          </w:rPr>
          <w:t>.</w:t>
        </w:r>
        <w:r>
          <w:rPr>
            <w:rStyle w:val="a3"/>
            <w:rFonts w:ascii="Arial" w:hAnsi="Arial" w:cs="Arial"/>
            <w:color w:val="0000FF"/>
            <w:lang w:val="en-US"/>
          </w:rPr>
          <w:t>n</w:t>
        </w:r>
        <w:r>
          <w:rPr>
            <w:rStyle w:val="a3"/>
            <w:rFonts w:ascii="Arial" w:hAnsi="Arial" w:cs="Arial"/>
            <w:color w:val="0000FF"/>
          </w:rPr>
          <w:t>so.ru</w:t>
        </w:r>
      </w:hyperlink>
      <w:r>
        <w:rPr>
          <w:rFonts w:ascii="Arial" w:hAnsi="Arial" w:cs="Arial"/>
          <w:b/>
          <w:bCs/>
          <w:color w:val="000000"/>
        </w:rPr>
        <w:t xml:space="preserve">. </w:t>
      </w:r>
    </w:p>
    <w:p w:rsidR="008D0ECA" w:rsidRDefault="008D0ECA" w:rsidP="008D0ECA">
      <w:pPr>
        <w:numPr>
          <w:ilvl w:val="0"/>
          <w:numId w:val="9"/>
        </w:numPr>
        <w:spacing w:after="0" w:line="240" w:lineRule="auto"/>
        <w:ind w:left="993" w:hanging="273"/>
        <w:jc w:val="both"/>
        <w:rPr>
          <w:rFonts w:ascii="Arial" w:hAnsi="Arial" w:cs="Arial"/>
          <w:color w:val="000000"/>
        </w:rPr>
      </w:pPr>
      <w:r>
        <w:rPr>
          <w:rFonts w:ascii="Arial" w:hAnsi="Arial" w:cs="Arial"/>
          <w:b/>
          <w:bCs/>
          <w:color w:val="000000"/>
        </w:rPr>
        <w:t xml:space="preserve"> </w:t>
      </w:r>
      <w:r>
        <w:rPr>
          <w:rFonts w:ascii="Arial" w:hAnsi="Arial" w:cs="Arial"/>
          <w:color w:val="000000"/>
        </w:rPr>
        <w:t xml:space="preserve"> </w:t>
      </w:r>
      <w:proofErr w:type="gramStart"/>
      <w:r>
        <w:rPr>
          <w:rFonts w:ascii="Arial" w:hAnsi="Arial" w:cs="Arial"/>
          <w:color w:val="000000"/>
        </w:rPr>
        <w:t>Контроль за</w:t>
      </w:r>
      <w:proofErr w:type="gramEnd"/>
      <w:r>
        <w:rPr>
          <w:rFonts w:ascii="Arial" w:hAnsi="Arial" w:cs="Arial"/>
          <w:color w:val="000000"/>
        </w:rPr>
        <w:t xml:space="preserve"> исполнением постановления оставляю за собой.</w:t>
      </w:r>
    </w:p>
    <w:p w:rsidR="008D0ECA" w:rsidRDefault="008D0ECA" w:rsidP="008D0ECA">
      <w:pPr>
        <w:tabs>
          <w:tab w:val="left" w:pos="720"/>
        </w:tabs>
        <w:rPr>
          <w:rFonts w:ascii="Arial" w:hAnsi="Arial" w:cs="Arial"/>
          <w:color w:val="000000"/>
        </w:rPr>
      </w:pPr>
    </w:p>
    <w:p w:rsidR="008D0ECA" w:rsidRDefault="008D0ECA" w:rsidP="008D0ECA">
      <w:pPr>
        <w:tabs>
          <w:tab w:val="left" w:pos="720"/>
        </w:tabs>
        <w:rPr>
          <w:rFonts w:ascii="Arial" w:hAnsi="Arial" w:cs="Arial"/>
          <w:color w:val="000000"/>
        </w:rPr>
      </w:pPr>
      <w:r>
        <w:rPr>
          <w:rFonts w:ascii="Arial" w:hAnsi="Arial" w:cs="Arial"/>
          <w:color w:val="000000"/>
        </w:rPr>
        <w:t xml:space="preserve">Глава Новоичинского сельсовета </w:t>
      </w:r>
    </w:p>
    <w:p w:rsidR="008D0ECA" w:rsidRDefault="008D0ECA" w:rsidP="008D0ECA">
      <w:pPr>
        <w:tabs>
          <w:tab w:val="left" w:pos="720"/>
        </w:tabs>
        <w:rPr>
          <w:rFonts w:ascii="Arial" w:hAnsi="Arial" w:cs="Arial"/>
          <w:color w:val="000000"/>
        </w:rPr>
      </w:pPr>
      <w:r>
        <w:rPr>
          <w:rFonts w:ascii="Arial" w:hAnsi="Arial" w:cs="Arial"/>
          <w:color w:val="000000"/>
        </w:rPr>
        <w:t>Куйбышевского района</w:t>
      </w:r>
    </w:p>
    <w:p w:rsidR="008D0ECA" w:rsidRDefault="008D0ECA" w:rsidP="008D0ECA">
      <w:pPr>
        <w:rPr>
          <w:rFonts w:ascii="Arial" w:eastAsia="Calibri" w:hAnsi="Arial" w:cs="Arial"/>
        </w:rPr>
      </w:pPr>
      <w:r>
        <w:rPr>
          <w:rFonts w:ascii="Arial" w:hAnsi="Arial" w:cs="Arial"/>
          <w:color w:val="000000"/>
        </w:rPr>
        <w:t xml:space="preserve">Новосибирской области                                                                   Н.О. Кущенко    </w:t>
      </w:r>
    </w:p>
    <w:p w:rsidR="008D0ECA" w:rsidRDefault="008D0ECA" w:rsidP="008D0ECA">
      <w:pPr>
        <w:pStyle w:val="ConsPlusTitle"/>
        <w:ind w:left="5812"/>
        <w:jc w:val="right"/>
        <w:rPr>
          <w:b w:val="0"/>
          <w:color w:val="000000"/>
          <w:sz w:val="24"/>
          <w:szCs w:val="24"/>
        </w:rPr>
      </w:pPr>
      <w:r>
        <w:rPr>
          <w:b w:val="0"/>
          <w:color w:val="000000"/>
          <w:sz w:val="24"/>
          <w:szCs w:val="24"/>
        </w:rPr>
        <w:t>Утверждены</w:t>
      </w:r>
    </w:p>
    <w:p w:rsidR="008D0ECA" w:rsidRDefault="008D0ECA" w:rsidP="008D0ECA">
      <w:pPr>
        <w:pStyle w:val="ConsPlusTitle"/>
        <w:ind w:left="5812"/>
        <w:jc w:val="right"/>
        <w:rPr>
          <w:b w:val="0"/>
          <w:color w:val="000000"/>
          <w:sz w:val="24"/>
          <w:szCs w:val="24"/>
        </w:rPr>
      </w:pPr>
      <w:r>
        <w:rPr>
          <w:b w:val="0"/>
          <w:color w:val="000000"/>
          <w:sz w:val="24"/>
          <w:szCs w:val="24"/>
        </w:rPr>
        <w:t xml:space="preserve"> постановлением администрации Новоичинского сельсовета Куйбышевского района Новосибирской области </w:t>
      </w:r>
    </w:p>
    <w:p w:rsidR="008D0ECA" w:rsidRDefault="008D0ECA" w:rsidP="008D0ECA">
      <w:pPr>
        <w:pStyle w:val="ConsPlusTitle"/>
        <w:ind w:left="5812"/>
        <w:jc w:val="right"/>
        <w:rPr>
          <w:b w:val="0"/>
          <w:color w:val="000000"/>
          <w:sz w:val="24"/>
          <w:szCs w:val="24"/>
        </w:rPr>
      </w:pPr>
      <w:r>
        <w:rPr>
          <w:b w:val="0"/>
          <w:color w:val="000000"/>
          <w:sz w:val="24"/>
          <w:szCs w:val="24"/>
        </w:rPr>
        <w:t>от 20.08.2020 № 41</w:t>
      </w:r>
    </w:p>
    <w:p w:rsidR="008D0ECA" w:rsidRDefault="008D0ECA" w:rsidP="008D0ECA">
      <w:pPr>
        <w:pStyle w:val="ConsPlusTitle"/>
        <w:ind w:left="5812"/>
        <w:jc w:val="center"/>
        <w:rPr>
          <w:b w:val="0"/>
          <w:color w:val="000000"/>
          <w:sz w:val="24"/>
          <w:szCs w:val="24"/>
        </w:rPr>
      </w:pPr>
    </w:p>
    <w:p w:rsidR="008D0ECA" w:rsidRDefault="008D0ECA" w:rsidP="008D0ECA">
      <w:pPr>
        <w:pStyle w:val="ConsPlusTitle"/>
        <w:jc w:val="center"/>
        <w:rPr>
          <w:color w:val="000000"/>
          <w:sz w:val="24"/>
          <w:szCs w:val="24"/>
        </w:rPr>
      </w:pPr>
    </w:p>
    <w:p w:rsidR="008D0ECA" w:rsidRDefault="008D0ECA" w:rsidP="008D0ECA">
      <w:pPr>
        <w:pStyle w:val="ConsPlusTitle"/>
        <w:jc w:val="center"/>
        <w:rPr>
          <w:color w:val="000000"/>
          <w:sz w:val="24"/>
          <w:szCs w:val="24"/>
        </w:rPr>
      </w:pPr>
      <w:r>
        <w:rPr>
          <w:color w:val="000000"/>
          <w:sz w:val="24"/>
          <w:szCs w:val="24"/>
        </w:rPr>
        <w:t>ПРАВИЛА</w:t>
      </w:r>
    </w:p>
    <w:p w:rsidR="008D0ECA" w:rsidRDefault="008D0ECA" w:rsidP="008D0ECA">
      <w:pPr>
        <w:widowControl w:val="0"/>
        <w:autoSpaceDE w:val="0"/>
        <w:autoSpaceDN w:val="0"/>
        <w:adjustRightInd w:val="0"/>
        <w:jc w:val="center"/>
        <w:rPr>
          <w:rFonts w:ascii="Arial" w:hAnsi="Arial" w:cs="Arial"/>
          <w:b/>
          <w:bCs/>
          <w:color w:val="000000"/>
          <w:sz w:val="24"/>
          <w:szCs w:val="24"/>
        </w:rPr>
      </w:pPr>
      <w:r>
        <w:rPr>
          <w:rFonts w:ascii="Arial" w:hAnsi="Arial" w:cs="Arial"/>
          <w:b/>
          <w:bCs/>
          <w:color w:val="000000"/>
        </w:rPr>
        <w:t xml:space="preserve">ВОЗМЕЩЕНИЯ ВРЕДА, ПРИЧИНЯЕМОГО </w:t>
      </w:r>
      <w:proofErr w:type="gramStart"/>
      <w:r>
        <w:rPr>
          <w:rFonts w:ascii="Arial" w:hAnsi="Arial" w:cs="Arial"/>
          <w:b/>
          <w:bCs/>
          <w:color w:val="000000"/>
        </w:rPr>
        <w:t>ТЯЖЕЛОВЕСНЫМИ</w:t>
      </w:r>
      <w:proofErr w:type="gramEnd"/>
    </w:p>
    <w:p w:rsidR="008D0ECA" w:rsidRDefault="008D0ECA" w:rsidP="008D0ECA">
      <w:pPr>
        <w:widowControl w:val="0"/>
        <w:autoSpaceDE w:val="0"/>
        <w:autoSpaceDN w:val="0"/>
        <w:adjustRightInd w:val="0"/>
        <w:jc w:val="center"/>
        <w:rPr>
          <w:rFonts w:ascii="Arial" w:hAnsi="Arial" w:cs="Arial"/>
          <w:b/>
          <w:bCs/>
          <w:color w:val="000000"/>
        </w:rPr>
      </w:pPr>
      <w:r>
        <w:rPr>
          <w:rFonts w:ascii="Arial" w:hAnsi="Arial" w:cs="Arial"/>
          <w:b/>
          <w:bCs/>
          <w:color w:val="000000"/>
        </w:rPr>
        <w:t>ТРАНСПОРТНЫМИ СРЕДСТВАМИ</w:t>
      </w:r>
    </w:p>
    <w:p w:rsidR="008D0ECA" w:rsidRDefault="008D0ECA" w:rsidP="008D0ECA">
      <w:pPr>
        <w:widowControl w:val="0"/>
        <w:autoSpaceDE w:val="0"/>
        <w:autoSpaceDN w:val="0"/>
        <w:adjustRightInd w:val="0"/>
        <w:jc w:val="both"/>
        <w:rPr>
          <w:rFonts w:ascii="Arial" w:hAnsi="Arial" w:cs="Arial"/>
          <w:color w:val="000000"/>
        </w:rPr>
      </w:pP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lastRenderedPageBreak/>
        <w:t xml:space="preserve">1. Настоящие Правила в соответствии с Федеральным </w:t>
      </w:r>
      <w:hyperlink r:id="rId10" w:history="1">
        <w:r>
          <w:rPr>
            <w:rStyle w:val="a3"/>
            <w:rFonts w:ascii="Arial" w:hAnsi="Arial" w:cs="Arial"/>
            <w:color w:val="000000"/>
            <w:u w:val="none" w:color="000000"/>
          </w:rPr>
          <w:t>законом</w:t>
        </w:r>
      </w:hyperlink>
      <w:r>
        <w:rPr>
          <w:rFonts w:ascii="Arial" w:hAnsi="Arial" w:cs="Arial"/>
          <w:color w:val="000000"/>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(далее - Федеральный закон) устанавливают порядок возмещения вреда, причиняемого тяжеловесными транспортными средствами (далее - транспортные средства), а также порядок определения размера такого вреда.</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2. Вред, причиняемый транспортными средствами автомобильным дорогам (далее - вред), подлежит возмещению владельцами транспортных средств.</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Внесение платы в счет возмещения вреда осуществляется при оформлении специального разрешения.</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3. Осуществление расчета и взимания платы в счет возмещения вреда организуется администрацией Новоичинского сельсовета Куйбышевского района Новосибирской области в отношении автомобильных дорог местного значения, находящихся в муниципальной собственности Новоичинского сельсовета Куйбышевского района Новосибирской области.</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Расчет платы в счет возмещения вреда осуществляется на безвозмездной основе.</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 xml:space="preserve">4. Размер вреда определяется в порядке, предусмотренном методикой расчета размера вреда, причиняемого тяжеловесными транспортными средствами, согласно </w:t>
      </w:r>
      <w:hyperlink r:id="rId11" w:anchor="Par82" w:tooltip="МЕТОДИКА" w:history="1">
        <w:r>
          <w:rPr>
            <w:rStyle w:val="a3"/>
            <w:rFonts w:ascii="Arial" w:hAnsi="Arial" w:cs="Arial"/>
            <w:color w:val="000000"/>
            <w:u w:val="none" w:color="000000"/>
          </w:rPr>
          <w:t>приложению</w:t>
        </w:r>
      </w:hyperlink>
      <w:r>
        <w:rPr>
          <w:rFonts w:ascii="Arial" w:hAnsi="Arial" w:cs="Arial"/>
          <w:color w:val="000000"/>
        </w:rPr>
        <w:t xml:space="preserve"> и рассчитывается с учетом:</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 xml:space="preserve">а) превышения установленных Правительством Российской Федерации, запрещающими дорожными знаками 3.11 "Ограничение массы" и (или) 3.12 "Ограничение массы, приходящейся на ось транспортного средства" или решением о временном ограничении движения транспортных средств, принимаемом в соответствии со </w:t>
      </w:r>
      <w:hyperlink r:id="rId12" w:history="1">
        <w:r>
          <w:rPr>
            <w:rStyle w:val="a3"/>
            <w:rFonts w:ascii="Arial" w:hAnsi="Arial" w:cs="Arial"/>
            <w:color w:val="000000"/>
            <w:u w:val="none" w:color="000000"/>
          </w:rPr>
          <w:t>статьей 30</w:t>
        </w:r>
      </w:hyperlink>
      <w:r>
        <w:rPr>
          <w:rFonts w:ascii="Arial" w:hAnsi="Arial" w:cs="Arial"/>
          <w:color w:val="000000"/>
        </w:rPr>
        <w:t xml:space="preserve"> Федерального закона, значений:</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допустимой массы транспортного средства;</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допустимой нагрузки на ось транспортного средства;</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 xml:space="preserve">б) протяженности участков автомобильных дорог местного </w:t>
      </w:r>
      <w:proofErr w:type="gramStart"/>
      <w:r>
        <w:rPr>
          <w:rFonts w:ascii="Arial" w:hAnsi="Arial" w:cs="Arial"/>
          <w:color w:val="000000"/>
        </w:rPr>
        <w:t>значения</w:t>
      </w:r>
      <w:proofErr w:type="gramEnd"/>
      <w:r>
        <w:rPr>
          <w:rFonts w:ascii="Arial" w:hAnsi="Arial" w:cs="Arial"/>
          <w:color w:val="000000"/>
        </w:rPr>
        <w:t xml:space="preserve"> по которым проходит маршрут транспортного средства;</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в) базового компенсационного индекса текущего года.</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5. Размер платы в счет возмещения вреда рассчитывается применительно к каждому участку автомобильной дороги, по которому проходит маршрут транспортного средства (</w:t>
      </w:r>
      <w:proofErr w:type="spellStart"/>
      <w:proofErr w:type="gramStart"/>
      <w:r>
        <w:rPr>
          <w:rFonts w:ascii="Arial" w:hAnsi="Arial" w:cs="Arial"/>
          <w:color w:val="000000"/>
        </w:rPr>
        <w:t>П</w:t>
      </w:r>
      <w:r>
        <w:rPr>
          <w:rFonts w:ascii="Arial" w:hAnsi="Arial" w:cs="Arial"/>
          <w:color w:val="000000"/>
          <w:vertAlign w:val="subscript"/>
        </w:rPr>
        <w:t>р</w:t>
      </w:r>
      <w:proofErr w:type="spellEnd"/>
      <w:proofErr w:type="gramEnd"/>
      <w:r>
        <w:rPr>
          <w:rFonts w:ascii="Arial" w:hAnsi="Arial" w:cs="Arial"/>
          <w:color w:val="000000"/>
        </w:rPr>
        <w:t>), по следующей формуле:</w:t>
      </w:r>
    </w:p>
    <w:p w:rsidR="008D0ECA" w:rsidRPr="008D0ECA" w:rsidRDefault="008D0ECA" w:rsidP="008D0ECA">
      <w:pPr>
        <w:widowControl w:val="0"/>
        <w:autoSpaceDE w:val="0"/>
        <w:autoSpaceDN w:val="0"/>
        <w:adjustRightInd w:val="0"/>
        <w:jc w:val="center"/>
        <w:rPr>
          <w:rFonts w:ascii="Arial" w:hAnsi="Arial" w:cs="Arial"/>
          <w:color w:val="000000"/>
        </w:rPr>
      </w:pPr>
      <w:proofErr w:type="spellStart"/>
      <w:proofErr w:type="gramStart"/>
      <w:r>
        <w:rPr>
          <w:rFonts w:ascii="Arial" w:hAnsi="Arial" w:cs="Arial"/>
          <w:color w:val="000000"/>
        </w:rPr>
        <w:t>П</w:t>
      </w:r>
      <w:r>
        <w:rPr>
          <w:rFonts w:ascii="Arial" w:hAnsi="Arial" w:cs="Arial"/>
          <w:color w:val="000000"/>
          <w:vertAlign w:val="subscript"/>
        </w:rPr>
        <w:t>р</w:t>
      </w:r>
      <w:proofErr w:type="spellEnd"/>
      <w:proofErr w:type="gramEnd"/>
      <w:r>
        <w:rPr>
          <w:rFonts w:ascii="Arial" w:hAnsi="Arial" w:cs="Arial"/>
          <w:color w:val="000000"/>
        </w:rPr>
        <w:t xml:space="preserve"> = [</w:t>
      </w:r>
      <w:proofErr w:type="spellStart"/>
      <w:r>
        <w:rPr>
          <w:rFonts w:ascii="Arial" w:hAnsi="Arial" w:cs="Arial"/>
          <w:color w:val="000000"/>
        </w:rPr>
        <w:t>Р</w:t>
      </w:r>
      <w:r>
        <w:rPr>
          <w:rFonts w:ascii="Arial" w:hAnsi="Arial" w:cs="Arial"/>
          <w:color w:val="000000"/>
          <w:vertAlign w:val="subscript"/>
        </w:rPr>
        <w:t>пм</w:t>
      </w:r>
      <w:proofErr w:type="spellEnd"/>
      <w:r>
        <w:rPr>
          <w:rFonts w:ascii="Arial" w:hAnsi="Arial" w:cs="Arial"/>
          <w:color w:val="000000"/>
        </w:rPr>
        <w:t xml:space="preserve"> + (Р</w:t>
      </w:r>
      <w:r>
        <w:rPr>
          <w:rFonts w:ascii="Arial" w:hAnsi="Arial" w:cs="Arial"/>
          <w:color w:val="000000"/>
          <w:vertAlign w:val="subscript"/>
        </w:rPr>
        <w:t>пом1</w:t>
      </w:r>
      <w:r>
        <w:rPr>
          <w:rFonts w:ascii="Arial" w:hAnsi="Arial" w:cs="Arial"/>
          <w:color w:val="000000"/>
        </w:rPr>
        <w:t xml:space="preserve"> + Р</w:t>
      </w:r>
      <w:r>
        <w:rPr>
          <w:rFonts w:ascii="Arial" w:hAnsi="Arial" w:cs="Arial"/>
          <w:color w:val="000000"/>
          <w:vertAlign w:val="subscript"/>
        </w:rPr>
        <w:t>пом2</w:t>
      </w:r>
      <w:r>
        <w:rPr>
          <w:rFonts w:ascii="Arial" w:hAnsi="Arial" w:cs="Arial"/>
          <w:color w:val="000000"/>
        </w:rPr>
        <w:t xml:space="preserve"> + ... </w:t>
      </w:r>
      <w:r w:rsidRPr="008D0ECA">
        <w:rPr>
          <w:rFonts w:ascii="Arial" w:hAnsi="Arial" w:cs="Arial"/>
          <w:color w:val="000000"/>
        </w:rPr>
        <w:t xml:space="preserve">+ </w:t>
      </w:r>
      <w:proofErr w:type="spellStart"/>
      <w:proofErr w:type="gramStart"/>
      <w:r>
        <w:rPr>
          <w:rFonts w:ascii="Arial" w:hAnsi="Arial" w:cs="Arial"/>
          <w:color w:val="000000"/>
        </w:rPr>
        <w:t>Р</w:t>
      </w:r>
      <w:r>
        <w:rPr>
          <w:rFonts w:ascii="Arial" w:hAnsi="Arial" w:cs="Arial"/>
          <w:color w:val="000000"/>
          <w:vertAlign w:val="subscript"/>
        </w:rPr>
        <w:t>пом</w:t>
      </w:r>
      <w:r>
        <w:rPr>
          <w:rFonts w:ascii="Arial" w:hAnsi="Arial" w:cs="Arial"/>
          <w:color w:val="000000"/>
          <w:vertAlign w:val="subscript"/>
          <w:lang w:val="en-US"/>
        </w:rPr>
        <w:t>i</w:t>
      </w:r>
      <w:proofErr w:type="spellEnd"/>
      <w:r w:rsidRPr="008D0ECA">
        <w:rPr>
          <w:rFonts w:ascii="Arial" w:hAnsi="Arial" w:cs="Arial"/>
          <w:color w:val="000000"/>
        </w:rPr>
        <w:t xml:space="preserve">)] </w:t>
      </w:r>
      <w:r>
        <w:rPr>
          <w:rFonts w:ascii="Arial" w:hAnsi="Arial" w:cs="Arial"/>
          <w:color w:val="000000"/>
          <w:lang w:val="en-US"/>
        </w:rPr>
        <w:t>x</w:t>
      </w:r>
      <w:r w:rsidRPr="008D0ECA">
        <w:rPr>
          <w:rFonts w:ascii="Arial" w:hAnsi="Arial" w:cs="Arial"/>
          <w:color w:val="000000"/>
        </w:rPr>
        <w:t xml:space="preserve"> </w:t>
      </w:r>
      <w:r>
        <w:rPr>
          <w:rFonts w:ascii="Arial" w:hAnsi="Arial" w:cs="Arial"/>
          <w:color w:val="000000"/>
          <w:lang w:val="en-US"/>
        </w:rPr>
        <w:t>S</w:t>
      </w:r>
      <w:r w:rsidRPr="008D0ECA">
        <w:rPr>
          <w:rFonts w:ascii="Arial" w:hAnsi="Arial" w:cs="Arial"/>
          <w:color w:val="000000"/>
        </w:rPr>
        <w:t xml:space="preserve"> </w:t>
      </w:r>
      <w:r>
        <w:rPr>
          <w:rFonts w:ascii="Arial" w:hAnsi="Arial" w:cs="Arial"/>
          <w:color w:val="000000"/>
          <w:lang w:val="en-US"/>
        </w:rPr>
        <w:t>x</w:t>
      </w:r>
      <w:r w:rsidRPr="008D0ECA">
        <w:rPr>
          <w:rFonts w:ascii="Arial" w:hAnsi="Arial" w:cs="Arial"/>
          <w:color w:val="000000"/>
        </w:rPr>
        <w:t xml:space="preserve"> </w:t>
      </w:r>
      <w:proofErr w:type="spellStart"/>
      <w:r>
        <w:rPr>
          <w:rFonts w:ascii="Arial" w:hAnsi="Arial" w:cs="Arial"/>
          <w:color w:val="000000"/>
        </w:rPr>
        <w:t>Т</w:t>
      </w:r>
      <w:r>
        <w:rPr>
          <w:rFonts w:ascii="Arial" w:hAnsi="Arial" w:cs="Arial"/>
          <w:color w:val="000000"/>
          <w:vertAlign w:val="subscript"/>
        </w:rPr>
        <w:t>тг</w:t>
      </w:r>
      <w:proofErr w:type="spellEnd"/>
      <w:r w:rsidRPr="008D0ECA">
        <w:rPr>
          <w:rFonts w:ascii="Arial" w:hAnsi="Arial" w:cs="Arial"/>
          <w:color w:val="000000"/>
        </w:rPr>
        <w:t>,</w:t>
      </w:r>
      <w:proofErr w:type="gramEnd"/>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где:</w:t>
      </w:r>
    </w:p>
    <w:p w:rsidR="008D0ECA" w:rsidRDefault="008D0ECA" w:rsidP="008D0ECA">
      <w:pPr>
        <w:widowControl w:val="0"/>
        <w:autoSpaceDE w:val="0"/>
        <w:autoSpaceDN w:val="0"/>
        <w:adjustRightInd w:val="0"/>
        <w:ind w:firstLine="540"/>
        <w:jc w:val="both"/>
        <w:rPr>
          <w:rFonts w:ascii="Arial" w:hAnsi="Arial" w:cs="Arial"/>
          <w:color w:val="000000"/>
        </w:rPr>
      </w:pPr>
      <w:proofErr w:type="spellStart"/>
      <w:r>
        <w:rPr>
          <w:rFonts w:ascii="Arial" w:hAnsi="Arial" w:cs="Arial"/>
          <w:color w:val="000000"/>
        </w:rPr>
        <w:t>Р</w:t>
      </w:r>
      <w:r>
        <w:rPr>
          <w:rFonts w:ascii="Arial" w:hAnsi="Arial" w:cs="Arial"/>
          <w:color w:val="000000"/>
          <w:vertAlign w:val="subscript"/>
        </w:rPr>
        <w:t>пм</w:t>
      </w:r>
      <w:proofErr w:type="spellEnd"/>
      <w:r>
        <w:rPr>
          <w:rFonts w:ascii="Arial" w:hAnsi="Arial" w:cs="Arial"/>
          <w:color w:val="000000"/>
        </w:rPr>
        <w:t xml:space="preserve"> - размер вреда при превышении значения допустимой массы транспортного средства, определенный соответственно для автомобильных дорог федерального значения, автомобильных дорог регионального или межмуниципального значения, автомобильных дорог местного значения, частных автомобильных дорог (рублей на 100 километров);</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lastRenderedPageBreak/>
        <w:t>Р</w:t>
      </w:r>
      <w:r>
        <w:rPr>
          <w:rFonts w:ascii="Arial" w:hAnsi="Arial" w:cs="Arial"/>
          <w:color w:val="000000"/>
          <w:vertAlign w:val="subscript"/>
        </w:rPr>
        <w:t>пом</w:t>
      </w:r>
      <w:proofErr w:type="gramStart"/>
      <w:r>
        <w:rPr>
          <w:rFonts w:ascii="Arial" w:hAnsi="Arial" w:cs="Arial"/>
          <w:color w:val="000000"/>
          <w:vertAlign w:val="subscript"/>
        </w:rPr>
        <w:t>1</w:t>
      </w:r>
      <w:proofErr w:type="gramEnd"/>
      <w:r>
        <w:rPr>
          <w:rFonts w:ascii="Arial" w:hAnsi="Arial" w:cs="Arial"/>
          <w:color w:val="000000"/>
        </w:rPr>
        <w:t xml:space="preserve"> + Р</w:t>
      </w:r>
      <w:r>
        <w:rPr>
          <w:rFonts w:ascii="Arial" w:hAnsi="Arial" w:cs="Arial"/>
          <w:color w:val="000000"/>
          <w:vertAlign w:val="subscript"/>
        </w:rPr>
        <w:t>пом2</w:t>
      </w:r>
      <w:r>
        <w:rPr>
          <w:rFonts w:ascii="Arial" w:hAnsi="Arial" w:cs="Arial"/>
          <w:color w:val="000000"/>
        </w:rPr>
        <w:t xml:space="preserve"> +... + </w:t>
      </w:r>
      <w:proofErr w:type="spellStart"/>
      <w:r>
        <w:rPr>
          <w:rFonts w:ascii="Arial" w:hAnsi="Arial" w:cs="Arial"/>
          <w:color w:val="000000"/>
        </w:rPr>
        <w:t>Р</w:t>
      </w:r>
      <w:r>
        <w:rPr>
          <w:rFonts w:ascii="Arial" w:hAnsi="Arial" w:cs="Arial"/>
          <w:color w:val="000000"/>
          <w:vertAlign w:val="subscript"/>
        </w:rPr>
        <w:t>пом</w:t>
      </w:r>
      <w:proofErr w:type="gramStart"/>
      <w:r>
        <w:rPr>
          <w:rFonts w:ascii="Arial" w:hAnsi="Arial" w:cs="Arial"/>
          <w:color w:val="000000"/>
          <w:vertAlign w:val="subscript"/>
        </w:rPr>
        <w:t>i</w:t>
      </w:r>
      <w:proofErr w:type="spellEnd"/>
      <w:proofErr w:type="gramEnd"/>
      <w:r>
        <w:rPr>
          <w:rFonts w:ascii="Arial" w:hAnsi="Arial" w:cs="Arial"/>
          <w:color w:val="000000"/>
        </w:rPr>
        <w:t xml:space="preserve"> - сумма размеров вреда при превышении значений допустимой нагрузки на каждую ось транспортного средства, определенных соответственно для автомобильных дорог федерального значения, автомобильных дорог регионального или межмуниципального значения, автомобильных дорог местного значения, частных автомобильных дорог (рублей на 100 километров);</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1, 2, i - порядковый номер осей транспортного средства, по которым имеется превышение допустимой нагрузки на ось транспортного средства;</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S - протяженность участка автомобильной дороги (сотни километров);</w:t>
      </w:r>
    </w:p>
    <w:p w:rsidR="008D0ECA" w:rsidRDefault="008D0ECA" w:rsidP="008D0ECA">
      <w:pPr>
        <w:widowControl w:val="0"/>
        <w:autoSpaceDE w:val="0"/>
        <w:autoSpaceDN w:val="0"/>
        <w:adjustRightInd w:val="0"/>
        <w:ind w:firstLine="540"/>
        <w:jc w:val="both"/>
        <w:rPr>
          <w:rFonts w:ascii="Arial" w:hAnsi="Arial" w:cs="Arial"/>
          <w:color w:val="000000"/>
        </w:rPr>
      </w:pPr>
      <w:proofErr w:type="spellStart"/>
      <w:r>
        <w:rPr>
          <w:rFonts w:ascii="Arial" w:hAnsi="Arial" w:cs="Arial"/>
          <w:color w:val="000000"/>
        </w:rPr>
        <w:t>Т</w:t>
      </w:r>
      <w:r>
        <w:rPr>
          <w:rFonts w:ascii="Arial" w:hAnsi="Arial" w:cs="Arial"/>
          <w:color w:val="000000"/>
          <w:vertAlign w:val="subscript"/>
        </w:rPr>
        <w:t>тг</w:t>
      </w:r>
      <w:proofErr w:type="spellEnd"/>
      <w:r>
        <w:rPr>
          <w:rFonts w:ascii="Arial" w:hAnsi="Arial" w:cs="Arial"/>
          <w:color w:val="000000"/>
        </w:rPr>
        <w:t xml:space="preserve"> - базовый компенсационный индекс текущего года.</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6. Базовый компенсационный индекс текущего года (</w:t>
      </w:r>
      <w:proofErr w:type="spellStart"/>
      <w:r>
        <w:rPr>
          <w:rFonts w:ascii="Arial" w:hAnsi="Arial" w:cs="Arial"/>
          <w:color w:val="000000"/>
        </w:rPr>
        <w:t>Т</w:t>
      </w:r>
      <w:r>
        <w:rPr>
          <w:rFonts w:ascii="Arial" w:hAnsi="Arial" w:cs="Arial"/>
          <w:color w:val="000000"/>
          <w:vertAlign w:val="subscript"/>
        </w:rPr>
        <w:t>тг</w:t>
      </w:r>
      <w:proofErr w:type="spellEnd"/>
      <w:r>
        <w:rPr>
          <w:rFonts w:ascii="Arial" w:hAnsi="Arial" w:cs="Arial"/>
          <w:color w:val="000000"/>
        </w:rPr>
        <w:t>) рассчитывается по формуле:</w:t>
      </w:r>
    </w:p>
    <w:p w:rsidR="008D0ECA" w:rsidRDefault="008D0ECA" w:rsidP="008D0ECA">
      <w:pPr>
        <w:widowControl w:val="0"/>
        <w:autoSpaceDE w:val="0"/>
        <w:autoSpaceDN w:val="0"/>
        <w:adjustRightInd w:val="0"/>
        <w:jc w:val="center"/>
        <w:rPr>
          <w:rFonts w:ascii="Arial" w:hAnsi="Arial" w:cs="Arial"/>
          <w:color w:val="000000"/>
        </w:rPr>
      </w:pPr>
      <w:proofErr w:type="spellStart"/>
      <w:r>
        <w:rPr>
          <w:rFonts w:ascii="Arial" w:hAnsi="Arial" w:cs="Arial"/>
          <w:color w:val="000000"/>
        </w:rPr>
        <w:t>Т</w:t>
      </w:r>
      <w:r>
        <w:rPr>
          <w:rFonts w:ascii="Arial" w:hAnsi="Arial" w:cs="Arial"/>
          <w:color w:val="000000"/>
          <w:vertAlign w:val="subscript"/>
        </w:rPr>
        <w:t>тг</w:t>
      </w:r>
      <w:proofErr w:type="spellEnd"/>
      <w:r>
        <w:rPr>
          <w:rFonts w:ascii="Arial" w:hAnsi="Arial" w:cs="Arial"/>
          <w:color w:val="000000"/>
        </w:rPr>
        <w:t xml:space="preserve"> = </w:t>
      </w:r>
      <w:proofErr w:type="spellStart"/>
      <w:r>
        <w:rPr>
          <w:rFonts w:ascii="Arial" w:hAnsi="Arial" w:cs="Arial"/>
          <w:color w:val="000000"/>
        </w:rPr>
        <w:t>Т</w:t>
      </w:r>
      <w:r>
        <w:rPr>
          <w:rFonts w:ascii="Arial" w:hAnsi="Arial" w:cs="Arial"/>
          <w:color w:val="000000"/>
          <w:vertAlign w:val="subscript"/>
        </w:rPr>
        <w:t>пг</w:t>
      </w:r>
      <w:proofErr w:type="spellEnd"/>
      <w:r>
        <w:rPr>
          <w:rFonts w:ascii="Arial" w:hAnsi="Arial" w:cs="Arial"/>
          <w:color w:val="000000"/>
        </w:rPr>
        <w:t xml:space="preserve"> x </w:t>
      </w:r>
      <w:proofErr w:type="spellStart"/>
      <w:proofErr w:type="gramStart"/>
      <w:r>
        <w:rPr>
          <w:rFonts w:ascii="Arial" w:hAnsi="Arial" w:cs="Arial"/>
          <w:color w:val="000000"/>
        </w:rPr>
        <w:t>I</w:t>
      </w:r>
      <w:proofErr w:type="gramEnd"/>
      <w:r>
        <w:rPr>
          <w:rFonts w:ascii="Arial" w:hAnsi="Arial" w:cs="Arial"/>
          <w:color w:val="000000"/>
          <w:vertAlign w:val="subscript"/>
        </w:rPr>
        <w:t>тг</w:t>
      </w:r>
      <w:proofErr w:type="spellEnd"/>
      <w:r>
        <w:rPr>
          <w:rFonts w:ascii="Arial" w:hAnsi="Arial" w:cs="Arial"/>
          <w:color w:val="000000"/>
        </w:rPr>
        <w:t>,</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где:</w:t>
      </w:r>
    </w:p>
    <w:p w:rsidR="008D0ECA" w:rsidRDefault="008D0ECA" w:rsidP="008D0ECA">
      <w:pPr>
        <w:widowControl w:val="0"/>
        <w:autoSpaceDE w:val="0"/>
        <w:autoSpaceDN w:val="0"/>
        <w:adjustRightInd w:val="0"/>
        <w:ind w:firstLine="540"/>
        <w:jc w:val="both"/>
        <w:rPr>
          <w:rFonts w:ascii="Arial" w:hAnsi="Arial" w:cs="Arial"/>
          <w:color w:val="000000"/>
        </w:rPr>
      </w:pPr>
      <w:proofErr w:type="spellStart"/>
      <w:r>
        <w:rPr>
          <w:rFonts w:ascii="Arial" w:hAnsi="Arial" w:cs="Arial"/>
          <w:color w:val="000000"/>
        </w:rPr>
        <w:t>Т</w:t>
      </w:r>
      <w:r>
        <w:rPr>
          <w:rFonts w:ascii="Arial" w:hAnsi="Arial" w:cs="Arial"/>
          <w:color w:val="000000"/>
          <w:vertAlign w:val="subscript"/>
        </w:rPr>
        <w:t>пг</w:t>
      </w:r>
      <w:proofErr w:type="spellEnd"/>
      <w:r>
        <w:rPr>
          <w:rFonts w:ascii="Arial" w:hAnsi="Arial" w:cs="Arial"/>
          <w:color w:val="000000"/>
        </w:rPr>
        <w:t xml:space="preserve"> - базовый компенсационный индекс предыдущего года (базовый компенсационный индекс 2008 года принимается </w:t>
      </w:r>
      <w:proofErr w:type="gramStart"/>
      <w:r>
        <w:rPr>
          <w:rFonts w:ascii="Arial" w:hAnsi="Arial" w:cs="Arial"/>
          <w:color w:val="000000"/>
        </w:rPr>
        <w:t>равным</w:t>
      </w:r>
      <w:proofErr w:type="gramEnd"/>
      <w:r>
        <w:rPr>
          <w:rFonts w:ascii="Arial" w:hAnsi="Arial" w:cs="Arial"/>
          <w:color w:val="000000"/>
        </w:rPr>
        <w:t xml:space="preserve"> 1, Т</w:t>
      </w:r>
      <w:r>
        <w:rPr>
          <w:rFonts w:ascii="Arial" w:hAnsi="Arial" w:cs="Arial"/>
          <w:color w:val="000000"/>
          <w:vertAlign w:val="subscript"/>
        </w:rPr>
        <w:t>2008</w:t>
      </w:r>
      <w:r>
        <w:rPr>
          <w:rFonts w:ascii="Arial" w:hAnsi="Arial" w:cs="Arial"/>
          <w:color w:val="000000"/>
        </w:rPr>
        <w:t xml:space="preserve"> = 1);</w:t>
      </w:r>
    </w:p>
    <w:p w:rsidR="008D0ECA" w:rsidRDefault="008D0ECA" w:rsidP="008D0ECA">
      <w:pPr>
        <w:widowControl w:val="0"/>
        <w:autoSpaceDE w:val="0"/>
        <w:autoSpaceDN w:val="0"/>
        <w:adjustRightInd w:val="0"/>
        <w:ind w:firstLine="540"/>
        <w:jc w:val="both"/>
        <w:rPr>
          <w:rFonts w:ascii="Arial" w:hAnsi="Arial" w:cs="Arial"/>
          <w:color w:val="000000"/>
        </w:rPr>
      </w:pPr>
      <w:proofErr w:type="spellStart"/>
      <w:proofErr w:type="gramStart"/>
      <w:r>
        <w:rPr>
          <w:rFonts w:ascii="Arial" w:hAnsi="Arial" w:cs="Arial"/>
          <w:color w:val="000000"/>
        </w:rPr>
        <w:t>I</w:t>
      </w:r>
      <w:proofErr w:type="gramEnd"/>
      <w:r>
        <w:rPr>
          <w:rFonts w:ascii="Arial" w:hAnsi="Arial" w:cs="Arial"/>
          <w:color w:val="000000"/>
          <w:vertAlign w:val="subscript"/>
        </w:rPr>
        <w:t>тг</w:t>
      </w:r>
      <w:proofErr w:type="spellEnd"/>
      <w:r>
        <w:rPr>
          <w:rFonts w:ascii="Arial" w:hAnsi="Arial" w:cs="Arial"/>
          <w:color w:val="000000"/>
        </w:rPr>
        <w:t xml:space="preserve"> - индекс-дефлятор инвестиций в основной капитал за счет всех источников финансирования на год планирования (при расчете на период более одного года - произведение индексов-дефляторов на соответствующие годы), разработанный Министерством экономического развития Российской Федерации для прогноза социально-экономического развития и учитываемый при формировании федерального бюджета на соответствующий финансовый год и плановый период.</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7. Общий размер платы в счет возмещения вреда определяется как сумма платежей в счет возмещения вреда, рассчитанных применительно к каждому участку автомобильных дорог, по которому проходит маршрут транспортного средства.</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 xml:space="preserve">8. Средства, полученные в качестве платежей в счет возмещения вреда, подлежат зачислению в доход бюджета Новоичинского сельсовета Куйбышевского района Новосибирской </w:t>
      </w:r>
      <w:proofErr w:type="gramStart"/>
      <w:r>
        <w:rPr>
          <w:rFonts w:ascii="Arial" w:hAnsi="Arial" w:cs="Arial"/>
          <w:color w:val="000000"/>
        </w:rPr>
        <w:t>области</w:t>
      </w:r>
      <w:proofErr w:type="gramEnd"/>
      <w:r>
        <w:rPr>
          <w:rFonts w:ascii="Arial" w:hAnsi="Arial" w:cs="Arial"/>
          <w:color w:val="000000"/>
        </w:rPr>
        <w:t xml:space="preserve"> если иное не установлено законодательством Российской Федерации.</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9. Решение о возврате излишне уплаченных (взысканных) платежей в счет возмещения вреда, перечисленных в доход местного бюджета, принимается в 7-дневный срок со дня получения заявления плательщика.</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Решение о возврате указанных средств собственниками частных автомобильных дорог принимается в 7-дневный срок со дня получения заявления плательщика.</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Решение о возврате излишне уплаченных (взысканных) платежей в счет возмещения вреда принимается при условии, что заявителем или его уполномоченным представителем не получено специальное разрешение на движение по автомобильным дорогам транспортных средств.</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 xml:space="preserve">Решение о возврате излишне уплаченных (взысканных) платежей в счет возмещения вреда принимается также в случае, если специальное разрешение на движение по автомобильным дорогам транспортных средств получено, но при </w:t>
      </w:r>
      <w:r>
        <w:rPr>
          <w:rFonts w:ascii="Arial" w:hAnsi="Arial" w:cs="Arial"/>
          <w:color w:val="000000"/>
        </w:rPr>
        <w:lastRenderedPageBreak/>
        <w:t>осуществлении расчета платы в счет возмещения вреда допущена техническая ошибка.</w:t>
      </w:r>
    </w:p>
    <w:p w:rsidR="008D0ECA" w:rsidRDefault="008D0ECA" w:rsidP="008D0ECA">
      <w:pPr>
        <w:widowControl w:val="0"/>
        <w:autoSpaceDE w:val="0"/>
        <w:autoSpaceDN w:val="0"/>
        <w:adjustRightInd w:val="0"/>
        <w:jc w:val="both"/>
        <w:rPr>
          <w:rFonts w:ascii="Arial" w:hAnsi="Arial" w:cs="Arial"/>
          <w:color w:val="000000"/>
        </w:rPr>
      </w:pPr>
    </w:p>
    <w:p w:rsidR="008D0ECA" w:rsidRDefault="008D0ECA" w:rsidP="008D0ECA">
      <w:pPr>
        <w:widowControl w:val="0"/>
        <w:autoSpaceDE w:val="0"/>
        <w:autoSpaceDN w:val="0"/>
        <w:adjustRightInd w:val="0"/>
        <w:jc w:val="both"/>
        <w:rPr>
          <w:rFonts w:ascii="Arial" w:hAnsi="Arial" w:cs="Arial"/>
          <w:color w:val="000000"/>
        </w:rPr>
      </w:pPr>
    </w:p>
    <w:p w:rsidR="008D0ECA" w:rsidRDefault="008D0ECA" w:rsidP="008D0ECA">
      <w:pPr>
        <w:widowControl w:val="0"/>
        <w:autoSpaceDE w:val="0"/>
        <w:autoSpaceDN w:val="0"/>
        <w:adjustRightInd w:val="0"/>
        <w:jc w:val="both"/>
        <w:rPr>
          <w:rFonts w:ascii="Arial" w:hAnsi="Arial" w:cs="Arial"/>
          <w:color w:val="000000"/>
        </w:rPr>
      </w:pPr>
    </w:p>
    <w:p w:rsidR="008D0ECA" w:rsidRDefault="008D0ECA" w:rsidP="008D0ECA">
      <w:pPr>
        <w:widowControl w:val="0"/>
        <w:autoSpaceDE w:val="0"/>
        <w:autoSpaceDN w:val="0"/>
        <w:adjustRightInd w:val="0"/>
        <w:jc w:val="both"/>
        <w:rPr>
          <w:rFonts w:ascii="Arial" w:hAnsi="Arial" w:cs="Arial"/>
          <w:color w:val="000000"/>
        </w:rPr>
      </w:pPr>
    </w:p>
    <w:p w:rsidR="008D0ECA" w:rsidRDefault="008D0ECA" w:rsidP="008D0ECA">
      <w:pPr>
        <w:widowControl w:val="0"/>
        <w:autoSpaceDE w:val="0"/>
        <w:autoSpaceDN w:val="0"/>
        <w:adjustRightInd w:val="0"/>
        <w:jc w:val="both"/>
        <w:rPr>
          <w:rFonts w:ascii="Arial" w:hAnsi="Arial" w:cs="Arial"/>
          <w:color w:val="000000"/>
        </w:rPr>
      </w:pPr>
    </w:p>
    <w:p w:rsidR="008D0ECA" w:rsidRDefault="008D0ECA" w:rsidP="008D0ECA">
      <w:pPr>
        <w:widowControl w:val="0"/>
        <w:autoSpaceDE w:val="0"/>
        <w:autoSpaceDN w:val="0"/>
        <w:adjustRightInd w:val="0"/>
        <w:jc w:val="right"/>
        <w:outlineLvl w:val="1"/>
        <w:rPr>
          <w:rFonts w:ascii="Arial" w:hAnsi="Arial" w:cs="Arial"/>
          <w:color w:val="000000"/>
        </w:rPr>
      </w:pPr>
    </w:p>
    <w:p w:rsidR="008D0ECA" w:rsidRDefault="008D0ECA" w:rsidP="008D0ECA">
      <w:pPr>
        <w:widowControl w:val="0"/>
        <w:autoSpaceDE w:val="0"/>
        <w:autoSpaceDN w:val="0"/>
        <w:adjustRightInd w:val="0"/>
        <w:jc w:val="right"/>
        <w:outlineLvl w:val="1"/>
        <w:rPr>
          <w:rFonts w:ascii="Arial" w:hAnsi="Arial" w:cs="Arial"/>
          <w:color w:val="000000"/>
        </w:rPr>
      </w:pPr>
    </w:p>
    <w:p w:rsidR="008D0ECA" w:rsidRDefault="008D0ECA" w:rsidP="008D0ECA">
      <w:pPr>
        <w:widowControl w:val="0"/>
        <w:autoSpaceDE w:val="0"/>
        <w:autoSpaceDN w:val="0"/>
        <w:adjustRightInd w:val="0"/>
        <w:jc w:val="right"/>
        <w:outlineLvl w:val="1"/>
        <w:rPr>
          <w:rFonts w:ascii="Arial" w:hAnsi="Arial" w:cs="Arial"/>
          <w:color w:val="000000"/>
        </w:rPr>
      </w:pPr>
    </w:p>
    <w:p w:rsidR="008D0ECA" w:rsidRDefault="008D0ECA" w:rsidP="008D0ECA">
      <w:pPr>
        <w:widowControl w:val="0"/>
        <w:autoSpaceDE w:val="0"/>
        <w:autoSpaceDN w:val="0"/>
        <w:adjustRightInd w:val="0"/>
        <w:jc w:val="right"/>
        <w:outlineLvl w:val="1"/>
        <w:rPr>
          <w:rFonts w:ascii="Arial" w:hAnsi="Arial" w:cs="Arial"/>
          <w:color w:val="000000"/>
        </w:rPr>
      </w:pPr>
    </w:p>
    <w:p w:rsidR="008D0ECA" w:rsidRDefault="008D0ECA" w:rsidP="008D0ECA">
      <w:pPr>
        <w:widowControl w:val="0"/>
        <w:autoSpaceDE w:val="0"/>
        <w:autoSpaceDN w:val="0"/>
        <w:adjustRightInd w:val="0"/>
        <w:jc w:val="right"/>
        <w:outlineLvl w:val="1"/>
        <w:rPr>
          <w:rFonts w:ascii="Arial" w:hAnsi="Arial" w:cs="Arial"/>
          <w:color w:val="000000"/>
        </w:rPr>
      </w:pPr>
    </w:p>
    <w:p w:rsidR="008D0ECA" w:rsidRDefault="008D0ECA" w:rsidP="008D0ECA">
      <w:pPr>
        <w:widowControl w:val="0"/>
        <w:autoSpaceDE w:val="0"/>
        <w:autoSpaceDN w:val="0"/>
        <w:adjustRightInd w:val="0"/>
        <w:jc w:val="center"/>
        <w:rPr>
          <w:rFonts w:ascii="Arial" w:hAnsi="Arial" w:cs="Arial"/>
          <w:b/>
          <w:bCs/>
        </w:rPr>
      </w:pPr>
      <w:bookmarkStart w:id="1" w:name="Par82"/>
      <w:bookmarkEnd w:id="1"/>
      <w:r>
        <w:rPr>
          <w:rFonts w:ascii="Arial" w:hAnsi="Arial" w:cs="Arial"/>
          <w:b/>
          <w:bCs/>
        </w:rPr>
        <w:t>МЕТОДИКА</w:t>
      </w:r>
    </w:p>
    <w:p w:rsidR="008D0ECA" w:rsidRDefault="008D0ECA" w:rsidP="008D0ECA">
      <w:pPr>
        <w:widowControl w:val="0"/>
        <w:autoSpaceDE w:val="0"/>
        <w:autoSpaceDN w:val="0"/>
        <w:adjustRightInd w:val="0"/>
        <w:jc w:val="center"/>
        <w:rPr>
          <w:rFonts w:ascii="Arial" w:hAnsi="Arial" w:cs="Arial"/>
          <w:b/>
          <w:bCs/>
        </w:rPr>
      </w:pPr>
      <w:r>
        <w:rPr>
          <w:rFonts w:ascii="Arial" w:hAnsi="Arial" w:cs="Arial"/>
          <w:b/>
          <w:bCs/>
        </w:rPr>
        <w:t xml:space="preserve">РАСЧЕТА РАЗМЕРА ВРЕДА, ПРИЧИНЯЕМОГО </w:t>
      </w:r>
      <w:proofErr w:type="gramStart"/>
      <w:r>
        <w:rPr>
          <w:rFonts w:ascii="Arial" w:hAnsi="Arial" w:cs="Arial"/>
          <w:b/>
          <w:bCs/>
        </w:rPr>
        <w:t>ТЯЖЕЛОВЕСНЫМИ</w:t>
      </w:r>
      <w:proofErr w:type="gramEnd"/>
    </w:p>
    <w:p w:rsidR="008D0ECA" w:rsidRDefault="008D0ECA" w:rsidP="008D0ECA">
      <w:pPr>
        <w:widowControl w:val="0"/>
        <w:autoSpaceDE w:val="0"/>
        <w:autoSpaceDN w:val="0"/>
        <w:adjustRightInd w:val="0"/>
        <w:jc w:val="center"/>
        <w:rPr>
          <w:rFonts w:ascii="Arial" w:hAnsi="Arial" w:cs="Arial"/>
          <w:b/>
          <w:bCs/>
        </w:rPr>
      </w:pPr>
      <w:r>
        <w:rPr>
          <w:rFonts w:ascii="Arial" w:hAnsi="Arial" w:cs="Arial"/>
          <w:b/>
          <w:bCs/>
        </w:rPr>
        <w:t>ТРАНСПОРТНЫМИ СРЕДСТВАМИ</w:t>
      </w:r>
    </w:p>
    <w:p w:rsidR="008D0ECA" w:rsidRDefault="008D0ECA" w:rsidP="008D0ECA">
      <w:pPr>
        <w:widowControl w:val="0"/>
        <w:autoSpaceDE w:val="0"/>
        <w:autoSpaceDN w:val="0"/>
        <w:adjustRightInd w:val="0"/>
        <w:jc w:val="both"/>
        <w:rPr>
          <w:rFonts w:ascii="Arial" w:hAnsi="Arial" w:cs="Arial"/>
        </w:rPr>
      </w:pPr>
    </w:p>
    <w:p w:rsidR="008D0ECA" w:rsidRDefault="008D0ECA" w:rsidP="008D0ECA">
      <w:pPr>
        <w:widowControl w:val="0"/>
        <w:autoSpaceDE w:val="0"/>
        <w:autoSpaceDN w:val="0"/>
        <w:adjustRightInd w:val="0"/>
        <w:ind w:firstLine="540"/>
        <w:jc w:val="both"/>
        <w:rPr>
          <w:rFonts w:ascii="Arial" w:hAnsi="Arial" w:cs="Arial"/>
        </w:rPr>
      </w:pPr>
      <w:r>
        <w:rPr>
          <w:rFonts w:ascii="Arial" w:hAnsi="Arial" w:cs="Arial"/>
        </w:rPr>
        <w:t>1. Настоящая методика определяет порядок расчета размера вреда, причиняемого тяжеловесными транспортными средствами (далее соответственно - транспортные средства, вред).</w:t>
      </w:r>
    </w:p>
    <w:p w:rsidR="008D0ECA" w:rsidRDefault="008D0ECA" w:rsidP="008D0ECA">
      <w:pPr>
        <w:widowControl w:val="0"/>
        <w:autoSpaceDE w:val="0"/>
        <w:autoSpaceDN w:val="0"/>
        <w:adjustRightInd w:val="0"/>
        <w:ind w:firstLine="540"/>
        <w:jc w:val="both"/>
        <w:rPr>
          <w:rFonts w:ascii="Arial" w:hAnsi="Arial" w:cs="Arial"/>
        </w:rPr>
      </w:pPr>
      <w:r>
        <w:rPr>
          <w:rFonts w:ascii="Arial" w:hAnsi="Arial" w:cs="Arial"/>
        </w:rPr>
        <w:t>2. При определении размера вреда учитывается:</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rPr>
        <w:t>величина превышения значений допустимых нагрузок на ось и массы транспортного средства, в том числе в период введения</w:t>
      </w:r>
      <w:r>
        <w:rPr>
          <w:rFonts w:ascii="Arial" w:hAnsi="Arial" w:cs="Arial"/>
          <w:color w:val="000000"/>
        </w:rPr>
        <w:t xml:space="preserve"> временных ограничений движения по автомобильным дорогам;</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тип дорожной одежды;</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значение автомобильной дороги.</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3. Размер вреда при превышении значений допустимых нагрузок на одну ось (</w:t>
      </w:r>
      <w:proofErr w:type="spellStart"/>
      <w:r>
        <w:rPr>
          <w:rFonts w:ascii="Arial" w:hAnsi="Arial" w:cs="Arial"/>
          <w:color w:val="000000"/>
        </w:rPr>
        <w:t>Р</w:t>
      </w:r>
      <w:r>
        <w:rPr>
          <w:rFonts w:ascii="Arial" w:hAnsi="Arial" w:cs="Arial"/>
          <w:color w:val="000000"/>
          <w:vertAlign w:val="subscript"/>
        </w:rPr>
        <w:t>пом</w:t>
      </w:r>
      <w:proofErr w:type="gramStart"/>
      <w:r>
        <w:rPr>
          <w:rFonts w:ascii="Arial" w:hAnsi="Arial" w:cs="Arial"/>
          <w:color w:val="000000"/>
          <w:vertAlign w:val="subscript"/>
        </w:rPr>
        <w:t>i</w:t>
      </w:r>
      <w:proofErr w:type="spellEnd"/>
      <w:proofErr w:type="gramEnd"/>
      <w:r>
        <w:rPr>
          <w:rFonts w:ascii="Arial" w:hAnsi="Arial" w:cs="Arial"/>
          <w:color w:val="000000"/>
        </w:rPr>
        <w:t>) рассчитывается по формулам:</w:t>
      </w:r>
    </w:p>
    <w:p w:rsidR="008D0ECA" w:rsidRDefault="008D0ECA" w:rsidP="008D0ECA">
      <w:pPr>
        <w:widowControl w:val="0"/>
        <w:autoSpaceDE w:val="0"/>
        <w:autoSpaceDN w:val="0"/>
        <w:adjustRightInd w:val="0"/>
        <w:jc w:val="both"/>
        <w:rPr>
          <w:rFonts w:ascii="Arial" w:hAnsi="Arial" w:cs="Arial"/>
          <w:color w:val="000000"/>
        </w:rPr>
      </w:pPr>
    </w:p>
    <w:p w:rsidR="008D0ECA" w:rsidRDefault="008D0ECA" w:rsidP="008D0ECA">
      <w:pPr>
        <w:widowControl w:val="0"/>
        <w:autoSpaceDE w:val="0"/>
        <w:autoSpaceDN w:val="0"/>
        <w:adjustRightInd w:val="0"/>
        <w:jc w:val="center"/>
        <w:rPr>
          <w:rFonts w:ascii="Arial" w:hAnsi="Arial" w:cs="Arial"/>
          <w:color w:val="000000"/>
        </w:rPr>
      </w:pPr>
      <w:r>
        <w:rPr>
          <w:rFonts w:ascii="Arial" w:hAnsi="Arial" w:cs="Arial"/>
          <w:color w:val="000000"/>
        </w:rPr>
        <w:t xml:space="preserve">а) </w:t>
      </w:r>
      <w:proofErr w:type="spellStart"/>
      <w:r>
        <w:rPr>
          <w:rFonts w:ascii="Arial" w:hAnsi="Arial" w:cs="Arial"/>
          <w:color w:val="000000"/>
        </w:rPr>
        <w:t>Р</w:t>
      </w:r>
      <w:r>
        <w:rPr>
          <w:rFonts w:ascii="Arial" w:hAnsi="Arial" w:cs="Arial"/>
          <w:color w:val="000000"/>
          <w:vertAlign w:val="subscript"/>
        </w:rPr>
        <w:t>помi</w:t>
      </w:r>
      <w:proofErr w:type="spellEnd"/>
      <w:r>
        <w:rPr>
          <w:rFonts w:ascii="Arial" w:hAnsi="Arial" w:cs="Arial"/>
          <w:color w:val="000000"/>
        </w:rPr>
        <w:t xml:space="preserve"> = </w:t>
      </w:r>
      <w:proofErr w:type="spellStart"/>
      <w:r>
        <w:rPr>
          <w:rFonts w:ascii="Arial" w:hAnsi="Arial" w:cs="Arial"/>
          <w:color w:val="000000"/>
        </w:rPr>
        <w:t>К</w:t>
      </w:r>
      <w:r>
        <w:rPr>
          <w:rFonts w:ascii="Arial" w:hAnsi="Arial" w:cs="Arial"/>
          <w:color w:val="000000"/>
          <w:vertAlign w:val="subscript"/>
        </w:rPr>
        <w:t>дкз</w:t>
      </w:r>
      <w:proofErr w:type="spellEnd"/>
      <w:r>
        <w:rPr>
          <w:rFonts w:ascii="Arial" w:hAnsi="Arial" w:cs="Arial"/>
          <w:color w:val="000000"/>
        </w:rPr>
        <w:t xml:space="preserve"> x </w:t>
      </w:r>
      <w:proofErr w:type="spellStart"/>
      <w:r>
        <w:rPr>
          <w:rFonts w:ascii="Arial" w:hAnsi="Arial" w:cs="Arial"/>
          <w:color w:val="000000"/>
        </w:rPr>
        <w:t>К</w:t>
      </w:r>
      <w:r>
        <w:rPr>
          <w:rFonts w:ascii="Arial" w:hAnsi="Arial" w:cs="Arial"/>
          <w:color w:val="000000"/>
          <w:vertAlign w:val="subscript"/>
        </w:rPr>
        <w:t>кап</w:t>
      </w:r>
      <w:proofErr w:type="gramStart"/>
      <w:r>
        <w:rPr>
          <w:rFonts w:ascii="Arial" w:hAnsi="Arial" w:cs="Arial"/>
          <w:color w:val="000000"/>
          <w:vertAlign w:val="subscript"/>
        </w:rPr>
        <w:t>.р</w:t>
      </w:r>
      <w:proofErr w:type="gramEnd"/>
      <w:r>
        <w:rPr>
          <w:rFonts w:ascii="Arial" w:hAnsi="Arial" w:cs="Arial"/>
          <w:color w:val="000000"/>
          <w:vertAlign w:val="subscript"/>
        </w:rPr>
        <w:t>ем</w:t>
      </w:r>
      <w:proofErr w:type="spellEnd"/>
      <w:r>
        <w:rPr>
          <w:rFonts w:ascii="Arial" w:hAnsi="Arial" w:cs="Arial"/>
          <w:color w:val="000000"/>
        </w:rPr>
        <w:t xml:space="preserve"> x </w:t>
      </w:r>
      <w:proofErr w:type="spellStart"/>
      <w:r>
        <w:rPr>
          <w:rFonts w:ascii="Arial" w:hAnsi="Arial" w:cs="Arial"/>
          <w:color w:val="000000"/>
        </w:rPr>
        <w:t>К</w:t>
      </w:r>
      <w:r>
        <w:rPr>
          <w:rFonts w:ascii="Arial" w:hAnsi="Arial" w:cs="Arial"/>
          <w:color w:val="000000"/>
          <w:vertAlign w:val="subscript"/>
        </w:rPr>
        <w:t>сез</w:t>
      </w:r>
      <w:proofErr w:type="spellEnd"/>
      <w:r>
        <w:rPr>
          <w:rFonts w:ascii="Arial" w:hAnsi="Arial" w:cs="Arial"/>
          <w:color w:val="000000"/>
        </w:rPr>
        <w:t xml:space="preserve"> x </w:t>
      </w:r>
      <w:proofErr w:type="spellStart"/>
      <w:r>
        <w:rPr>
          <w:rFonts w:ascii="Arial" w:hAnsi="Arial" w:cs="Arial"/>
          <w:color w:val="000000"/>
        </w:rPr>
        <w:t>Р</w:t>
      </w:r>
      <w:r>
        <w:rPr>
          <w:rFonts w:ascii="Arial" w:hAnsi="Arial" w:cs="Arial"/>
          <w:color w:val="000000"/>
          <w:vertAlign w:val="subscript"/>
        </w:rPr>
        <w:t>исх.ось</w:t>
      </w:r>
      <w:proofErr w:type="spellEnd"/>
      <w:r>
        <w:rPr>
          <w:rFonts w:ascii="Arial" w:hAnsi="Arial" w:cs="Arial"/>
          <w:color w:val="000000"/>
        </w:rPr>
        <w:t xml:space="preserve"> x</w:t>
      </w:r>
    </w:p>
    <w:p w:rsidR="008D0ECA" w:rsidRDefault="008D0ECA" w:rsidP="008D0ECA">
      <w:pPr>
        <w:widowControl w:val="0"/>
        <w:autoSpaceDE w:val="0"/>
        <w:autoSpaceDN w:val="0"/>
        <w:adjustRightInd w:val="0"/>
        <w:jc w:val="center"/>
        <w:rPr>
          <w:rFonts w:ascii="Arial" w:hAnsi="Arial" w:cs="Arial"/>
          <w:color w:val="000000"/>
        </w:rPr>
      </w:pPr>
      <w:r>
        <w:rPr>
          <w:rFonts w:ascii="Arial" w:hAnsi="Arial" w:cs="Arial"/>
          <w:color w:val="000000"/>
        </w:rPr>
        <w:t>x (1 + 0,2 x П</w:t>
      </w:r>
      <w:r>
        <w:rPr>
          <w:rFonts w:ascii="Arial" w:hAnsi="Arial" w:cs="Arial"/>
          <w:color w:val="000000"/>
          <w:vertAlign w:val="subscript"/>
        </w:rPr>
        <w:t>ось</w:t>
      </w:r>
      <w:proofErr w:type="gramStart"/>
      <w:r>
        <w:rPr>
          <w:rFonts w:ascii="Arial" w:hAnsi="Arial" w:cs="Arial"/>
          <w:color w:val="000000"/>
          <w:vertAlign w:val="superscript"/>
        </w:rPr>
        <w:t>1</w:t>
      </w:r>
      <w:proofErr w:type="gramEnd"/>
      <w:r>
        <w:rPr>
          <w:rFonts w:ascii="Arial" w:hAnsi="Arial" w:cs="Arial"/>
          <w:color w:val="000000"/>
          <w:vertAlign w:val="superscript"/>
        </w:rPr>
        <w:t>,92</w:t>
      </w:r>
      <w:r>
        <w:rPr>
          <w:rFonts w:ascii="Arial" w:hAnsi="Arial" w:cs="Arial"/>
          <w:color w:val="000000"/>
        </w:rPr>
        <w:t xml:space="preserve"> x (a / Н - b))</w:t>
      </w:r>
    </w:p>
    <w:p w:rsidR="008D0ECA" w:rsidRDefault="008D0ECA" w:rsidP="008D0ECA">
      <w:pPr>
        <w:widowControl w:val="0"/>
        <w:autoSpaceDE w:val="0"/>
        <w:autoSpaceDN w:val="0"/>
        <w:adjustRightInd w:val="0"/>
        <w:jc w:val="center"/>
        <w:rPr>
          <w:rFonts w:ascii="Arial" w:hAnsi="Arial" w:cs="Arial"/>
          <w:color w:val="000000"/>
        </w:rPr>
      </w:pPr>
      <w:proofErr w:type="gramStart"/>
      <w:r>
        <w:rPr>
          <w:rFonts w:ascii="Arial" w:hAnsi="Arial" w:cs="Arial"/>
          <w:color w:val="000000"/>
        </w:rPr>
        <w:t>(для дорог с одеждой капитального и облегченного</w:t>
      </w:r>
      <w:proofErr w:type="gramEnd"/>
    </w:p>
    <w:p w:rsidR="008D0ECA" w:rsidRDefault="008D0ECA" w:rsidP="008D0ECA">
      <w:pPr>
        <w:widowControl w:val="0"/>
        <w:autoSpaceDE w:val="0"/>
        <w:autoSpaceDN w:val="0"/>
        <w:adjustRightInd w:val="0"/>
        <w:jc w:val="center"/>
        <w:rPr>
          <w:rFonts w:ascii="Arial" w:hAnsi="Arial" w:cs="Arial"/>
          <w:color w:val="000000"/>
        </w:rPr>
      </w:pPr>
      <w:r>
        <w:rPr>
          <w:rFonts w:ascii="Arial" w:hAnsi="Arial" w:cs="Arial"/>
          <w:color w:val="000000"/>
        </w:rPr>
        <w:t>типа, в том числе для зимнего периода года),</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где:</w:t>
      </w:r>
    </w:p>
    <w:p w:rsidR="008D0ECA" w:rsidRDefault="008D0ECA" w:rsidP="008D0ECA">
      <w:pPr>
        <w:widowControl w:val="0"/>
        <w:autoSpaceDE w:val="0"/>
        <w:autoSpaceDN w:val="0"/>
        <w:adjustRightInd w:val="0"/>
        <w:ind w:firstLine="540"/>
        <w:jc w:val="both"/>
        <w:rPr>
          <w:rFonts w:ascii="Arial" w:hAnsi="Arial" w:cs="Arial"/>
          <w:color w:val="000000"/>
        </w:rPr>
      </w:pPr>
      <w:proofErr w:type="spellStart"/>
      <w:r>
        <w:rPr>
          <w:rFonts w:ascii="Arial" w:hAnsi="Arial" w:cs="Arial"/>
          <w:color w:val="000000"/>
        </w:rPr>
        <w:lastRenderedPageBreak/>
        <w:t>К</w:t>
      </w:r>
      <w:r>
        <w:rPr>
          <w:rFonts w:ascii="Arial" w:hAnsi="Arial" w:cs="Arial"/>
          <w:color w:val="000000"/>
          <w:vertAlign w:val="subscript"/>
        </w:rPr>
        <w:t>дкз</w:t>
      </w:r>
      <w:proofErr w:type="spellEnd"/>
      <w:r>
        <w:rPr>
          <w:rFonts w:ascii="Arial" w:hAnsi="Arial" w:cs="Arial"/>
          <w:color w:val="000000"/>
        </w:rPr>
        <w:t xml:space="preserve"> - коэффициент, учитывающий условия дорожно-климатических зон, приведенный в </w:t>
      </w:r>
      <w:hyperlink r:id="rId13" w:anchor="Par129" w:tooltip="Таблица 1" w:history="1">
        <w:r>
          <w:rPr>
            <w:rStyle w:val="a3"/>
            <w:rFonts w:ascii="Arial" w:hAnsi="Arial" w:cs="Arial"/>
            <w:color w:val="000000"/>
            <w:u w:val="none" w:color="000000"/>
          </w:rPr>
          <w:t>таблице 1</w:t>
        </w:r>
      </w:hyperlink>
      <w:r>
        <w:rPr>
          <w:rFonts w:ascii="Arial" w:hAnsi="Arial" w:cs="Arial"/>
          <w:color w:val="000000"/>
        </w:rPr>
        <w:t>;</w:t>
      </w:r>
    </w:p>
    <w:p w:rsidR="008D0ECA" w:rsidRDefault="008D0ECA" w:rsidP="008D0ECA">
      <w:pPr>
        <w:widowControl w:val="0"/>
        <w:autoSpaceDE w:val="0"/>
        <w:autoSpaceDN w:val="0"/>
        <w:adjustRightInd w:val="0"/>
        <w:ind w:firstLine="540"/>
        <w:jc w:val="both"/>
        <w:rPr>
          <w:rFonts w:ascii="Arial" w:hAnsi="Arial" w:cs="Arial"/>
          <w:color w:val="000000"/>
        </w:rPr>
      </w:pPr>
      <w:proofErr w:type="spellStart"/>
      <w:r>
        <w:rPr>
          <w:rFonts w:ascii="Arial" w:hAnsi="Arial" w:cs="Arial"/>
          <w:color w:val="000000"/>
        </w:rPr>
        <w:t>К</w:t>
      </w:r>
      <w:r>
        <w:rPr>
          <w:rFonts w:ascii="Arial" w:hAnsi="Arial" w:cs="Arial"/>
          <w:color w:val="000000"/>
          <w:vertAlign w:val="subscript"/>
        </w:rPr>
        <w:t>кап</w:t>
      </w:r>
      <w:proofErr w:type="gramStart"/>
      <w:r>
        <w:rPr>
          <w:rFonts w:ascii="Arial" w:hAnsi="Arial" w:cs="Arial"/>
          <w:color w:val="000000"/>
          <w:vertAlign w:val="subscript"/>
        </w:rPr>
        <w:t>.р</w:t>
      </w:r>
      <w:proofErr w:type="gramEnd"/>
      <w:r>
        <w:rPr>
          <w:rFonts w:ascii="Arial" w:hAnsi="Arial" w:cs="Arial"/>
          <w:color w:val="000000"/>
          <w:vertAlign w:val="subscript"/>
        </w:rPr>
        <w:t>ем</w:t>
      </w:r>
      <w:proofErr w:type="spellEnd"/>
      <w:r>
        <w:rPr>
          <w:rFonts w:ascii="Arial" w:hAnsi="Arial" w:cs="Arial"/>
          <w:color w:val="000000"/>
        </w:rPr>
        <w:t xml:space="preserve"> - коэффициент, учитывающий относительную стоимость выполнения работ по капитальному ремонту и ремонту в зависимости от расположения автомобильной дороги на территории Российской Федерации, приведенный в </w:t>
      </w:r>
      <w:hyperlink r:id="rId14" w:anchor="Par129" w:tooltip="Таблица 1" w:history="1">
        <w:r>
          <w:rPr>
            <w:rStyle w:val="a3"/>
            <w:rFonts w:ascii="Arial" w:hAnsi="Arial" w:cs="Arial"/>
            <w:color w:val="000000"/>
            <w:u w:val="none" w:color="000000"/>
          </w:rPr>
          <w:t>таблице 1</w:t>
        </w:r>
      </w:hyperlink>
      <w:r>
        <w:rPr>
          <w:rFonts w:ascii="Arial" w:hAnsi="Arial" w:cs="Arial"/>
          <w:color w:val="000000"/>
        </w:rPr>
        <w:t>;</w:t>
      </w:r>
    </w:p>
    <w:p w:rsidR="008D0ECA" w:rsidRDefault="008D0ECA" w:rsidP="008D0ECA">
      <w:pPr>
        <w:widowControl w:val="0"/>
        <w:autoSpaceDE w:val="0"/>
        <w:autoSpaceDN w:val="0"/>
        <w:adjustRightInd w:val="0"/>
        <w:ind w:firstLine="540"/>
        <w:jc w:val="both"/>
        <w:rPr>
          <w:rFonts w:ascii="Arial" w:hAnsi="Arial" w:cs="Arial"/>
          <w:color w:val="000000"/>
        </w:rPr>
      </w:pPr>
      <w:proofErr w:type="spellStart"/>
      <w:r>
        <w:rPr>
          <w:rFonts w:ascii="Arial" w:hAnsi="Arial" w:cs="Arial"/>
          <w:color w:val="000000"/>
        </w:rPr>
        <w:t>К</w:t>
      </w:r>
      <w:r>
        <w:rPr>
          <w:rFonts w:ascii="Arial" w:hAnsi="Arial" w:cs="Arial"/>
          <w:color w:val="000000"/>
          <w:vertAlign w:val="subscript"/>
        </w:rPr>
        <w:t>сез</w:t>
      </w:r>
      <w:proofErr w:type="spellEnd"/>
      <w:r>
        <w:rPr>
          <w:rFonts w:ascii="Arial" w:hAnsi="Arial" w:cs="Arial"/>
          <w:color w:val="000000"/>
        </w:rPr>
        <w:t xml:space="preserve"> - коэффициент, учитывающий природно-климатические условия, равный 1 при неблагоприятных природно-климатических условиях, в остальное время равный 0,35;</w:t>
      </w:r>
    </w:p>
    <w:p w:rsidR="008D0ECA" w:rsidRDefault="008D0ECA" w:rsidP="008D0ECA">
      <w:pPr>
        <w:widowControl w:val="0"/>
        <w:autoSpaceDE w:val="0"/>
        <w:autoSpaceDN w:val="0"/>
        <w:adjustRightInd w:val="0"/>
        <w:ind w:firstLine="540"/>
        <w:jc w:val="both"/>
        <w:rPr>
          <w:rFonts w:ascii="Arial" w:hAnsi="Arial" w:cs="Arial"/>
          <w:color w:val="000000"/>
        </w:rPr>
      </w:pPr>
      <w:proofErr w:type="spellStart"/>
      <w:r>
        <w:rPr>
          <w:rFonts w:ascii="Arial" w:hAnsi="Arial" w:cs="Arial"/>
          <w:color w:val="000000"/>
        </w:rPr>
        <w:t>Р</w:t>
      </w:r>
      <w:r>
        <w:rPr>
          <w:rFonts w:ascii="Arial" w:hAnsi="Arial" w:cs="Arial"/>
          <w:color w:val="000000"/>
          <w:vertAlign w:val="subscript"/>
        </w:rPr>
        <w:t>исх</w:t>
      </w:r>
      <w:proofErr w:type="gramStart"/>
      <w:r>
        <w:rPr>
          <w:rFonts w:ascii="Arial" w:hAnsi="Arial" w:cs="Arial"/>
          <w:color w:val="000000"/>
          <w:vertAlign w:val="subscript"/>
        </w:rPr>
        <w:t>.о</w:t>
      </w:r>
      <w:proofErr w:type="gramEnd"/>
      <w:r>
        <w:rPr>
          <w:rFonts w:ascii="Arial" w:hAnsi="Arial" w:cs="Arial"/>
          <w:color w:val="000000"/>
          <w:vertAlign w:val="subscript"/>
        </w:rPr>
        <w:t>сь</w:t>
      </w:r>
      <w:proofErr w:type="spellEnd"/>
      <w:r>
        <w:rPr>
          <w:rFonts w:ascii="Arial" w:hAnsi="Arial" w:cs="Arial"/>
          <w:color w:val="000000"/>
        </w:rPr>
        <w:t xml:space="preserve"> - исходное значение размера вреда при превышении допустимых нагрузок на ось транспортного средства для автомобильной дороги, приведенное в </w:t>
      </w:r>
      <w:hyperlink r:id="rId15" w:anchor="Par168" w:tooltip="Таблица 2" w:history="1">
        <w:r>
          <w:rPr>
            <w:rStyle w:val="a3"/>
            <w:rFonts w:ascii="Arial" w:hAnsi="Arial" w:cs="Arial"/>
            <w:color w:val="000000"/>
            <w:u w:val="none" w:color="000000"/>
          </w:rPr>
          <w:t>таблице 2</w:t>
        </w:r>
      </w:hyperlink>
      <w:r>
        <w:rPr>
          <w:rFonts w:ascii="Arial" w:hAnsi="Arial" w:cs="Arial"/>
          <w:color w:val="000000"/>
        </w:rPr>
        <w:t>;</w:t>
      </w:r>
    </w:p>
    <w:p w:rsidR="008D0ECA" w:rsidRDefault="008D0ECA" w:rsidP="008D0ECA">
      <w:pPr>
        <w:widowControl w:val="0"/>
        <w:autoSpaceDE w:val="0"/>
        <w:autoSpaceDN w:val="0"/>
        <w:adjustRightInd w:val="0"/>
        <w:ind w:firstLine="540"/>
        <w:jc w:val="both"/>
        <w:rPr>
          <w:rFonts w:ascii="Arial" w:hAnsi="Arial" w:cs="Arial"/>
          <w:color w:val="000000"/>
        </w:rPr>
      </w:pPr>
      <w:proofErr w:type="spellStart"/>
      <w:r>
        <w:rPr>
          <w:rFonts w:ascii="Arial" w:hAnsi="Arial" w:cs="Arial"/>
          <w:color w:val="000000"/>
        </w:rPr>
        <w:t>П</w:t>
      </w:r>
      <w:r>
        <w:rPr>
          <w:rFonts w:ascii="Arial" w:hAnsi="Arial" w:cs="Arial"/>
          <w:color w:val="000000"/>
          <w:vertAlign w:val="subscript"/>
        </w:rPr>
        <w:t>ось</w:t>
      </w:r>
      <w:proofErr w:type="spellEnd"/>
      <w:r>
        <w:rPr>
          <w:rFonts w:ascii="Arial" w:hAnsi="Arial" w:cs="Arial"/>
          <w:color w:val="000000"/>
        </w:rPr>
        <w:t xml:space="preserve"> - величина превышения фактической нагрузки на ось транспортного средства </w:t>
      </w:r>
      <w:proofErr w:type="gramStart"/>
      <w:r>
        <w:rPr>
          <w:rFonts w:ascii="Arial" w:hAnsi="Arial" w:cs="Arial"/>
          <w:color w:val="000000"/>
        </w:rPr>
        <w:t>над</w:t>
      </w:r>
      <w:proofErr w:type="gramEnd"/>
      <w:r>
        <w:rPr>
          <w:rFonts w:ascii="Arial" w:hAnsi="Arial" w:cs="Arial"/>
          <w:color w:val="000000"/>
        </w:rPr>
        <w:t xml:space="preserve"> допустимой для автомобильной дороги, тс;</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Н - нормативная нагрузка на ось транспортного средства для автомобильной дороги, тс;</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 xml:space="preserve">a, b - постоянные коэффициенты, приведенные в </w:t>
      </w:r>
      <w:hyperlink r:id="rId16" w:anchor="Par168" w:tooltip="Таблица 2" w:history="1">
        <w:r>
          <w:rPr>
            <w:rStyle w:val="a3"/>
            <w:rFonts w:ascii="Arial" w:hAnsi="Arial" w:cs="Arial"/>
            <w:color w:val="000000"/>
            <w:u w:val="none" w:color="000000"/>
          </w:rPr>
          <w:t>таблице 2</w:t>
        </w:r>
      </w:hyperlink>
      <w:r>
        <w:rPr>
          <w:rFonts w:ascii="Arial" w:hAnsi="Arial" w:cs="Arial"/>
          <w:color w:val="000000"/>
        </w:rPr>
        <w:t>;</w:t>
      </w:r>
    </w:p>
    <w:p w:rsidR="008D0ECA" w:rsidRDefault="008D0ECA" w:rsidP="008D0ECA">
      <w:pPr>
        <w:widowControl w:val="0"/>
        <w:autoSpaceDE w:val="0"/>
        <w:autoSpaceDN w:val="0"/>
        <w:adjustRightInd w:val="0"/>
        <w:jc w:val="both"/>
        <w:rPr>
          <w:rFonts w:ascii="Arial" w:hAnsi="Arial" w:cs="Arial"/>
          <w:color w:val="000000"/>
        </w:rPr>
      </w:pPr>
    </w:p>
    <w:p w:rsidR="008D0ECA" w:rsidRDefault="008D0ECA" w:rsidP="008D0ECA">
      <w:pPr>
        <w:widowControl w:val="0"/>
        <w:autoSpaceDE w:val="0"/>
        <w:autoSpaceDN w:val="0"/>
        <w:adjustRightInd w:val="0"/>
        <w:jc w:val="center"/>
        <w:rPr>
          <w:rFonts w:ascii="Arial" w:hAnsi="Arial" w:cs="Arial"/>
          <w:color w:val="000000"/>
        </w:rPr>
      </w:pPr>
      <w:r>
        <w:rPr>
          <w:rFonts w:ascii="Arial" w:hAnsi="Arial" w:cs="Arial"/>
          <w:color w:val="000000"/>
        </w:rPr>
        <w:t xml:space="preserve">б) </w:t>
      </w:r>
      <w:proofErr w:type="spellStart"/>
      <w:r>
        <w:rPr>
          <w:rFonts w:ascii="Arial" w:hAnsi="Arial" w:cs="Arial"/>
          <w:color w:val="000000"/>
        </w:rPr>
        <w:t>Р</w:t>
      </w:r>
      <w:r>
        <w:rPr>
          <w:rFonts w:ascii="Arial" w:hAnsi="Arial" w:cs="Arial"/>
          <w:color w:val="000000"/>
          <w:vertAlign w:val="subscript"/>
        </w:rPr>
        <w:t>помi</w:t>
      </w:r>
      <w:proofErr w:type="spellEnd"/>
      <w:r>
        <w:rPr>
          <w:rFonts w:ascii="Arial" w:hAnsi="Arial" w:cs="Arial"/>
          <w:color w:val="000000"/>
        </w:rPr>
        <w:t xml:space="preserve"> = </w:t>
      </w:r>
      <w:proofErr w:type="spellStart"/>
      <w:r>
        <w:rPr>
          <w:rFonts w:ascii="Arial" w:hAnsi="Arial" w:cs="Arial"/>
          <w:color w:val="000000"/>
        </w:rPr>
        <w:t>К</w:t>
      </w:r>
      <w:r>
        <w:rPr>
          <w:rFonts w:ascii="Arial" w:hAnsi="Arial" w:cs="Arial"/>
          <w:color w:val="000000"/>
          <w:vertAlign w:val="subscript"/>
        </w:rPr>
        <w:t>кап</w:t>
      </w:r>
      <w:proofErr w:type="gramStart"/>
      <w:r>
        <w:rPr>
          <w:rFonts w:ascii="Arial" w:hAnsi="Arial" w:cs="Arial"/>
          <w:color w:val="000000"/>
          <w:vertAlign w:val="subscript"/>
        </w:rPr>
        <w:t>.р</w:t>
      </w:r>
      <w:proofErr w:type="gramEnd"/>
      <w:r>
        <w:rPr>
          <w:rFonts w:ascii="Arial" w:hAnsi="Arial" w:cs="Arial"/>
          <w:color w:val="000000"/>
          <w:vertAlign w:val="subscript"/>
        </w:rPr>
        <w:t>ем</w:t>
      </w:r>
      <w:proofErr w:type="spellEnd"/>
      <w:r>
        <w:rPr>
          <w:rFonts w:ascii="Arial" w:hAnsi="Arial" w:cs="Arial"/>
          <w:color w:val="000000"/>
        </w:rPr>
        <w:t xml:space="preserve"> x </w:t>
      </w:r>
      <w:proofErr w:type="spellStart"/>
      <w:r>
        <w:rPr>
          <w:rFonts w:ascii="Arial" w:hAnsi="Arial" w:cs="Arial"/>
          <w:color w:val="000000"/>
        </w:rPr>
        <w:t>К</w:t>
      </w:r>
      <w:r>
        <w:rPr>
          <w:rFonts w:ascii="Arial" w:hAnsi="Arial" w:cs="Arial"/>
          <w:color w:val="000000"/>
          <w:vertAlign w:val="subscript"/>
        </w:rPr>
        <w:t>сез</w:t>
      </w:r>
      <w:proofErr w:type="spellEnd"/>
      <w:r>
        <w:rPr>
          <w:rFonts w:ascii="Arial" w:hAnsi="Arial" w:cs="Arial"/>
          <w:color w:val="000000"/>
        </w:rPr>
        <w:t xml:space="preserve"> x </w:t>
      </w:r>
      <w:proofErr w:type="spellStart"/>
      <w:r>
        <w:rPr>
          <w:rFonts w:ascii="Arial" w:hAnsi="Arial" w:cs="Arial"/>
          <w:color w:val="000000"/>
        </w:rPr>
        <w:t>Р</w:t>
      </w:r>
      <w:r>
        <w:rPr>
          <w:rFonts w:ascii="Arial" w:hAnsi="Arial" w:cs="Arial"/>
          <w:color w:val="000000"/>
          <w:vertAlign w:val="subscript"/>
        </w:rPr>
        <w:t>исх.ось</w:t>
      </w:r>
      <w:proofErr w:type="spellEnd"/>
      <w:r>
        <w:rPr>
          <w:rFonts w:ascii="Arial" w:hAnsi="Arial" w:cs="Arial"/>
          <w:color w:val="000000"/>
        </w:rPr>
        <w:t xml:space="preserve"> x</w:t>
      </w:r>
    </w:p>
    <w:p w:rsidR="008D0ECA" w:rsidRDefault="008D0ECA" w:rsidP="008D0ECA">
      <w:pPr>
        <w:widowControl w:val="0"/>
        <w:autoSpaceDE w:val="0"/>
        <w:autoSpaceDN w:val="0"/>
        <w:adjustRightInd w:val="0"/>
        <w:jc w:val="center"/>
        <w:rPr>
          <w:rFonts w:ascii="Arial" w:hAnsi="Arial" w:cs="Arial"/>
          <w:color w:val="000000"/>
        </w:rPr>
      </w:pPr>
      <w:r>
        <w:rPr>
          <w:rFonts w:ascii="Arial" w:hAnsi="Arial" w:cs="Arial"/>
          <w:color w:val="000000"/>
        </w:rPr>
        <w:t>x (1 + 0,14 x П</w:t>
      </w:r>
      <w:r>
        <w:rPr>
          <w:rFonts w:ascii="Arial" w:hAnsi="Arial" w:cs="Arial"/>
          <w:color w:val="000000"/>
          <w:vertAlign w:val="subscript"/>
        </w:rPr>
        <w:t>ось</w:t>
      </w:r>
      <w:proofErr w:type="gramStart"/>
      <w:r>
        <w:rPr>
          <w:rFonts w:ascii="Arial" w:hAnsi="Arial" w:cs="Arial"/>
          <w:color w:val="000000"/>
          <w:vertAlign w:val="superscript"/>
        </w:rPr>
        <w:t>1</w:t>
      </w:r>
      <w:proofErr w:type="gramEnd"/>
      <w:r>
        <w:rPr>
          <w:rFonts w:ascii="Arial" w:hAnsi="Arial" w:cs="Arial"/>
          <w:color w:val="000000"/>
          <w:vertAlign w:val="superscript"/>
        </w:rPr>
        <w:t>,24</w:t>
      </w:r>
      <w:r>
        <w:rPr>
          <w:rFonts w:ascii="Arial" w:hAnsi="Arial" w:cs="Arial"/>
          <w:color w:val="000000"/>
        </w:rPr>
        <w:t xml:space="preserve"> x (a / Н - b))</w:t>
      </w:r>
    </w:p>
    <w:p w:rsidR="008D0ECA" w:rsidRDefault="008D0ECA" w:rsidP="008D0ECA">
      <w:pPr>
        <w:widowControl w:val="0"/>
        <w:autoSpaceDE w:val="0"/>
        <w:autoSpaceDN w:val="0"/>
        <w:adjustRightInd w:val="0"/>
        <w:jc w:val="center"/>
        <w:rPr>
          <w:rFonts w:ascii="Arial" w:hAnsi="Arial" w:cs="Arial"/>
          <w:color w:val="000000"/>
        </w:rPr>
      </w:pPr>
      <w:proofErr w:type="gramStart"/>
      <w:r>
        <w:rPr>
          <w:rFonts w:ascii="Arial" w:hAnsi="Arial" w:cs="Arial"/>
          <w:color w:val="000000"/>
        </w:rPr>
        <w:t>(для дорог с одеждой переходного типа,</w:t>
      </w:r>
      <w:proofErr w:type="gramEnd"/>
    </w:p>
    <w:p w:rsidR="008D0ECA" w:rsidRDefault="008D0ECA" w:rsidP="008D0ECA">
      <w:pPr>
        <w:widowControl w:val="0"/>
        <w:autoSpaceDE w:val="0"/>
        <w:autoSpaceDN w:val="0"/>
        <w:adjustRightInd w:val="0"/>
        <w:jc w:val="center"/>
        <w:rPr>
          <w:rFonts w:ascii="Arial" w:hAnsi="Arial" w:cs="Arial"/>
          <w:color w:val="000000"/>
        </w:rPr>
      </w:pPr>
      <w:r>
        <w:rPr>
          <w:rFonts w:ascii="Arial" w:hAnsi="Arial" w:cs="Arial"/>
          <w:color w:val="000000"/>
        </w:rPr>
        <w:t>в том числе для зимнего периода года).</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4. Размер вреда при превышении значений допустимой массы на каждые 100 километров (</w:t>
      </w:r>
      <w:proofErr w:type="spellStart"/>
      <w:r>
        <w:rPr>
          <w:rFonts w:ascii="Arial" w:hAnsi="Arial" w:cs="Arial"/>
          <w:color w:val="000000"/>
        </w:rPr>
        <w:t>Р</w:t>
      </w:r>
      <w:r>
        <w:rPr>
          <w:rFonts w:ascii="Arial" w:hAnsi="Arial" w:cs="Arial"/>
          <w:color w:val="000000"/>
          <w:vertAlign w:val="subscript"/>
        </w:rPr>
        <w:t>пм</w:t>
      </w:r>
      <w:proofErr w:type="spellEnd"/>
      <w:r>
        <w:rPr>
          <w:rFonts w:ascii="Arial" w:hAnsi="Arial" w:cs="Arial"/>
          <w:color w:val="000000"/>
        </w:rPr>
        <w:t>) определяется по формуле:</w:t>
      </w:r>
    </w:p>
    <w:p w:rsidR="008D0ECA" w:rsidRDefault="008D0ECA" w:rsidP="008D0ECA">
      <w:pPr>
        <w:widowControl w:val="0"/>
        <w:autoSpaceDE w:val="0"/>
        <w:autoSpaceDN w:val="0"/>
        <w:adjustRightInd w:val="0"/>
        <w:jc w:val="center"/>
        <w:rPr>
          <w:rFonts w:ascii="Arial" w:hAnsi="Arial" w:cs="Arial"/>
          <w:color w:val="000000"/>
        </w:rPr>
      </w:pPr>
      <w:proofErr w:type="spellStart"/>
      <w:r>
        <w:rPr>
          <w:rFonts w:ascii="Arial" w:hAnsi="Arial" w:cs="Arial"/>
          <w:color w:val="000000"/>
        </w:rPr>
        <w:t>Р</w:t>
      </w:r>
      <w:r>
        <w:rPr>
          <w:rFonts w:ascii="Arial" w:hAnsi="Arial" w:cs="Arial"/>
          <w:color w:val="000000"/>
          <w:vertAlign w:val="subscript"/>
        </w:rPr>
        <w:t>пм</w:t>
      </w:r>
      <w:proofErr w:type="spellEnd"/>
      <w:r>
        <w:rPr>
          <w:rFonts w:ascii="Arial" w:hAnsi="Arial" w:cs="Arial"/>
          <w:color w:val="000000"/>
        </w:rPr>
        <w:t xml:space="preserve"> = </w:t>
      </w:r>
      <w:proofErr w:type="spellStart"/>
      <w:r>
        <w:rPr>
          <w:rFonts w:ascii="Arial" w:hAnsi="Arial" w:cs="Arial"/>
          <w:color w:val="000000"/>
        </w:rPr>
        <w:t>К</w:t>
      </w:r>
      <w:r>
        <w:rPr>
          <w:rFonts w:ascii="Arial" w:hAnsi="Arial" w:cs="Arial"/>
          <w:color w:val="000000"/>
          <w:vertAlign w:val="subscript"/>
        </w:rPr>
        <w:t>кап</w:t>
      </w:r>
      <w:proofErr w:type="gramStart"/>
      <w:r>
        <w:rPr>
          <w:rFonts w:ascii="Arial" w:hAnsi="Arial" w:cs="Arial"/>
          <w:color w:val="000000"/>
          <w:vertAlign w:val="subscript"/>
        </w:rPr>
        <w:t>.р</w:t>
      </w:r>
      <w:proofErr w:type="gramEnd"/>
      <w:r>
        <w:rPr>
          <w:rFonts w:ascii="Arial" w:hAnsi="Arial" w:cs="Arial"/>
          <w:color w:val="000000"/>
          <w:vertAlign w:val="subscript"/>
        </w:rPr>
        <w:t>ем</w:t>
      </w:r>
      <w:proofErr w:type="spellEnd"/>
      <w:r>
        <w:rPr>
          <w:rFonts w:ascii="Arial" w:hAnsi="Arial" w:cs="Arial"/>
          <w:color w:val="000000"/>
        </w:rPr>
        <w:t xml:space="preserve"> x </w:t>
      </w:r>
      <w:proofErr w:type="spellStart"/>
      <w:r>
        <w:rPr>
          <w:rFonts w:ascii="Arial" w:hAnsi="Arial" w:cs="Arial"/>
          <w:color w:val="000000"/>
        </w:rPr>
        <w:t>К</w:t>
      </w:r>
      <w:r>
        <w:rPr>
          <w:rFonts w:ascii="Arial" w:hAnsi="Arial" w:cs="Arial"/>
          <w:color w:val="000000"/>
          <w:vertAlign w:val="subscript"/>
        </w:rPr>
        <w:t>пм</w:t>
      </w:r>
      <w:proofErr w:type="spellEnd"/>
      <w:r>
        <w:rPr>
          <w:rFonts w:ascii="Arial" w:hAnsi="Arial" w:cs="Arial"/>
          <w:color w:val="000000"/>
        </w:rPr>
        <w:t xml:space="preserve"> x </w:t>
      </w:r>
      <w:proofErr w:type="spellStart"/>
      <w:r>
        <w:rPr>
          <w:rFonts w:ascii="Arial" w:hAnsi="Arial" w:cs="Arial"/>
          <w:color w:val="000000"/>
        </w:rPr>
        <w:t>Р</w:t>
      </w:r>
      <w:r>
        <w:rPr>
          <w:rFonts w:ascii="Arial" w:hAnsi="Arial" w:cs="Arial"/>
          <w:color w:val="000000"/>
          <w:vertAlign w:val="subscript"/>
        </w:rPr>
        <w:t>исх.пм</w:t>
      </w:r>
      <w:proofErr w:type="spellEnd"/>
      <w:r>
        <w:rPr>
          <w:rFonts w:ascii="Arial" w:hAnsi="Arial" w:cs="Arial"/>
          <w:color w:val="000000"/>
        </w:rPr>
        <w:t xml:space="preserve"> x (1 + c x </w:t>
      </w:r>
      <w:proofErr w:type="spellStart"/>
      <w:r>
        <w:rPr>
          <w:rFonts w:ascii="Arial" w:hAnsi="Arial" w:cs="Arial"/>
          <w:color w:val="000000"/>
        </w:rPr>
        <w:t>П</w:t>
      </w:r>
      <w:r>
        <w:rPr>
          <w:rFonts w:ascii="Arial" w:hAnsi="Arial" w:cs="Arial"/>
          <w:color w:val="000000"/>
          <w:vertAlign w:val="subscript"/>
        </w:rPr>
        <w:t>пм</w:t>
      </w:r>
      <w:proofErr w:type="spellEnd"/>
      <w:r>
        <w:rPr>
          <w:rFonts w:ascii="Arial" w:hAnsi="Arial" w:cs="Arial"/>
          <w:color w:val="000000"/>
        </w:rPr>
        <w:t>),</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где:</w:t>
      </w:r>
    </w:p>
    <w:p w:rsidR="008D0ECA" w:rsidRDefault="008D0ECA" w:rsidP="008D0ECA">
      <w:pPr>
        <w:widowControl w:val="0"/>
        <w:autoSpaceDE w:val="0"/>
        <w:autoSpaceDN w:val="0"/>
        <w:adjustRightInd w:val="0"/>
        <w:ind w:firstLine="540"/>
        <w:jc w:val="both"/>
        <w:rPr>
          <w:rFonts w:ascii="Arial" w:hAnsi="Arial" w:cs="Arial"/>
          <w:color w:val="000000"/>
        </w:rPr>
      </w:pPr>
      <w:proofErr w:type="spellStart"/>
      <w:r>
        <w:rPr>
          <w:rFonts w:ascii="Arial" w:hAnsi="Arial" w:cs="Arial"/>
          <w:color w:val="000000"/>
        </w:rPr>
        <w:t>К</w:t>
      </w:r>
      <w:r>
        <w:rPr>
          <w:rFonts w:ascii="Arial" w:hAnsi="Arial" w:cs="Arial"/>
          <w:color w:val="000000"/>
          <w:vertAlign w:val="subscript"/>
        </w:rPr>
        <w:t>кап</w:t>
      </w:r>
      <w:proofErr w:type="gramStart"/>
      <w:r>
        <w:rPr>
          <w:rFonts w:ascii="Arial" w:hAnsi="Arial" w:cs="Arial"/>
          <w:color w:val="000000"/>
          <w:vertAlign w:val="subscript"/>
        </w:rPr>
        <w:t>.р</w:t>
      </w:r>
      <w:proofErr w:type="gramEnd"/>
      <w:r>
        <w:rPr>
          <w:rFonts w:ascii="Arial" w:hAnsi="Arial" w:cs="Arial"/>
          <w:color w:val="000000"/>
          <w:vertAlign w:val="subscript"/>
        </w:rPr>
        <w:t>ем</w:t>
      </w:r>
      <w:proofErr w:type="spellEnd"/>
      <w:r>
        <w:rPr>
          <w:rFonts w:ascii="Arial" w:hAnsi="Arial" w:cs="Arial"/>
          <w:color w:val="000000"/>
        </w:rPr>
        <w:t xml:space="preserve"> - коэффициент, учитывающий относительную стоимость выполнения работ по капитальному ремонту и ремонту в зависимости от расположения автомобильной дороги на территории Российской Федерации, приведенный в </w:t>
      </w:r>
      <w:hyperlink r:id="rId17" w:anchor="Par129" w:tooltip="Таблица 1" w:history="1">
        <w:r>
          <w:rPr>
            <w:rStyle w:val="a3"/>
            <w:rFonts w:ascii="Arial" w:hAnsi="Arial" w:cs="Arial"/>
            <w:color w:val="000000"/>
            <w:u w:val="none" w:color="000000"/>
          </w:rPr>
          <w:t>таблице 1</w:t>
        </w:r>
      </w:hyperlink>
      <w:r>
        <w:rPr>
          <w:rFonts w:ascii="Arial" w:hAnsi="Arial" w:cs="Arial"/>
          <w:color w:val="000000"/>
        </w:rPr>
        <w:t>;</w:t>
      </w:r>
    </w:p>
    <w:p w:rsidR="008D0ECA" w:rsidRDefault="008D0ECA" w:rsidP="008D0ECA">
      <w:pPr>
        <w:widowControl w:val="0"/>
        <w:autoSpaceDE w:val="0"/>
        <w:autoSpaceDN w:val="0"/>
        <w:adjustRightInd w:val="0"/>
        <w:ind w:firstLine="540"/>
        <w:jc w:val="both"/>
        <w:rPr>
          <w:rFonts w:ascii="Arial" w:hAnsi="Arial" w:cs="Arial"/>
          <w:color w:val="000000"/>
        </w:rPr>
      </w:pPr>
      <w:proofErr w:type="spellStart"/>
      <w:r>
        <w:rPr>
          <w:rFonts w:ascii="Arial" w:hAnsi="Arial" w:cs="Arial"/>
          <w:color w:val="000000"/>
        </w:rPr>
        <w:t>К</w:t>
      </w:r>
      <w:r>
        <w:rPr>
          <w:rFonts w:ascii="Arial" w:hAnsi="Arial" w:cs="Arial"/>
          <w:color w:val="000000"/>
          <w:vertAlign w:val="subscript"/>
        </w:rPr>
        <w:t>пм</w:t>
      </w:r>
      <w:proofErr w:type="spellEnd"/>
      <w:r>
        <w:rPr>
          <w:rFonts w:ascii="Arial" w:hAnsi="Arial" w:cs="Arial"/>
          <w:color w:val="000000"/>
        </w:rPr>
        <w:t xml:space="preserve"> - коэффициент влияния массы транспортного средства в зависимости от расположения автомобильной дороги на территории Российской Федерации, приведенный в </w:t>
      </w:r>
      <w:hyperlink r:id="rId18" w:anchor="Par129" w:tooltip="Таблица 1" w:history="1">
        <w:r>
          <w:rPr>
            <w:rStyle w:val="a3"/>
            <w:rFonts w:ascii="Arial" w:hAnsi="Arial" w:cs="Arial"/>
            <w:color w:val="000000"/>
            <w:u w:val="none" w:color="000000"/>
          </w:rPr>
          <w:t>таблице 1</w:t>
        </w:r>
      </w:hyperlink>
      <w:r>
        <w:rPr>
          <w:rFonts w:ascii="Arial" w:hAnsi="Arial" w:cs="Arial"/>
          <w:color w:val="000000"/>
        </w:rPr>
        <w:t>;</w:t>
      </w:r>
    </w:p>
    <w:p w:rsidR="008D0ECA" w:rsidRDefault="008D0ECA" w:rsidP="008D0ECA">
      <w:pPr>
        <w:widowControl w:val="0"/>
        <w:autoSpaceDE w:val="0"/>
        <w:autoSpaceDN w:val="0"/>
        <w:adjustRightInd w:val="0"/>
        <w:ind w:firstLine="540"/>
        <w:jc w:val="both"/>
        <w:rPr>
          <w:rFonts w:ascii="Arial" w:hAnsi="Arial" w:cs="Arial"/>
          <w:color w:val="000000"/>
        </w:rPr>
      </w:pPr>
      <w:proofErr w:type="spellStart"/>
      <w:r>
        <w:rPr>
          <w:rFonts w:ascii="Arial" w:hAnsi="Arial" w:cs="Arial"/>
          <w:color w:val="000000"/>
        </w:rPr>
        <w:t>Р</w:t>
      </w:r>
      <w:r>
        <w:rPr>
          <w:rFonts w:ascii="Arial" w:hAnsi="Arial" w:cs="Arial"/>
          <w:color w:val="000000"/>
          <w:vertAlign w:val="subscript"/>
        </w:rPr>
        <w:t>исх</w:t>
      </w:r>
      <w:proofErr w:type="gramStart"/>
      <w:r>
        <w:rPr>
          <w:rFonts w:ascii="Arial" w:hAnsi="Arial" w:cs="Arial"/>
          <w:color w:val="000000"/>
          <w:vertAlign w:val="subscript"/>
        </w:rPr>
        <w:t>.п</w:t>
      </w:r>
      <w:proofErr w:type="gramEnd"/>
      <w:r>
        <w:rPr>
          <w:rFonts w:ascii="Arial" w:hAnsi="Arial" w:cs="Arial"/>
          <w:color w:val="000000"/>
          <w:vertAlign w:val="subscript"/>
        </w:rPr>
        <w:t>м</w:t>
      </w:r>
      <w:proofErr w:type="spellEnd"/>
      <w:r>
        <w:rPr>
          <w:rFonts w:ascii="Arial" w:hAnsi="Arial" w:cs="Arial"/>
          <w:color w:val="000000"/>
        </w:rPr>
        <w:t xml:space="preserve"> - исходное значение размера вреда при превышении допустимой массы транспортного средства для автомобильной дороги, равное 7365 руб./100 км;</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c - коэффициент учета превышения массы, равный 0,01675;</w:t>
      </w:r>
    </w:p>
    <w:p w:rsidR="008D0ECA" w:rsidRDefault="008D0ECA" w:rsidP="008D0ECA">
      <w:pPr>
        <w:widowControl w:val="0"/>
        <w:autoSpaceDE w:val="0"/>
        <w:autoSpaceDN w:val="0"/>
        <w:adjustRightInd w:val="0"/>
        <w:ind w:firstLine="540"/>
        <w:jc w:val="both"/>
        <w:rPr>
          <w:rFonts w:ascii="Arial" w:hAnsi="Arial" w:cs="Arial"/>
          <w:color w:val="000000"/>
        </w:rPr>
      </w:pPr>
      <w:proofErr w:type="spellStart"/>
      <w:r>
        <w:rPr>
          <w:rFonts w:ascii="Arial" w:hAnsi="Arial" w:cs="Arial"/>
          <w:color w:val="000000"/>
        </w:rPr>
        <w:t>П</w:t>
      </w:r>
      <w:r>
        <w:rPr>
          <w:rFonts w:ascii="Arial" w:hAnsi="Arial" w:cs="Arial"/>
          <w:color w:val="000000"/>
          <w:vertAlign w:val="subscript"/>
        </w:rPr>
        <w:t>пм</w:t>
      </w:r>
      <w:proofErr w:type="spellEnd"/>
      <w:r>
        <w:rPr>
          <w:rFonts w:ascii="Arial" w:hAnsi="Arial" w:cs="Arial"/>
          <w:color w:val="000000"/>
        </w:rPr>
        <w:t xml:space="preserve"> - величина превышения фактической массы транспортного средства </w:t>
      </w:r>
      <w:proofErr w:type="gramStart"/>
      <w:r>
        <w:rPr>
          <w:rFonts w:ascii="Arial" w:hAnsi="Arial" w:cs="Arial"/>
          <w:color w:val="000000"/>
        </w:rPr>
        <w:t>над</w:t>
      </w:r>
      <w:proofErr w:type="gramEnd"/>
      <w:r>
        <w:rPr>
          <w:rFonts w:ascii="Arial" w:hAnsi="Arial" w:cs="Arial"/>
          <w:color w:val="000000"/>
        </w:rPr>
        <w:t xml:space="preserve"> допустимой, процентов.</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 xml:space="preserve">Примечание. При превышении допустимой массы транспортного средства от 2 до 15 процентов (включительно) к размеру вреда при превышении значений допустимой массы </w:t>
      </w:r>
      <w:r>
        <w:rPr>
          <w:rFonts w:ascii="Arial" w:hAnsi="Arial" w:cs="Arial"/>
          <w:color w:val="000000"/>
        </w:rPr>
        <w:lastRenderedPageBreak/>
        <w:t>применяются следующие коэффициенты:</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по 31 декабря 2020 г. (включительно) - 0,2;</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с 1 января 2021 г. по 31 декабря 2021 г. (включительно) - 0,4;</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с 1 января 2022 г. по 31 декабря 2022 г. (включительно) - 0,6;</w:t>
      </w:r>
    </w:p>
    <w:p w:rsidR="008D0ECA" w:rsidRDefault="008D0ECA" w:rsidP="008D0ECA">
      <w:pPr>
        <w:widowControl w:val="0"/>
        <w:autoSpaceDE w:val="0"/>
        <w:autoSpaceDN w:val="0"/>
        <w:adjustRightInd w:val="0"/>
        <w:ind w:firstLine="540"/>
        <w:jc w:val="both"/>
        <w:rPr>
          <w:rFonts w:ascii="Arial" w:hAnsi="Arial" w:cs="Arial"/>
          <w:color w:val="000000"/>
        </w:rPr>
      </w:pPr>
      <w:r>
        <w:rPr>
          <w:rFonts w:ascii="Arial" w:hAnsi="Arial" w:cs="Arial"/>
          <w:color w:val="000000"/>
        </w:rPr>
        <w:t>с 1 января 2023 г. по 31 декабря 2023 г. (включительно) - 0,8.</w:t>
      </w:r>
    </w:p>
    <w:p w:rsidR="008D0ECA" w:rsidRDefault="008D0ECA" w:rsidP="008D0ECA">
      <w:pPr>
        <w:widowControl w:val="0"/>
        <w:autoSpaceDE w:val="0"/>
        <w:autoSpaceDN w:val="0"/>
        <w:adjustRightInd w:val="0"/>
        <w:jc w:val="both"/>
        <w:rPr>
          <w:rFonts w:ascii="Arial" w:hAnsi="Arial" w:cs="Arial"/>
          <w:color w:val="000000"/>
        </w:rPr>
      </w:pPr>
    </w:p>
    <w:p w:rsidR="008D0ECA" w:rsidRDefault="008D0ECA"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00003C" w:rsidRDefault="0000003C"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00003C" w:rsidRDefault="0000003C" w:rsidP="0000003C">
      <w:pPr>
        <w:jc w:val="center"/>
        <w:rPr>
          <w:rFonts w:ascii="Arial" w:hAnsi="Arial" w:cs="Arial"/>
          <w:b/>
        </w:rPr>
      </w:pPr>
      <w:r>
        <w:rPr>
          <w:rFonts w:ascii="Arial" w:hAnsi="Arial" w:cs="Arial"/>
          <w:b/>
        </w:rPr>
        <w:t xml:space="preserve">АДМИНИСТРАЦИЯ  НОВОИЧИНСКОГО СЕЛЬСОВЕТА                             КУЙБЫШЕВСКОГО РАЙОНА                                             </w:t>
      </w:r>
    </w:p>
    <w:p w:rsidR="0000003C" w:rsidRDefault="0000003C" w:rsidP="0000003C">
      <w:pPr>
        <w:jc w:val="center"/>
        <w:rPr>
          <w:rFonts w:ascii="Arial" w:hAnsi="Arial" w:cs="Arial"/>
          <w:b/>
        </w:rPr>
      </w:pPr>
      <w:r>
        <w:rPr>
          <w:rFonts w:ascii="Arial" w:hAnsi="Arial" w:cs="Arial"/>
          <w:b/>
        </w:rPr>
        <w:t xml:space="preserve">НОВОСИБИРСКОЙ ОБЛАСТИ </w:t>
      </w:r>
    </w:p>
    <w:p w:rsidR="0000003C" w:rsidRDefault="0000003C" w:rsidP="0000003C">
      <w:pPr>
        <w:rPr>
          <w:rFonts w:ascii="Arial" w:hAnsi="Arial" w:cs="Arial"/>
          <w:b/>
        </w:rPr>
      </w:pPr>
      <w:r>
        <w:rPr>
          <w:rFonts w:ascii="Arial" w:hAnsi="Arial" w:cs="Arial"/>
          <w:b/>
        </w:rPr>
        <w:t xml:space="preserve">                        </w:t>
      </w:r>
    </w:p>
    <w:p w:rsidR="0000003C" w:rsidRDefault="0000003C" w:rsidP="0000003C">
      <w:pPr>
        <w:jc w:val="center"/>
        <w:rPr>
          <w:rFonts w:ascii="Arial" w:hAnsi="Arial" w:cs="Arial"/>
          <w:b/>
        </w:rPr>
      </w:pPr>
      <w:proofErr w:type="gramStart"/>
      <w:r>
        <w:rPr>
          <w:rFonts w:ascii="Arial" w:hAnsi="Arial" w:cs="Arial"/>
          <w:b/>
        </w:rPr>
        <w:t>П</w:t>
      </w:r>
      <w:proofErr w:type="gramEnd"/>
      <w:r>
        <w:rPr>
          <w:rFonts w:ascii="Arial" w:hAnsi="Arial" w:cs="Arial"/>
          <w:b/>
        </w:rPr>
        <w:t xml:space="preserve"> О С Т А Н О В Л Е Н И Е</w:t>
      </w:r>
    </w:p>
    <w:p w:rsidR="0000003C" w:rsidRDefault="0000003C" w:rsidP="0000003C">
      <w:pPr>
        <w:jc w:val="center"/>
        <w:rPr>
          <w:rFonts w:ascii="Arial" w:hAnsi="Arial" w:cs="Arial"/>
          <w:b/>
        </w:rPr>
      </w:pPr>
    </w:p>
    <w:p w:rsidR="0000003C" w:rsidRDefault="0000003C" w:rsidP="0000003C">
      <w:pPr>
        <w:jc w:val="center"/>
        <w:rPr>
          <w:rFonts w:ascii="Arial" w:hAnsi="Arial" w:cs="Arial"/>
        </w:rPr>
      </w:pPr>
      <w:r>
        <w:rPr>
          <w:rFonts w:ascii="Arial" w:hAnsi="Arial" w:cs="Arial"/>
        </w:rPr>
        <w:t>село Новоичинское</w:t>
      </w:r>
    </w:p>
    <w:p w:rsidR="0000003C" w:rsidRDefault="0000003C" w:rsidP="0000003C">
      <w:pPr>
        <w:jc w:val="center"/>
        <w:rPr>
          <w:rFonts w:ascii="Arial" w:hAnsi="Arial" w:cs="Arial"/>
        </w:rPr>
      </w:pPr>
    </w:p>
    <w:p w:rsidR="0000003C" w:rsidRDefault="0000003C" w:rsidP="0000003C">
      <w:pPr>
        <w:shd w:val="clear" w:color="auto" w:fill="FFFFFF"/>
        <w:jc w:val="center"/>
        <w:rPr>
          <w:rFonts w:ascii="Arial" w:hAnsi="Arial" w:cs="Arial"/>
          <w:shd w:val="clear" w:color="auto" w:fill="FFFFFF"/>
        </w:rPr>
      </w:pPr>
      <w:r>
        <w:rPr>
          <w:rFonts w:ascii="Arial" w:hAnsi="Arial" w:cs="Arial"/>
          <w:shd w:val="clear" w:color="auto" w:fill="FFFFFF"/>
        </w:rPr>
        <w:t>20.08.2020г.                                                                                                              № 42</w:t>
      </w:r>
    </w:p>
    <w:p w:rsidR="0000003C" w:rsidRDefault="0000003C" w:rsidP="0000003C">
      <w:pPr>
        <w:rPr>
          <w:rFonts w:ascii="Arial" w:hAnsi="Arial" w:cs="Arial"/>
        </w:rPr>
      </w:pPr>
    </w:p>
    <w:p w:rsidR="0000003C" w:rsidRDefault="0000003C" w:rsidP="0000003C">
      <w:pPr>
        <w:pStyle w:val="ConsPlusNormal"/>
        <w:jc w:val="center"/>
        <w:outlineLvl w:val="0"/>
        <w:rPr>
          <w:sz w:val="24"/>
          <w:szCs w:val="24"/>
        </w:rPr>
      </w:pPr>
      <w:r>
        <w:rPr>
          <w:sz w:val="24"/>
          <w:szCs w:val="24"/>
        </w:rPr>
        <w:t xml:space="preserve">Об установлении стоимости и перечня услуг по присоединению объектов дорожного сервиса к автомобильным дорогам общего пользования местного значения Новоичинского сельсовета Куйбышевского района </w:t>
      </w:r>
    </w:p>
    <w:p w:rsidR="0000003C" w:rsidRDefault="0000003C" w:rsidP="0000003C">
      <w:pPr>
        <w:pStyle w:val="ConsPlusNormal"/>
        <w:jc w:val="center"/>
        <w:outlineLvl w:val="0"/>
        <w:rPr>
          <w:sz w:val="24"/>
          <w:szCs w:val="24"/>
        </w:rPr>
      </w:pPr>
      <w:r>
        <w:rPr>
          <w:sz w:val="24"/>
          <w:szCs w:val="24"/>
        </w:rPr>
        <w:t xml:space="preserve">Новосибирской области </w:t>
      </w:r>
    </w:p>
    <w:p w:rsidR="0000003C" w:rsidRDefault="0000003C" w:rsidP="0000003C">
      <w:pPr>
        <w:pStyle w:val="ConsPlusNormal"/>
        <w:jc w:val="center"/>
        <w:outlineLvl w:val="0"/>
        <w:rPr>
          <w:sz w:val="24"/>
          <w:szCs w:val="24"/>
        </w:rPr>
      </w:pPr>
    </w:p>
    <w:p w:rsidR="0000003C" w:rsidRDefault="0000003C" w:rsidP="0000003C">
      <w:pPr>
        <w:pStyle w:val="ConsPlusNormal"/>
        <w:jc w:val="both"/>
        <w:outlineLvl w:val="0"/>
        <w:rPr>
          <w:color w:val="000000"/>
          <w:sz w:val="24"/>
          <w:szCs w:val="24"/>
        </w:rPr>
      </w:pPr>
      <w:r>
        <w:rPr>
          <w:color w:val="000000"/>
          <w:sz w:val="24"/>
          <w:szCs w:val="24"/>
        </w:rPr>
        <w:t xml:space="preserve">             На основании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и в соответствии с Уставом Новоичинского сельсовета Куйбышевского района Новосибирской области, администрация Новоичинского сельсовета Куйбышевского района Новосибирской области </w:t>
      </w:r>
    </w:p>
    <w:p w:rsidR="0000003C" w:rsidRDefault="0000003C" w:rsidP="0000003C">
      <w:pPr>
        <w:pStyle w:val="ConsPlusNormal"/>
        <w:jc w:val="both"/>
        <w:outlineLvl w:val="0"/>
        <w:rPr>
          <w:color w:val="000000"/>
          <w:sz w:val="24"/>
          <w:szCs w:val="24"/>
        </w:rPr>
      </w:pPr>
      <w:r>
        <w:rPr>
          <w:color w:val="000000"/>
          <w:sz w:val="24"/>
          <w:szCs w:val="24"/>
        </w:rPr>
        <w:t xml:space="preserve">      ПОСТАНОВЛЯЕТ:</w:t>
      </w:r>
    </w:p>
    <w:p w:rsidR="0000003C" w:rsidRDefault="0000003C" w:rsidP="0000003C">
      <w:pPr>
        <w:pStyle w:val="ConsPlusNormal"/>
        <w:ind w:firstLine="426"/>
        <w:jc w:val="both"/>
        <w:outlineLvl w:val="0"/>
        <w:rPr>
          <w:color w:val="000000"/>
          <w:sz w:val="24"/>
          <w:szCs w:val="24"/>
        </w:rPr>
      </w:pPr>
      <w:r>
        <w:rPr>
          <w:color w:val="000000"/>
          <w:sz w:val="24"/>
          <w:szCs w:val="24"/>
        </w:rPr>
        <w:t>1. Утвердить прилагаемый Перечень услуг по присоединению объектов дорожного сервиса к автомобильным дорогам местного значения в границах Новоичинского сельсовета Куйбышевского района Новосибирской области.</w:t>
      </w:r>
    </w:p>
    <w:p w:rsidR="0000003C" w:rsidRDefault="0000003C" w:rsidP="0000003C">
      <w:pPr>
        <w:pStyle w:val="ConsPlusNormal"/>
        <w:ind w:firstLine="426"/>
        <w:jc w:val="both"/>
        <w:outlineLvl w:val="0"/>
        <w:rPr>
          <w:color w:val="000000"/>
          <w:sz w:val="24"/>
          <w:szCs w:val="24"/>
        </w:rPr>
      </w:pPr>
      <w:r>
        <w:rPr>
          <w:color w:val="000000"/>
          <w:sz w:val="24"/>
          <w:szCs w:val="24"/>
        </w:rPr>
        <w:t>2. Утвердить прилагаемый расчет стоимости услуг по присоединению объектов дорожного сервиса к автомобильным дорогам местного значения в границах Новоичинского сельсовета Куйбышевского района Новосибирской области.</w:t>
      </w:r>
    </w:p>
    <w:p w:rsidR="0000003C" w:rsidRDefault="0000003C" w:rsidP="0000003C">
      <w:pPr>
        <w:tabs>
          <w:tab w:val="left" w:pos="993"/>
        </w:tabs>
        <w:ind w:firstLine="426"/>
        <w:jc w:val="both"/>
        <w:rPr>
          <w:rFonts w:ascii="Arial" w:hAnsi="Arial" w:cs="Arial"/>
          <w:sz w:val="24"/>
          <w:szCs w:val="24"/>
        </w:rPr>
      </w:pPr>
      <w:r>
        <w:rPr>
          <w:rFonts w:ascii="Arial" w:hAnsi="Arial" w:cs="Arial"/>
          <w:color w:val="000000"/>
        </w:rPr>
        <w:t xml:space="preserve">3.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19" w:history="1">
        <w:r>
          <w:rPr>
            <w:rStyle w:val="a3"/>
            <w:rFonts w:ascii="Arial" w:hAnsi="Arial" w:cs="Arial"/>
            <w:color w:val="0000FF"/>
          </w:rPr>
          <w:t>http://</w:t>
        </w:r>
        <w:proofErr w:type="spellStart"/>
        <w:r>
          <w:rPr>
            <w:rStyle w:val="a3"/>
            <w:rFonts w:ascii="Arial" w:hAnsi="Arial" w:cs="Arial"/>
            <w:color w:val="0000FF"/>
            <w:lang w:val="en-US"/>
          </w:rPr>
          <w:t>novoitshinsk</w:t>
        </w:r>
        <w:proofErr w:type="spellEnd"/>
        <w:r>
          <w:rPr>
            <w:rStyle w:val="a3"/>
            <w:rFonts w:ascii="Arial" w:hAnsi="Arial" w:cs="Arial"/>
            <w:color w:val="0000FF"/>
          </w:rPr>
          <w:t>.</w:t>
        </w:r>
        <w:r>
          <w:rPr>
            <w:rStyle w:val="a3"/>
            <w:rFonts w:ascii="Arial" w:hAnsi="Arial" w:cs="Arial"/>
            <w:color w:val="0000FF"/>
            <w:lang w:val="en-US"/>
          </w:rPr>
          <w:t>n</w:t>
        </w:r>
        <w:r>
          <w:rPr>
            <w:rStyle w:val="a3"/>
            <w:rFonts w:ascii="Arial" w:hAnsi="Arial" w:cs="Arial"/>
            <w:color w:val="0000FF"/>
          </w:rPr>
          <w:t>so.ru</w:t>
        </w:r>
      </w:hyperlink>
      <w:r>
        <w:rPr>
          <w:rFonts w:ascii="Arial" w:hAnsi="Arial" w:cs="Arial"/>
          <w:b/>
          <w:bCs/>
          <w:color w:val="000000"/>
        </w:rPr>
        <w:t xml:space="preserve">. </w:t>
      </w:r>
    </w:p>
    <w:p w:rsidR="0000003C" w:rsidRDefault="0000003C" w:rsidP="0000003C">
      <w:pPr>
        <w:numPr>
          <w:ilvl w:val="0"/>
          <w:numId w:val="8"/>
        </w:numPr>
        <w:spacing w:after="0" w:line="240" w:lineRule="auto"/>
        <w:jc w:val="both"/>
        <w:rPr>
          <w:rFonts w:ascii="Arial" w:hAnsi="Arial" w:cs="Arial"/>
          <w:color w:val="000000"/>
        </w:rPr>
      </w:pPr>
      <w:proofErr w:type="gramStart"/>
      <w:r>
        <w:rPr>
          <w:rFonts w:ascii="Arial" w:hAnsi="Arial" w:cs="Arial"/>
          <w:color w:val="000000"/>
        </w:rPr>
        <w:lastRenderedPageBreak/>
        <w:t>Контроль за</w:t>
      </w:r>
      <w:proofErr w:type="gramEnd"/>
      <w:r>
        <w:rPr>
          <w:rFonts w:ascii="Arial" w:hAnsi="Arial" w:cs="Arial"/>
          <w:color w:val="000000"/>
        </w:rPr>
        <w:t xml:space="preserve"> исполнением постановления оставляю за собой.</w:t>
      </w:r>
    </w:p>
    <w:p w:rsidR="0000003C" w:rsidRDefault="0000003C" w:rsidP="0000003C">
      <w:pPr>
        <w:tabs>
          <w:tab w:val="left" w:pos="720"/>
        </w:tabs>
        <w:jc w:val="both"/>
        <w:rPr>
          <w:rFonts w:ascii="Arial" w:hAnsi="Arial" w:cs="Arial"/>
          <w:color w:val="000000"/>
        </w:rPr>
      </w:pPr>
    </w:p>
    <w:p w:rsidR="0000003C" w:rsidRDefault="0000003C" w:rsidP="0000003C">
      <w:pPr>
        <w:tabs>
          <w:tab w:val="left" w:pos="720"/>
        </w:tabs>
        <w:rPr>
          <w:rFonts w:ascii="Arial" w:hAnsi="Arial" w:cs="Arial"/>
          <w:color w:val="000000"/>
        </w:rPr>
      </w:pPr>
    </w:p>
    <w:p w:rsidR="0000003C" w:rsidRDefault="0000003C" w:rsidP="0000003C">
      <w:pPr>
        <w:tabs>
          <w:tab w:val="left" w:pos="720"/>
        </w:tabs>
        <w:rPr>
          <w:rFonts w:ascii="Arial" w:hAnsi="Arial" w:cs="Arial"/>
          <w:color w:val="000000"/>
        </w:rPr>
      </w:pPr>
      <w:r>
        <w:rPr>
          <w:rFonts w:ascii="Arial" w:hAnsi="Arial" w:cs="Arial"/>
          <w:color w:val="000000"/>
        </w:rPr>
        <w:t xml:space="preserve">Глава Новоичинского сельсовета </w:t>
      </w:r>
    </w:p>
    <w:p w:rsidR="0000003C" w:rsidRDefault="0000003C" w:rsidP="0000003C">
      <w:pPr>
        <w:tabs>
          <w:tab w:val="left" w:pos="720"/>
        </w:tabs>
        <w:rPr>
          <w:rFonts w:ascii="Arial" w:hAnsi="Arial" w:cs="Arial"/>
          <w:color w:val="000000"/>
        </w:rPr>
      </w:pPr>
      <w:r>
        <w:rPr>
          <w:rFonts w:ascii="Arial" w:hAnsi="Arial" w:cs="Arial"/>
          <w:color w:val="000000"/>
        </w:rPr>
        <w:t>Куйбышевского района</w:t>
      </w:r>
    </w:p>
    <w:p w:rsidR="0000003C" w:rsidRDefault="0000003C" w:rsidP="0000003C">
      <w:pPr>
        <w:rPr>
          <w:rFonts w:ascii="Arial" w:eastAsia="Calibri" w:hAnsi="Arial" w:cs="Arial"/>
        </w:rPr>
      </w:pPr>
      <w:r>
        <w:rPr>
          <w:rFonts w:ascii="Arial" w:hAnsi="Arial" w:cs="Arial"/>
          <w:color w:val="000000"/>
        </w:rPr>
        <w:t xml:space="preserve">Новосибирской области                                                                           Н.О. Кущенко    </w:t>
      </w:r>
    </w:p>
    <w:p w:rsidR="0000003C" w:rsidRDefault="0000003C" w:rsidP="0000003C">
      <w:pPr>
        <w:pStyle w:val="ConsPlusNormal"/>
        <w:ind w:firstLine="426"/>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center"/>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r>
        <w:rPr>
          <w:color w:val="000000"/>
          <w:sz w:val="24"/>
          <w:szCs w:val="24"/>
        </w:rPr>
        <w:t>Приложение №1</w:t>
      </w:r>
    </w:p>
    <w:p w:rsidR="0000003C" w:rsidRDefault="0000003C" w:rsidP="0000003C">
      <w:pPr>
        <w:pStyle w:val="ConsPlusNormal"/>
        <w:jc w:val="right"/>
        <w:outlineLvl w:val="0"/>
        <w:rPr>
          <w:color w:val="000000"/>
          <w:sz w:val="24"/>
          <w:szCs w:val="24"/>
        </w:rPr>
      </w:pPr>
      <w:r>
        <w:rPr>
          <w:color w:val="000000"/>
          <w:sz w:val="24"/>
          <w:szCs w:val="24"/>
        </w:rPr>
        <w:t>к постановлению администрации</w:t>
      </w:r>
    </w:p>
    <w:p w:rsidR="0000003C" w:rsidRDefault="0000003C" w:rsidP="0000003C">
      <w:pPr>
        <w:pStyle w:val="ConsPlusNormal"/>
        <w:jc w:val="right"/>
        <w:outlineLvl w:val="0"/>
        <w:rPr>
          <w:color w:val="000000"/>
          <w:sz w:val="24"/>
          <w:szCs w:val="24"/>
        </w:rPr>
      </w:pPr>
      <w:r>
        <w:rPr>
          <w:color w:val="000000"/>
          <w:sz w:val="24"/>
          <w:szCs w:val="24"/>
        </w:rPr>
        <w:t xml:space="preserve">Новоичинского сельсовета </w:t>
      </w:r>
    </w:p>
    <w:p w:rsidR="0000003C" w:rsidRDefault="0000003C" w:rsidP="0000003C">
      <w:pPr>
        <w:pStyle w:val="ConsPlusNormal"/>
        <w:jc w:val="right"/>
        <w:outlineLvl w:val="0"/>
        <w:rPr>
          <w:color w:val="000000"/>
          <w:sz w:val="24"/>
          <w:szCs w:val="24"/>
        </w:rPr>
      </w:pPr>
      <w:r>
        <w:rPr>
          <w:color w:val="000000"/>
          <w:sz w:val="24"/>
          <w:szCs w:val="24"/>
        </w:rPr>
        <w:t xml:space="preserve">Куйбышевского района </w:t>
      </w:r>
    </w:p>
    <w:p w:rsidR="0000003C" w:rsidRDefault="0000003C" w:rsidP="0000003C">
      <w:pPr>
        <w:pStyle w:val="ConsPlusNormal"/>
        <w:jc w:val="right"/>
        <w:outlineLvl w:val="0"/>
        <w:rPr>
          <w:color w:val="000000"/>
          <w:sz w:val="24"/>
          <w:szCs w:val="24"/>
        </w:rPr>
      </w:pPr>
      <w:r>
        <w:rPr>
          <w:color w:val="000000"/>
          <w:sz w:val="24"/>
          <w:szCs w:val="24"/>
        </w:rPr>
        <w:t>Новосибирской области</w:t>
      </w:r>
    </w:p>
    <w:p w:rsidR="0000003C" w:rsidRDefault="0000003C" w:rsidP="0000003C">
      <w:pPr>
        <w:pStyle w:val="ConsPlusNormal"/>
        <w:jc w:val="right"/>
        <w:outlineLvl w:val="0"/>
        <w:rPr>
          <w:color w:val="000000"/>
          <w:sz w:val="24"/>
          <w:szCs w:val="24"/>
        </w:rPr>
      </w:pPr>
      <w:r>
        <w:rPr>
          <w:color w:val="000000"/>
          <w:sz w:val="24"/>
          <w:szCs w:val="24"/>
        </w:rPr>
        <w:t>от 20.08.2020 № 42</w:t>
      </w:r>
    </w:p>
    <w:p w:rsidR="0000003C" w:rsidRDefault="0000003C" w:rsidP="0000003C">
      <w:pPr>
        <w:pStyle w:val="ConsPlusNormal"/>
        <w:jc w:val="right"/>
        <w:outlineLvl w:val="0"/>
        <w:rPr>
          <w:color w:val="000000"/>
          <w:sz w:val="24"/>
          <w:szCs w:val="24"/>
        </w:rPr>
      </w:pPr>
    </w:p>
    <w:p w:rsidR="0000003C" w:rsidRDefault="0000003C" w:rsidP="0000003C">
      <w:pPr>
        <w:pStyle w:val="ConsPlusNormal"/>
        <w:jc w:val="center"/>
        <w:outlineLvl w:val="0"/>
        <w:rPr>
          <w:color w:val="000000"/>
          <w:sz w:val="24"/>
          <w:szCs w:val="24"/>
        </w:rPr>
      </w:pPr>
      <w:r>
        <w:rPr>
          <w:color w:val="000000"/>
          <w:sz w:val="24"/>
          <w:szCs w:val="24"/>
        </w:rPr>
        <w:t>ПЕРЕЧЕНЬ</w:t>
      </w:r>
    </w:p>
    <w:p w:rsidR="0000003C" w:rsidRDefault="0000003C" w:rsidP="0000003C">
      <w:pPr>
        <w:pStyle w:val="ConsPlusNormal"/>
        <w:jc w:val="center"/>
        <w:outlineLvl w:val="0"/>
        <w:rPr>
          <w:color w:val="000000"/>
          <w:sz w:val="24"/>
          <w:szCs w:val="24"/>
        </w:rPr>
      </w:pPr>
      <w:r>
        <w:rPr>
          <w:color w:val="000000"/>
          <w:sz w:val="24"/>
          <w:szCs w:val="24"/>
        </w:rPr>
        <w:t xml:space="preserve">услуг по присоединению объектов дорожного сервиса к </w:t>
      </w:r>
      <w:proofErr w:type="gramStart"/>
      <w:r>
        <w:rPr>
          <w:color w:val="000000"/>
          <w:sz w:val="24"/>
          <w:szCs w:val="24"/>
        </w:rPr>
        <w:t>автомобильным</w:t>
      </w:r>
      <w:proofErr w:type="gramEnd"/>
    </w:p>
    <w:p w:rsidR="0000003C" w:rsidRDefault="0000003C" w:rsidP="0000003C">
      <w:pPr>
        <w:pStyle w:val="ConsPlusNormal"/>
        <w:jc w:val="center"/>
        <w:outlineLvl w:val="0"/>
        <w:rPr>
          <w:color w:val="000000"/>
          <w:sz w:val="24"/>
          <w:szCs w:val="24"/>
        </w:rPr>
      </w:pPr>
      <w:r>
        <w:rPr>
          <w:color w:val="000000"/>
          <w:sz w:val="24"/>
          <w:szCs w:val="24"/>
        </w:rPr>
        <w:t xml:space="preserve">дорогам местного значения в границах Новоичинского сельсовета </w:t>
      </w:r>
    </w:p>
    <w:p w:rsidR="0000003C" w:rsidRDefault="0000003C" w:rsidP="0000003C">
      <w:pPr>
        <w:pStyle w:val="ConsPlusNormal"/>
        <w:jc w:val="center"/>
        <w:outlineLvl w:val="0"/>
        <w:rPr>
          <w:color w:val="000000"/>
          <w:sz w:val="24"/>
          <w:szCs w:val="24"/>
        </w:rPr>
      </w:pPr>
      <w:r>
        <w:rPr>
          <w:color w:val="000000"/>
          <w:sz w:val="24"/>
          <w:szCs w:val="24"/>
        </w:rPr>
        <w:t>Куйбышевского района Новосибирской области</w:t>
      </w:r>
    </w:p>
    <w:p w:rsidR="0000003C" w:rsidRDefault="0000003C" w:rsidP="0000003C">
      <w:pPr>
        <w:pStyle w:val="ConsPlusNormal"/>
        <w:jc w:val="center"/>
        <w:outlineLvl w:val="0"/>
        <w:rPr>
          <w:color w:val="000000"/>
          <w:sz w:val="24"/>
          <w:szCs w:val="24"/>
        </w:rPr>
      </w:pPr>
    </w:p>
    <w:p w:rsidR="0000003C" w:rsidRDefault="0000003C" w:rsidP="0000003C">
      <w:pPr>
        <w:pStyle w:val="ConsPlusNormal"/>
        <w:jc w:val="both"/>
        <w:outlineLvl w:val="0"/>
        <w:rPr>
          <w:color w:val="000000"/>
          <w:sz w:val="24"/>
          <w:szCs w:val="24"/>
        </w:rPr>
      </w:pPr>
      <w:r>
        <w:rPr>
          <w:color w:val="000000"/>
          <w:sz w:val="24"/>
          <w:szCs w:val="24"/>
        </w:rPr>
        <w:t xml:space="preserve"> 1. При присоединении объектов дорожного сервиса к автомобильным дорогам общего пользования местного значения, а также при согласовании размещения рекламных конструкций, прокладки и переустройства инженерных коммуникаций в границах полос отвода и придорожных </w:t>
      </w:r>
      <w:proofErr w:type="gramStart"/>
      <w:r>
        <w:rPr>
          <w:color w:val="000000"/>
          <w:sz w:val="24"/>
          <w:szCs w:val="24"/>
        </w:rPr>
        <w:t>полос</w:t>
      </w:r>
      <w:proofErr w:type="gramEnd"/>
      <w:r>
        <w:rPr>
          <w:color w:val="000000"/>
          <w:sz w:val="24"/>
          <w:szCs w:val="24"/>
        </w:rPr>
        <w:t xml:space="preserve"> автомобильных дорог общего пользования местного значения, Администрацией Новоичинского сельсовета Куйбышевского района Новосибирской области оказываются следующие услуги:</w:t>
      </w:r>
    </w:p>
    <w:p w:rsidR="0000003C" w:rsidRDefault="0000003C" w:rsidP="0000003C">
      <w:pPr>
        <w:pStyle w:val="ConsPlusNormal"/>
        <w:jc w:val="both"/>
        <w:outlineLvl w:val="0"/>
        <w:rPr>
          <w:color w:val="000000"/>
          <w:sz w:val="24"/>
          <w:szCs w:val="24"/>
        </w:rPr>
      </w:pPr>
      <w:r>
        <w:rPr>
          <w:color w:val="000000"/>
          <w:sz w:val="24"/>
          <w:szCs w:val="24"/>
        </w:rPr>
        <w:t>- изучение документации, представленной для получения технических условий на размещение объектов дорожного сервиса, присоединяемых к автомобильным дорогам, и её согласование;</w:t>
      </w:r>
    </w:p>
    <w:p w:rsidR="0000003C" w:rsidRDefault="0000003C" w:rsidP="0000003C">
      <w:pPr>
        <w:pStyle w:val="ConsPlusNormal"/>
        <w:jc w:val="both"/>
        <w:outlineLvl w:val="0"/>
        <w:rPr>
          <w:color w:val="000000"/>
          <w:sz w:val="24"/>
          <w:szCs w:val="24"/>
        </w:rPr>
      </w:pPr>
      <w:r>
        <w:rPr>
          <w:color w:val="000000"/>
          <w:sz w:val="24"/>
          <w:szCs w:val="24"/>
        </w:rPr>
        <w:t>- проведение сбора данных по техническим характеристикам участка автомобильной дороги в зоне предполагаемого присоединения объекта дорожного сервиса, размещения рекламной конструкции, проведения работ по прокладке или переустройству инженерных коммуникаций;</w:t>
      </w:r>
    </w:p>
    <w:p w:rsidR="0000003C" w:rsidRDefault="0000003C" w:rsidP="0000003C">
      <w:pPr>
        <w:pStyle w:val="ConsPlusNormal"/>
        <w:jc w:val="both"/>
        <w:outlineLvl w:val="0"/>
        <w:rPr>
          <w:color w:val="000000"/>
          <w:sz w:val="24"/>
          <w:szCs w:val="24"/>
        </w:rPr>
      </w:pPr>
      <w:r>
        <w:rPr>
          <w:color w:val="000000"/>
          <w:sz w:val="24"/>
          <w:szCs w:val="24"/>
        </w:rPr>
        <w:t>- проведение анализа перспективного планирования дополнительных объемов работ по ремонту и содержанию автомобильных дорог, а также их реконструкции;</w:t>
      </w:r>
    </w:p>
    <w:p w:rsidR="0000003C" w:rsidRDefault="0000003C" w:rsidP="0000003C">
      <w:pPr>
        <w:pStyle w:val="ConsPlusNormal"/>
        <w:jc w:val="both"/>
        <w:outlineLvl w:val="0"/>
        <w:rPr>
          <w:color w:val="000000"/>
          <w:sz w:val="24"/>
          <w:szCs w:val="24"/>
        </w:rPr>
      </w:pPr>
      <w:r>
        <w:rPr>
          <w:color w:val="000000"/>
          <w:sz w:val="24"/>
          <w:szCs w:val="24"/>
        </w:rPr>
        <w:t>- выдача технических условий;</w:t>
      </w:r>
    </w:p>
    <w:p w:rsidR="0000003C" w:rsidRDefault="0000003C" w:rsidP="0000003C">
      <w:pPr>
        <w:pStyle w:val="ConsPlusNormal"/>
        <w:jc w:val="both"/>
        <w:outlineLvl w:val="0"/>
        <w:rPr>
          <w:color w:val="000000"/>
          <w:sz w:val="24"/>
          <w:szCs w:val="24"/>
        </w:rPr>
      </w:pPr>
      <w:r>
        <w:rPr>
          <w:color w:val="000000"/>
          <w:sz w:val="24"/>
          <w:szCs w:val="24"/>
        </w:rPr>
        <w:lastRenderedPageBreak/>
        <w:t>- согласование схемы расположения земельного участка;</w:t>
      </w:r>
    </w:p>
    <w:p w:rsidR="0000003C" w:rsidRDefault="0000003C" w:rsidP="0000003C">
      <w:pPr>
        <w:pStyle w:val="ConsPlusNormal"/>
        <w:jc w:val="both"/>
        <w:outlineLvl w:val="0"/>
        <w:rPr>
          <w:color w:val="000000"/>
          <w:sz w:val="24"/>
          <w:szCs w:val="24"/>
        </w:rPr>
      </w:pPr>
      <w:r>
        <w:rPr>
          <w:color w:val="000000"/>
          <w:sz w:val="24"/>
          <w:szCs w:val="24"/>
        </w:rPr>
        <w:t>- согласование проектной документации по размещению объектов дорожного сервиса, присоединяемых к автомобильным дорогам;</w:t>
      </w:r>
    </w:p>
    <w:p w:rsidR="0000003C" w:rsidRDefault="0000003C" w:rsidP="0000003C">
      <w:pPr>
        <w:pStyle w:val="ConsPlusNormal"/>
        <w:jc w:val="both"/>
        <w:outlineLvl w:val="0"/>
        <w:rPr>
          <w:color w:val="000000"/>
          <w:sz w:val="24"/>
          <w:szCs w:val="24"/>
        </w:rPr>
      </w:pPr>
      <w:r>
        <w:rPr>
          <w:color w:val="000000"/>
          <w:sz w:val="24"/>
          <w:szCs w:val="24"/>
        </w:rPr>
        <w:t>- использование автотранспорта для выездов на предполагаемое место присоединения объекта дорожного сервиса, размещения рекламной конструкции, проведения работ по прокладке или переустройству инженерных коммуникаций;</w:t>
      </w:r>
    </w:p>
    <w:p w:rsidR="0000003C" w:rsidRDefault="0000003C" w:rsidP="0000003C">
      <w:pPr>
        <w:pStyle w:val="ConsPlusNormal"/>
        <w:jc w:val="both"/>
        <w:outlineLvl w:val="0"/>
        <w:rPr>
          <w:color w:val="000000"/>
          <w:sz w:val="24"/>
          <w:szCs w:val="24"/>
        </w:rPr>
      </w:pPr>
      <w:r>
        <w:rPr>
          <w:color w:val="000000"/>
          <w:sz w:val="24"/>
          <w:szCs w:val="24"/>
        </w:rPr>
        <w:t>- внесение изменений в дислокацию дорожных знаков и дорожной разметки;</w:t>
      </w:r>
    </w:p>
    <w:p w:rsidR="0000003C" w:rsidRDefault="0000003C" w:rsidP="0000003C">
      <w:pPr>
        <w:pStyle w:val="ConsPlusNormal"/>
        <w:jc w:val="both"/>
        <w:outlineLvl w:val="0"/>
        <w:rPr>
          <w:color w:val="000000"/>
          <w:sz w:val="24"/>
          <w:szCs w:val="24"/>
        </w:rPr>
      </w:pPr>
      <w:r>
        <w:rPr>
          <w:color w:val="000000"/>
          <w:sz w:val="24"/>
          <w:szCs w:val="24"/>
        </w:rPr>
        <w:t>- выполнение работ по осуществлению контроля над выполнением работ по присоединению объекта дорожного сервиса, размещению рекламной конструкции, прокладке или переустройству инженерных коммуникаций.</w:t>
      </w:r>
    </w:p>
    <w:p w:rsidR="0000003C" w:rsidRDefault="0000003C" w:rsidP="0000003C">
      <w:pPr>
        <w:pStyle w:val="ConsPlusNormal"/>
        <w:jc w:val="both"/>
        <w:outlineLvl w:val="0"/>
        <w:rPr>
          <w:color w:val="000000"/>
          <w:sz w:val="24"/>
          <w:szCs w:val="24"/>
        </w:rPr>
      </w:pPr>
      <w:r>
        <w:rPr>
          <w:color w:val="000000"/>
          <w:sz w:val="24"/>
          <w:szCs w:val="24"/>
        </w:rPr>
        <w:t xml:space="preserve"> 2. Присоединение объекта дорожного сервиса к автомобильным дорогам общего пользования местного значения осуществляется на основании договора о присоединении соответствующего объекта дорожного сервиса к автомобильной дороге общего пользования местного значения. Договор заключается между Администрацией Новоичинского сельсовета Куйбышевского района Новосибирской области и правообладателем земельного участка - лицом, осуществляющим строительство и (или) реконструкцию объекта (далее - застройщик). Застройщик подает заявку и необходимую документацию на получение технических условий на присоединение объекта дорожного сервиса к муниципальной дороге. Заявка рассматривается в течение 14 дней, по результатам рассмотрения застройщику в письменной форме направляется сообщение о согласии на присоединение либо мотивированный отказ. При положительном решении заключается договор на присоединение объекта дорожного сервиса к дороге.</w:t>
      </w: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right"/>
        <w:outlineLvl w:val="0"/>
        <w:rPr>
          <w:color w:val="000000"/>
          <w:sz w:val="24"/>
          <w:szCs w:val="24"/>
        </w:rPr>
      </w:pPr>
      <w:r>
        <w:rPr>
          <w:color w:val="000000"/>
          <w:sz w:val="24"/>
          <w:szCs w:val="24"/>
        </w:rPr>
        <w:t>Приложение №2</w:t>
      </w:r>
    </w:p>
    <w:p w:rsidR="0000003C" w:rsidRDefault="0000003C" w:rsidP="0000003C">
      <w:pPr>
        <w:pStyle w:val="ConsPlusNormal"/>
        <w:jc w:val="right"/>
        <w:outlineLvl w:val="0"/>
        <w:rPr>
          <w:color w:val="000000"/>
          <w:sz w:val="24"/>
          <w:szCs w:val="24"/>
        </w:rPr>
      </w:pPr>
      <w:r>
        <w:rPr>
          <w:color w:val="000000"/>
          <w:sz w:val="24"/>
          <w:szCs w:val="24"/>
        </w:rPr>
        <w:t>к постановлению администрации</w:t>
      </w:r>
    </w:p>
    <w:p w:rsidR="0000003C" w:rsidRDefault="0000003C" w:rsidP="0000003C">
      <w:pPr>
        <w:pStyle w:val="ConsPlusNormal"/>
        <w:jc w:val="right"/>
        <w:outlineLvl w:val="0"/>
        <w:rPr>
          <w:color w:val="000000"/>
          <w:sz w:val="24"/>
          <w:szCs w:val="24"/>
        </w:rPr>
      </w:pPr>
      <w:r>
        <w:rPr>
          <w:color w:val="000000"/>
          <w:sz w:val="24"/>
          <w:szCs w:val="24"/>
        </w:rPr>
        <w:t xml:space="preserve">Новоичинского сельсовета </w:t>
      </w:r>
    </w:p>
    <w:p w:rsidR="0000003C" w:rsidRDefault="0000003C" w:rsidP="0000003C">
      <w:pPr>
        <w:pStyle w:val="ConsPlusNormal"/>
        <w:jc w:val="right"/>
        <w:outlineLvl w:val="0"/>
        <w:rPr>
          <w:color w:val="000000"/>
          <w:sz w:val="24"/>
          <w:szCs w:val="24"/>
        </w:rPr>
      </w:pPr>
      <w:r>
        <w:rPr>
          <w:color w:val="000000"/>
          <w:sz w:val="24"/>
          <w:szCs w:val="24"/>
        </w:rPr>
        <w:t xml:space="preserve">Куйбышевского района </w:t>
      </w:r>
    </w:p>
    <w:p w:rsidR="0000003C" w:rsidRDefault="0000003C" w:rsidP="0000003C">
      <w:pPr>
        <w:pStyle w:val="ConsPlusNormal"/>
        <w:jc w:val="right"/>
        <w:outlineLvl w:val="0"/>
        <w:rPr>
          <w:color w:val="000000"/>
          <w:sz w:val="24"/>
          <w:szCs w:val="24"/>
        </w:rPr>
      </w:pPr>
      <w:r>
        <w:rPr>
          <w:color w:val="000000"/>
          <w:sz w:val="24"/>
          <w:szCs w:val="24"/>
        </w:rPr>
        <w:t>Новосибирской области</w:t>
      </w:r>
    </w:p>
    <w:p w:rsidR="0000003C" w:rsidRDefault="0000003C" w:rsidP="0000003C">
      <w:pPr>
        <w:pStyle w:val="ConsPlusNormal"/>
        <w:jc w:val="right"/>
        <w:outlineLvl w:val="0"/>
        <w:rPr>
          <w:color w:val="000000"/>
          <w:sz w:val="24"/>
          <w:szCs w:val="24"/>
        </w:rPr>
      </w:pPr>
      <w:r>
        <w:rPr>
          <w:color w:val="000000"/>
          <w:sz w:val="24"/>
          <w:szCs w:val="24"/>
        </w:rPr>
        <w:t>от 20.08.2020 № 42</w:t>
      </w:r>
    </w:p>
    <w:p w:rsidR="0000003C" w:rsidRDefault="0000003C" w:rsidP="0000003C">
      <w:pPr>
        <w:pStyle w:val="ConsPlusNormal"/>
        <w:jc w:val="right"/>
        <w:outlineLvl w:val="0"/>
        <w:rPr>
          <w:color w:val="000000"/>
          <w:sz w:val="24"/>
          <w:szCs w:val="24"/>
        </w:rPr>
      </w:pPr>
    </w:p>
    <w:p w:rsidR="0000003C" w:rsidRDefault="0000003C" w:rsidP="0000003C">
      <w:pPr>
        <w:pStyle w:val="ConsPlusNormal"/>
        <w:jc w:val="center"/>
        <w:outlineLvl w:val="0"/>
        <w:rPr>
          <w:color w:val="000000"/>
          <w:sz w:val="24"/>
          <w:szCs w:val="24"/>
        </w:rPr>
      </w:pPr>
      <w:r>
        <w:rPr>
          <w:color w:val="000000"/>
          <w:sz w:val="24"/>
          <w:szCs w:val="24"/>
        </w:rPr>
        <w:t>Расчет</w:t>
      </w:r>
    </w:p>
    <w:p w:rsidR="0000003C" w:rsidRDefault="0000003C" w:rsidP="0000003C">
      <w:pPr>
        <w:pStyle w:val="ConsPlusNormal"/>
        <w:jc w:val="center"/>
        <w:outlineLvl w:val="0"/>
        <w:rPr>
          <w:color w:val="000000"/>
          <w:sz w:val="24"/>
          <w:szCs w:val="24"/>
        </w:rPr>
      </w:pPr>
      <w:r>
        <w:rPr>
          <w:color w:val="000000"/>
          <w:sz w:val="24"/>
          <w:szCs w:val="24"/>
        </w:rPr>
        <w:t>стоимости услуг по присоединению объектов</w:t>
      </w:r>
    </w:p>
    <w:p w:rsidR="0000003C" w:rsidRDefault="0000003C" w:rsidP="0000003C">
      <w:pPr>
        <w:pStyle w:val="ConsPlusNormal"/>
        <w:jc w:val="center"/>
        <w:outlineLvl w:val="0"/>
        <w:rPr>
          <w:color w:val="000000"/>
          <w:sz w:val="24"/>
          <w:szCs w:val="24"/>
        </w:rPr>
      </w:pPr>
      <w:r>
        <w:rPr>
          <w:color w:val="000000"/>
          <w:sz w:val="24"/>
          <w:szCs w:val="24"/>
        </w:rPr>
        <w:t xml:space="preserve">дорожного сервиса к автомобильным дорогам местного значения </w:t>
      </w:r>
      <w:proofErr w:type="gramStart"/>
      <w:r>
        <w:rPr>
          <w:color w:val="000000"/>
          <w:sz w:val="24"/>
          <w:szCs w:val="24"/>
        </w:rPr>
        <w:t>в</w:t>
      </w:r>
      <w:proofErr w:type="gramEnd"/>
    </w:p>
    <w:p w:rsidR="0000003C" w:rsidRDefault="0000003C" w:rsidP="0000003C">
      <w:pPr>
        <w:pStyle w:val="ConsPlusNormal"/>
        <w:jc w:val="center"/>
        <w:outlineLvl w:val="0"/>
        <w:rPr>
          <w:color w:val="000000"/>
          <w:sz w:val="24"/>
          <w:szCs w:val="24"/>
        </w:rPr>
      </w:pPr>
      <w:proofErr w:type="gramStart"/>
      <w:r>
        <w:rPr>
          <w:color w:val="000000"/>
          <w:sz w:val="24"/>
          <w:szCs w:val="24"/>
        </w:rPr>
        <w:t>границах</w:t>
      </w:r>
      <w:proofErr w:type="gramEnd"/>
      <w:r>
        <w:rPr>
          <w:color w:val="000000"/>
          <w:sz w:val="24"/>
          <w:szCs w:val="24"/>
        </w:rPr>
        <w:t xml:space="preserve"> населенных пунктов Новоичинского сельсовета </w:t>
      </w:r>
    </w:p>
    <w:p w:rsidR="0000003C" w:rsidRDefault="0000003C" w:rsidP="0000003C">
      <w:pPr>
        <w:pStyle w:val="ConsPlusNormal"/>
        <w:jc w:val="center"/>
        <w:outlineLvl w:val="0"/>
        <w:rPr>
          <w:color w:val="000000"/>
          <w:sz w:val="24"/>
          <w:szCs w:val="24"/>
        </w:rPr>
      </w:pPr>
      <w:r>
        <w:rPr>
          <w:color w:val="000000"/>
          <w:sz w:val="24"/>
          <w:szCs w:val="24"/>
        </w:rPr>
        <w:t>Куйбышевского района Новосибирской области</w:t>
      </w:r>
    </w:p>
    <w:p w:rsidR="0000003C" w:rsidRDefault="0000003C" w:rsidP="0000003C">
      <w:pPr>
        <w:pStyle w:val="ConsPlusNormal"/>
        <w:jc w:val="center"/>
        <w:outlineLvl w:val="0"/>
        <w:rPr>
          <w:color w:val="000000"/>
          <w:sz w:val="24"/>
          <w:szCs w:val="24"/>
        </w:rPr>
      </w:pPr>
    </w:p>
    <w:p w:rsidR="0000003C" w:rsidRDefault="0000003C" w:rsidP="0000003C">
      <w:pPr>
        <w:pStyle w:val="ConsPlusNormal"/>
        <w:jc w:val="both"/>
        <w:outlineLvl w:val="0"/>
        <w:rPr>
          <w:color w:val="000000"/>
          <w:sz w:val="24"/>
          <w:szCs w:val="24"/>
        </w:rPr>
      </w:pPr>
      <w:r>
        <w:rPr>
          <w:color w:val="000000"/>
          <w:sz w:val="24"/>
          <w:szCs w:val="24"/>
        </w:rPr>
        <w:t>Стоимость услуг по согласованию акта выбора земельного участка в границах полос отвода и придорожных полос, автомобильных дорог местного значения в границах Новоичинского сельсовета Куйбышевского района Новосибирской области и выдаче заключения на его использование, по изучению документации, предоставленной заявителем на рассмотрение, её согласованию и выдаче технических условий рассчитывается по методике:</w:t>
      </w:r>
    </w:p>
    <w:p w:rsidR="0000003C" w:rsidRDefault="0000003C" w:rsidP="0000003C">
      <w:pPr>
        <w:pStyle w:val="ConsPlusNormal"/>
        <w:jc w:val="center"/>
        <w:outlineLvl w:val="0"/>
        <w:rPr>
          <w:color w:val="000000"/>
          <w:sz w:val="24"/>
          <w:szCs w:val="24"/>
        </w:rPr>
      </w:pPr>
      <w:r>
        <w:rPr>
          <w:color w:val="000000"/>
          <w:sz w:val="24"/>
          <w:szCs w:val="24"/>
        </w:rPr>
        <w:t xml:space="preserve">Су = </w:t>
      </w:r>
      <w:proofErr w:type="spellStart"/>
      <w:r>
        <w:rPr>
          <w:color w:val="000000"/>
          <w:sz w:val="24"/>
          <w:szCs w:val="24"/>
        </w:rPr>
        <w:t>Сч</w:t>
      </w:r>
      <w:proofErr w:type="spellEnd"/>
      <w:r>
        <w:rPr>
          <w:color w:val="000000"/>
          <w:sz w:val="24"/>
          <w:szCs w:val="24"/>
        </w:rPr>
        <w:t xml:space="preserve"> х </w:t>
      </w:r>
      <w:proofErr w:type="spellStart"/>
      <w:r>
        <w:rPr>
          <w:color w:val="000000"/>
          <w:sz w:val="24"/>
          <w:szCs w:val="24"/>
        </w:rPr>
        <w:t>Пч</w:t>
      </w:r>
      <w:proofErr w:type="spellEnd"/>
      <w:r>
        <w:rPr>
          <w:color w:val="000000"/>
          <w:sz w:val="24"/>
          <w:szCs w:val="24"/>
        </w:rPr>
        <w:t>, где:</w:t>
      </w:r>
    </w:p>
    <w:p w:rsidR="0000003C" w:rsidRDefault="0000003C" w:rsidP="0000003C">
      <w:pPr>
        <w:pStyle w:val="ConsPlusNormal"/>
        <w:jc w:val="both"/>
        <w:outlineLvl w:val="0"/>
        <w:rPr>
          <w:color w:val="000000"/>
          <w:sz w:val="24"/>
          <w:szCs w:val="24"/>
        </w:rPr>
      </w:pPr>
      <w:r>
        <w:rPr>
          <w:color w:val="000000"/>
          <w:sz w:val="24"/>
          <w:szCs w:val="24"/>
        </w:rPr>
        <w:t>Су - стоимость услуг.</w:t>
      </w:r>
    </w:p>
    <w:p w:rsidR="0000003C" w:rsidRDefault="0000003C" w:rsidP="0000003C">
      <w:pPr>
        <w:pStyle w:val="ConsPlusNormal"/>
        <w:jc w:val="both"/>
        <w:outlineLvl w:val="0"/>
        <w:rPr>
          <w:color w:val="000000"/>
          <w:sz w:val="24"/>
          <w:szCs w:val="24"/>
        </w:rPr>
      </w:pPr>
      <w:proofErr w:type="spellStart"/>
      <w:r>
        <w:rPr>
          <w:color w:val="000000"/>
          <w:sz w:val="24"/>
          <w:szCs w:val="24"/>
        </w:rPr>
        <w:t>Сч</w:t>
      </w:r>
      <w:proofErr w:type="spellEnd"/>
      <w:r>
        <w:rPr>
          <w:color w:val="000000"/>
          <w:sz w:val="24"/>
          <w:szCs w:val="24"/>
        </w:rPr>
        <w:t xml:space="preserve"> - стоимость часа трудозатрат применительно к данной группе услуг.</w:t>
      </w:r>
    </w:p>
    <w:p w:rsidR="0000003C" w:rsidRDefault="0000003C" w:rsidP="0000003C">
      <w:pPr>
        <w:pStyle w:val="ConsPlusNormal"/>
        <w:jc w:val="both"/>
        <w:outlineLvl w:val="0"/>
        <w:rPr>
          <w:color w:val="000000"/>
          <w:sz w:val="24"/>
          <w:szCs w:val="24"/>
        </w:rPr>
      </w:pPr>
      <w:proofErr w:type="spellStart"/>
      <w:r>
        <w:rPr>
          <w:color w:val="000000"/>
          <w:sz w:val="24"/>
          <w:szCs w:val="24"/>
        </w:rPr>
        <w:t>Пч</w:t>
      </w:r>
      <w:proofErr w:type="spellEnd"/>
      <w:r>
        <w:rPr>
          <w:color w:val="000000"/>
          <w:sz w:val="24"/>
          <w:szCs w:val="24"/>
        </w:rPr>
        <w:t xml:space="preserve"> - количество трудозатрат (человеко-часов) применительно к данной группе услуг.</w:t>
      </w: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r>
        <w:rPr>
          <w:color w:val="000000"/>
          <w:sz w:val="24"/>
          <w:szCs w:val="24"/>
        </w:rPr>
        <w:t xml:space="preserve">Стоимость услуг по сбору данных и анализу технических характеристик участка автомобильной дороги в зоне предполагаемого присоединения объекта дорожного сервиса, проведения работ по прокладке или переустройству инженерных коммуникаций и иных сооружений, осуществлению </w:t>
      </w:r>
      <w:proofErr w:type="gramStart"/>
      <w:r>
        <w:rPr>
          <w:color w:val="000000"/>
          <w:sz w:val="24"/>
          <w:szCs w:val="24"/>
        </w:rPr>
        <w:t>контроля за</w:t>
      </w:r>
      <w:proofErr w:type="gramEnd"/>
      <w:r>
        <w:rPr>
          <w:color w:val="000000"/>
          <w:sz w:val="24"/>
          <w:szCs w:val="24"/>
        </w:rPr>
        <w:t xml:space="preserve"> выполнением работ по присоединению объекта дорожного сервиса, прокладке или переустройству инженерных коммуникаций и иных сооружений, внесению изменений</w:t>
      </w:r>
    </w:p>
    <w:p w:rsidR="0000003C" w:rsidRDefault="0000003C" w:rsidP="0000003C">
      <w:pPr>
        <w:pStyle w:val="ConsPlusNormal"/>
        <w:jc w:val="both"/>
        <w:outlineLvl w:val="0"/>
        <w:rPr>
          <w:color w:val="000000"/>
          <w:sz w:val="24"/>
          <w:szCs w:val="24"/>
        </w:rPr>
      </w:pPr>
      <w:r>
        <w:rPr>
          <w:color w:val="000000"/>
          <w:sz w:val="24"/>
          <w:szCs w:val="24"/>
        </w:rPr>
        <w:t>в техническую документацию соответствующей автомобильной дороги рассчитывается по следующей методике:</w:t>
      </w:r>
    </w:p>
    <w:p w:rsidR="0000003C" w:rsidRDefault="0000003C" w:rsidP="0000003C">
      <w:pPr>
        <w:pStyle w:val="ConsPlusNormal"/>
        <w:jc w:val="center"/>
        <w:outlineLvl w:val="0"/>
        <w:rPr>
          <w:color w:val="000000"/>
          <w:sz w:val="24"/>
          <w:szCs w:val="24"/>
        </w:rPr>
      </w:pPr>
      <w:r>
        <w:rPr>
          <w:color w:val="000000"/>
          <w:sz w:val="24"/>
          <w:szCs w:val="24"/>
        </w:rPr>
        <w:t xml:space="preserve">Су = </w:t>
      </w:r>
      <w:proofErr w:type="spellStart"/>
      <w:r>
        <w:rPr>
          <w:color w:val="000000"/>
          <w:sz w:val="24"/>
          <w:szCs w:val="24"/>
        </w:rPr>
        <w:t>Сч</w:t>
      </w:r>
      <w:proofErr w:type="spellEnd"/>
      <w:r>
        <w:rPr>
          <w:color w:val="000000"/>
          <w:sz w:val="24"/>
          <w:szCs w:val="24"/>
        </w:rPr>
        <w:t xml:space="preserve"> х </w:t>
      </w:r>
      <w:proofErr w:type="spellStart"/>
      <w:r>
        <w:rPr>
          <w:color w:val="000000"/>
          <w:sz w:val="24"/>
          <w:szCs w:val="24"/>
        </w:rPr>
        <w:t>Пч</w:t>
      </w:r>
      <w:proofErr w:type="spellEnd"/>
      <w:r>
        <w:rPr>
          <w:color w:val="000000"/>
          <w:sz w:val="24"/>
          <w:szCs w:val="24"/>
        </w:rPr>
        <w:t>, где</w:t>
      </w:r>
    </w:p>
    <w:p w:rsidR="0000003C" w:rsidRDefault="0000003C" w:rsidP="0000003C">
      <w:pPr>
        <w:pStyle w:val="ConsPlusNormal"/>
        <w:jc w:val="both"/>
        <w:outlineLvl w:val="0"/>
        <w:rPr>
          <w:color w:val="000000"/>
          <w:sz w:val="24"/>
          <w:szCs w:val="24"/>
        </w:rPr>
      </w:pPr>
      <w:r>
        <w:rPr>
          <w:color w:val="000000"/>
          <w:sz w:val="24"/>
          <w:szCs w:val="24"/>
        </w:rPr>
        <w:t>Су - стоимость услуг.</w:t>
      </w:r>
    </w:p>
    <w:p w:rsidR="0000003C" w:rsidRDefault="0000003C" w:rsidP="0000003C">
      <w:pPr>
        <w:pStyle w:val="ConsPlusNormal"/>
        <w:jc w:val="both"/>
        <w:outlineLvl w:val="0"/>
        <w:rPr>
          <w:color w:val="000000"/>
          <w:sz w:val="24"/>
          <w:szCs w:val="24"/>
        </w:rPr>
      </w:pPr>
      <w:proofErr w:type="spellStart"/>
      <w:r>
        <w:rPr>
          <w:color w:val="000000"/>
          <w:sz w:val="24"/>
          <w:szCs w:val="24"/>
        </w:rPr>
        <w:t>Сч</w:t>
      </w:r>
      <w:proofErr w:type="spellEnd"/>
      <w:r>
        <w:rPr>
          <w:color w:val="000000"/>
          <w:sz w:val="24"/>
          <w:szCs w:val="24"/>
        </w:rPr>
        <w:t xml:space="preserve"> - стоимость часа трудозатрат применительно к данной группе услуг.</w:t>
      </w:r>
    </w:p>
    <w:p w:rsidR="0000003C" w:rsidRDefault="0000003C" w:rsidP="0000003C">
      <w:pPr>
        <w:pStyle w:val="ConsPlusNormal"/>
        <w:jc w:val="both"/>
        <w:outlineLvl w:val="0"/>
        <w:rPr>
          <w:color w:val="000000"/>
          <w:sz w:val="24"/>
          <w:szCs w:val="24"/>
        </w:rPr>
      </w:pPr>
      <w:proofErr w:type="spellStart"/>
      <w:r>
        <w:rPr>
          <w:color w:val="000000"/>
          <w:sz w:val="24"/>
          <w:szCs w:val="24"/>
        </w:rPr>
        <w:t>Пч</w:t>
      </w:r>
      <w:proofErr w:type="spellEnd"/>
      <w:r>
        <w:rPr>
          <w:color w:val="000000"/>
          <w:sz w:val="24"/>
          <w:szCs w:val="24"/>
        </w:rPr>
        <w:t xml:space="preserve"> - количество трудозатрат (человеко-часов) применительно к данной группе услуг, определяемое в зависимости от вида объект дорожного сервиса, примыкания объекта дорожного сервиса к автомобильной дороге, инженерных коммуникаций и иных сооружений, проходящих через придорожные полосы и полосы </w:t>
      </w:r>
      <w:proofErr w:type="gramStart"/>
      <w:r>
        <w:rPr>
          <w:color w:val="000000"/>
          <w:sz w:val="24"/>
          <w:szCs w:val="24"/>
        </w:rPr>
        <w:t>отвода</w:t>
      </w:r>
      <w:proofErr w:type="gramEnd"/>
      <w:r>
        <w:rPr>
          <w:color w:val="000000"/>
          <w:sz w:val="24"/>
          <w:szCs w:val="24"/>
        </w:rPr>
        <w:t xml:space="preserve"> автомобильных дорог к объектам дорожного сервиса (таблица № 1).</w:t>
      </w: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p>
    <w:p w:rsidR="0000003C" w:rsidRDefault="0000003C" w:rsidP="0000003C">
      <w:pPr>
        <w:pStyle w:val="ConsPlusNormal"/>
        <w:jc w:val="right"/>
        <w:outlineLvl w:val="0"/>
        <w:rPr>
          <w:color w:val="000000"/>
          <w:sz w:val="24"/>
          <w:szCs w:val="24"/>
        </w:rPr>
      </w:pPr>
      <w:r>
        <w:rPr>
          <w:color w:val="000000"/>
          <w:sz w:val="24"/>
          <w:szCs w:val="24"/>
        </w:rPr>
        <w:t>Таблица 1</w:t>
      </w:r>
    </w:p>
    <w:p w:rsidR="0000003C" w:rsidRDefault="0000003C" w:rsidP="0000003C">
      <w:pPr>
        <w:pStyle w:val="ConsPlusNormal"/>
        <w:jc w:val="center"/>
        <w:outlineLvl w:val="0"/>
        <w:rPr>
          <w:color w:val="000000"/>
          <w:sz w:val="24"/>
          <w:szCs w:val="24"/>
        </w:rPr>
      </w:pPr>
      <w:r>
        <w:rPr>
          <w:color w:val="000000"/>
          <w:sz w:val="24"/>
          <w:szCs w:val="24"/>
        </w:rPr>
        <w:t>Перечень</w:t>
      </w:r>
    </w:p>
    <w:p w:rsidR="0000003C" w:rsidRDefault="0000003C" w:rsidP="0000003C">
      <w:pPr>
        <w:pStyle w:val="ConsPlusNormal"/>
        <w:jc w:val="center"/>
        <w:outlineLvl w:val="0"/>
        <w:rPr>
          <w:color w:val="000000"/>
          <w:sz w:val="24"/>
          <w:szCs w:val="24"/>
        </w:rPr>
      </w:pPr>
      <w:r>
        <w:rPr>
          <w:color w:val="000000"/>
          <w:sz w:val="24"/>
          <w:szCs w:val="24"/>
        </w:rPr>
        <w:t>объектов дорожного сервиса, примыканий объектов дорожного сервиса к автомобильным дорогам, инженерных коммуникаций и иных сооружений,</w:t>
      </w:r>
    </w:p>
    <w:p w:rsidR="0000003C" w:rsidRDefault="0000003C" w:rsidP="0000003C">
      <w:pPr>
        <w:pStyle w:val="ConsPlusNormal"/>
        <w:jc w:val="center"/>
        <w:outlineLvl w:val="0"/>
        <w:rPr>
          <w:color w:val="000000"/>
          <w:sz w:val="24"/>
          <w:szCs w:val="24"/>
        </w:rPr>
      </w:pPr>
      <w:proofErr w:type="gramStart"/>
      <w:r>
        <w:rPr>
          <w:color w:val="000000"/>
          <w:sz w:val="24"/>
          <w:szCs w:val="24"/>
        </w:rPr>
        <w:t>проходящих</w:t>
      </w:r>
      <w:proofErr w:type="gramEnd"/>
      <w:r>
        <w:rPr>
          <w:color w:val="000000"/>
          <w:sz w:val="24"/>
          <w:szCs w:val="24"/>
        </w:rPr>
        <w:t xml:space="preserve"> через придорожные полосы и полосы отвода, автомобильных</w:t>
      </w:r>
    </w:p>
    <w:p w:rsidR="0000003C" w:rsidRDefault="0000003C" w:rsidP="0000003C">
      <w:pPr>
        <w:pStyle w:val="ConsPlusNormal"/>
        <w:jc w:val="center"/>
        <w:outlineLvl w:val="0"/>
        <w:rPr>
          <w:color w:val="000000"/>
          <w:sz w:val="24"/>
          <w:szCs w:val="24"/>
        </w:rPr>
      </w:pPr>
      <w:r>
        <w:rPr>
          <w:color w:val="000000"/>
          <w:sz w:val="24"/>
          <w:szCs w:val="24"/>
        </w:rPr>
        <w:t>дорог к объектам дорожного сервиса</w:t>
      </w:r>
    </w:p>
    <w:p w:rsidR="0000003C" w:rsidRDefault="0000003C" w:rsidP="0000003C">
      <w:pPr>
        <w:pStyle w:val="ConsPlusNormal"/>
        <w:jc w:val="center"/>
        <w:outlineLvl w:val="0"/>
        <w:rPr>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8045"/>
      </w:tblGrid>
      <w:tr w:rsidR="0000003C" w:rsidTr="0000003C">
        <w:trPr>
          <w:trHeight w:val="189"/>
        </w:trPr>
        <w:tc>
          <w:tcPr>
            <w:tcW w:w="1526"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center"/>
              <w:outlineLvl w:val="0"/>
              <w:rPr>
                <w:color w:val="000000"/>
                <w:sz w:val="24"/>
                <w:szCs w:val="24"/>
              </w:rPr>
            </w:pPr>
            <w:r>
              <w:rPr>
                <w:sz w:val="24"/>
                <w:szCs w:val="24"/>
              </w:rPr>
              <w:t xml:space="preserve">№ </w:t>
            </w:r>
            <w:proofErr w:type="gramStart"/>
            <w:r>
              <w:rPr>
                <w:sz w:val="24"/>
                <w:szCs w:val="24"/>
              </w:rPr>
              <w:t>п</w:t>
            </w:r>
            <w:proofErr w:type="gramEnd"/>
            <w:r>
              <w:rPr>
                <w:sz w:val="24"/>
                <w:szCs w:val="24"/>
              </w:rPr>
              <w:t>/п</w:t>
            </w:r>
          </w:p>
        </w:tc>
        <w:tc>
          <w:tcPr>
            <w:tcW w:w="8045"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center"/>
              <w:outlineLvl w:val="0"/>
              <w:rPr>
                <w:color w:val="000000"/>
                <w:sz w:val="24"/>
                <w:szCs w:val="24"/>
              </w:rPr>
            </w:pPr>
            <w:r>
              <w:rPr>
                <w:color w:val="000000"/>
                <w:sz w:val="24"/>
                <w:szCs w:val="24"/>
              </w:rPr>
              <w:t>Наименование объектов</w:t>
            </w:r>
          </w:p>
        </w:tc>
      </w:tr>
      <w:tr w:rsidR="0000003C" w:rsidTr="0000003C">
        <w:tc>
          <w:tcPr>
            <w:tcW w:w="1526"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1</w:t>
            </w:r>
          </w:p>
        </w:tc>
        <w:tc>
          <w:tcPr>
            <w:tcW w:w="8045"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Одиночные киоски, лотки, палатки, торговля с автомобиля</w:t>
            </w:r>
          </w:p>
        </w:tc>
      </w:tr>
      <w:tr w:rsidR="0000003C" w:rsidTr="0000003C">
        <w:tc>
          <w:tcPr>
            <w:tcW w:w="1526"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2</w:t>
            </w:r>
          </w:p>
        </w:tc>
        <w:tc>
          <w:tcPr>
            <w:tcW w:w="8045"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Временный магазин или пункт питания</w:t>
            </w:r>
          </w:p>
        </w:tc>
      </w:tr>
      <w:tr w:rsidR="0000003C" w:rsidTr="0000003C">
        <w:tc>
          <w:tcPr>
            <w:tcW w:w="1526"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3</w:t>
            </w:r>
          </w:p>
        </w:tc>
        <w:tc>
          <w:tcPr>
            <w:tcW w:w="8045"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Информационная стела, указатели, щиты (кроме рекламы)</w:t>
            </w:r>
          </w:p>
        </w:tc>
      </w:tr>
      <w:tr w:rsidR="0000003C" w:rsidTr="0000003C">
        <w:tc>
          <w:tcPr>
            <w:tcW w:w="1526"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4</w:t>
            </w:r>
          </w:p>
        </w:tc>
        <w:tc>
          <w:tcPr>
            <w:tcW w:w="8045"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Магазин</w:t>
            </w:r>
          </w:p>
        </w:tc>
      </w:tr>
      <w:tr w:rsidR="0000003C" w:rsidTr="0000003C">
        <w:tc>
          <w:tcPr>
            <w:tcW w:w="1526"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5</w:t>
            </w:r>
          </w:p>
        </w:tc>
        <w:tc>
          <w:tcPr>
            <w:tcW w:w="8045"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Пункт обслуживания автомобилей (</w:t>
            </w:r>
            <w:proofErr w:type="spellStart"/>
            <w:r>
              <w:rPr>
                <w:color w:val="000000"/>
                <w:sz w:val="24"/>
                <w:szCs w:val="24"/>
              </w:rPr>
              <w:t>шиномонтаж</w:t>
            </w:r>
            <w:proofErr w:type="spellEnd"/>
            <w:r>
              <w:rPr>
                <w:color w:val="000000"/>
                <w:sz w:val="24"/>
                <w:szCs w:val="24"/>
              </w:rPr>
              <w:t>, ремонт, майка и т.п.)</w:t>
            </w:r>
          </w:p>
        </w:tc>
      </w:tr>
      <w:tr w:rsidR="0000003C" w:rsidTr="0000003C">
        <w:tc>
          <w:tcPr>
            <w:tcW w:w="1526"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6</w:t>
            </w:r>
          </w:p>
        </w:tc>
        <w:tc>
          <w:tcPr>
            <w:tcW w:w="8045"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Площадка для транспорта и стоянка</w:t>
            </w:r>
          </w:p>
        </w:tc>
      </w:tr>
      <w:tr w:rsidR="0000003C" w:rsidTr="0000003C">
        <w:tc>
          <w:tcPr>
            <w:tcW w:w="1526"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7</w:t>
            </w:r>
          </w:p>
        </w:tc>
        <w:tc>
          <w:tcPr>
            <w:tcW w:w="8045"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Устройство примыкания</w:t>
            </w:r>
          </w:p>
        </w:tc>
      </w:tr>
      <w:tr w:rsidR="0000003C" w:rsidTr="0000003C">
        <w:trPr>
          <w:trHeight w:val="70"/>
        </w:trPr>
        <w:tc>
          <w:tcPr>
            <w:tcW w:w="1526"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8</w:t>
            </w:r>
          </w:p>
        </w:tc>
        <w:tc>
          <w:tcPr>
            <w:tcW w:w="8045"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Прокладка коммуникаций (пересечение), прокол</w:t>
            </w:r>
          </w:p>
        </w:tc>
      </w:tr>
      <w:tr w:rsidR="0000003C" w:rsidTr="0000003C">
        <w:tc>
          <w:tcPr>
            <w:tcW w:w="1526"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9</w:t>
            </w:r>
          </w:p>
        </w:tc>
        <w:tc>
          <w:tcPr>
            <w:tcW w:w="8045"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Прокладка коммуникаций (пересечение), воздушный путь</w:t>
            </w:r>
          </w:p>
        </w:tc>
      </w:tr>
      <w:tr w:rsidR="0000003C" w:rsidTr="0000003C">
        <w:tc>
          <w:tcPr>
            <w:tcW w:w="1526"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10</w:t>
            </w:r>
          </w:p>
        </w:tc>
        <w:tc>
          <w:tcPr>
            <w:tcW w:w="8045" w:type="dxa"/>
            <w:tcBorders>
              <w:top w:val="single" w:sz="4" w:space="0" w:color="auto"/>
              <w:left w:val="single" w:sz="4" w:space="0" w:color="auto"/>
              <w:bottom w:val="single" w:sz="4" w:space="0" w:color="auto"/>
              <w:right w:val="single" w:sz="4" w:space="0" w:color="auto"/>
            </w:tcBorders>
            <w:hideMark/>
          </w:tcPr>
          <w:p w:rsidR="0000003C" w:rsidRDefault="0000003C">
            <w:pPr>
              <w:pStyle w:val="ConsPlusNormal"/>
              <w:jc w:val="both"/>
              <w:outlineLvl w:val="0"/>
              <w:rPr>
                <w:color w:val="000000"/>
                <w:sz w:val="24"/>
                <w:szCs w:val="24"/>
              </w:rPr>
            </w:pPr>
            <w:r>
              <w:rPr>
                <w:color w:val="000000"/>
                <w:sz w:val="24"/>
                <w:szCs w:val="24"/>
              </w:rPr>
              <w:t>Прокладка коммуникаций вдоль автодороги (из расчета 2 км)</w:t>
            </w:r>
          </w:p>
        </w:tc>
      </w:tr>
    </w:tbl>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00003C">
      <w:pPr>
        <w:pStyle w:val="ConsPlusNormal"/>
        <w:jc w:val="both"/>
        <w:outlineLvl w:val="0"/>
        <w:rPr>
          <w:color w:val="000000"/>
          <w:sz w:val="24"/>
          <w:szCs w:val="24"/>
        </w:rPr>
      </w:pPr>
    </w:p>
    <w:p w:rsidR="0000003C" w:rsidRDefault="0000003C"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781E8C" w:rsidRDefault="00781E8C"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00003C" w:rsidRPr="0000003C" w:rsidRDefault="0000003C" w:rsidP="0000003C">
      <w:pPr>
        <w:spacing w:after="0" w:line="240" w:lineRule="auto"/>
        <w:jc w:val="center"/>
        <w:rPr>
          <w:rFonts w:ascii="Arial" w:eastAsia="Times New Roman" w:hAnsi="Arial" w:cs="Arial"/>
          <w:b/>
          <w:sz w:val="24"/>
          <w:szCs w:val="24"/>
          <w:lang w:eastAsia="ru-RU"/>
        </w:rPr>
      </w:pPr>
      <w:r w:rsidRPr="0000003C">
        <w:rPr>
          <w:rFonts w:ascii="Arial" w:eastAsia="Times New Roman" w:hAnsi="Arial" w:cs="Arial"/>
          <w:b/>
          <w:sz w:val="24"/>
          <w:szCs w:val="24"/>
          <w:lang w:eastAsia="ru-RU"/>
        </w:rPr>
        <w:t xml:space="preserve">АДМИНИСТРАЦИЯ  НОВОИЧИНСКОГО СЕЛЬСОВЕТА                             КУЙБЫШЕВСКОГО РАЙОНА                                             </w:t>
      </w:r>
    </w:p>
    <w:p w:rsidR="0000003C" w:rsidRPr="0000003C" w:rsidRDefault="0000003C" w:rsidP="0000003C">
      <w:pPr>
        <w:spacing w:after="0" w:line="240" w:lineRule="auto"/>
        <w:jc w:val="center"/>
        <w:rPr>
          <w:rFonts w:ascii="Arial" w:eastAsia="Times New Roman" w:hAnsi="Arial" w:cs="Arial"/>
          <w:b/>
          <w:sz w:val="24"/>
          <w:szCs w:val="24"/>
          <w:lang w:eastAsia="ru-RU"/>
        </w:rPr>
      </w:pPr>
      <w:r w:rsidRPr="0000003C">
        <w:rPr>
          <w:rFonts w:ascii="Arial" w:eastAsia="Times New Roman" w:hAnsi="Arial" w:cs="Arial"/>
          <w:b/>
          <w:sz w:val="24"/>
          <w:szCs w:val="24"/>
          <w:lang w:eastAsia="ru-RU"/>
        </w:rPr>
        <w:t xml:space="preserve">НОВОСИБИРСКОЙ ОБЛАСТИ </w:t>
      </w:r>
    </w:p>
    <w:p w:rsidR="0000003C" w:rsidRPr="0000003C" w:rsidRDefault="0000003C" w:rsidP="0000003C">
      <w:pPr>
        <w:spacing w:after="0" w:line="240" w:lineRule="auto"/>
        <w:rPr>
          <w:rFonts w:ascii="Arial" w:eastAsia="Times New Roman" w:hAnsi="Arial" w:cs="Arial"/>
          <w:b/>
          <w:sz w:val="24"/>
          <w:szCs w:val="24"/>
          <w:lang w:eastAsia="ru-RU"/>
        </w:rPr>
      </w:pPr>
      <w:r w:rsidRPr="0000003C">
        <w:rPr>
          <w:rFonts w:ascii="Arial" w:eastAsia="Times New Roman" w:hAnsi="Arial" w:cs="Arial"/>
          <w:b/>
          <w:sz w:val="24"/>
          <w:szCs w:val="24"/>
          <w:lang w:eastAsia="ru-RU"/>
        </w:rPr>
        <w:t xml:space="preserve">                        </w:t>
      </w:r>
    </w:p>
    <w:p w:rsidR="0000003C" w:rsidRPr="0000003C" w:rsidRDefault="0000003C" w:rsidP="0000003C">
      <w:pPr>
        <w:spacing w:after="0" w:line="240" w:lineRule="auto"/>
        <w:jc w:val="center"/>
        <w:rPr>
          <w:rFonts w:ascii="Arial" w:eastAsia="Times New Roman" w:hAnsi="Arial" w:cs="Arial"/>
          <w:b/>
          <w:sz w:val="24"/>
          <w:szCs w:val="24"/>
          <w:lang w:eastAsia="ru-RU"/>
        </w:rPr>
      </w:pPr>
      <w:proofErr w:type="gramStart"/>
      <w:r w:rsidRPr="0000003C">
        <w:rPr>
          <w:rFonts w:ascii="Arial" w:eastAsia="Times New Roman" w:hAnsi="Arial" w:cs="Arial"/>
          <w:b/>
          <w:sz w:val="24"/>
          <w:szCs w:val="24"/>
          <w:lang w:eastAsia="ru-RU"/>
        </w:rPr>
        <w:t>П</w:t>
      </w:r>
      <w:proofErr w:type="gramEnd"/>
      <w:r w:rsidRPr="0000003C">
        <w:rPr>
          <w:rFonts w:ascii="Arial" w:eastAsia="Times New Roman" w:hAnsi="Arial" w:cs="Arial"/>
          <w:b/>
          <w:sz w:val="24"/>
          <w:szCs w:val="24"/>
          <w:lang w:eastAsia="ru-RU"/>
        </w:rPr>
        <w:t xml:space="preserve"> О С Т А Н О В Л Е Н И Е</w:t>
      </w:r>
    </w:p>
    <w:p w:rsidR="0000003C" w:rsidRPr="0000003C" w:rsidRDefault="0000003C" w:rsidP="0000003C">
      <w:pPr>
        <w:spacing w:after="0" w:line="240" w:lineRule="auto"/>
        <w:jc w:val="center"/>
        <w:rPr>
          <w:rFonts w:ascii="Arial" w:eastAsia="Times New Roman" w:hAnsi="Arial" w:cs="Arial"/>
          <w:b/>
          <w:sz w:val="24"/>
          <w:szCs w:val="24"/>
          <w:lang w:eastAsia="ru-RU"/>
        </w:rPr>
      </w:pPr>
    </w:p>
    <w:p w:rsidR="0000003C" w:rsidRPr="0000003C" w:rsidRDefault="0000003C" w:rsidP="0000003C">
      <w:pPr>
        <w:spacing w:after="0" w:line="240" w:lineRule="auto"/>
        <w:jc w:val="center"/>
        <w:rPr>
          <w:rFonts w:ascii="Arial" w:eastAsia="Times New Roman" w:hAnsi="Arial" w:cs="Arial"/>
          <w:sz w:val="24"/>
          <w:szCs w:val="24"/>
          <w:lang w:eastAsia="ru-RU"/>
        </w:rPr>
      </w:pPr>
      <w:r w:rsidRPr="0000003C">
        <w:rPr>
          <w:rFonts w:ascii="Arial" w:eastAsia="Times New Roman" w:hAnsi="Arial" w:cs="Arial"/>
          <w:sz w:val="24"/>
          <w:szCs w:val="24"/>
          <w:lang w:eastAsia="ru-RU"/>
        </w:rPr>
        <w:t>село Новоичинское</w:t>
      </w:r>
    </w:p>
    <w:p w:rsidR="0000003C" w:rsidRPr="0000003C" w:rsidRDefault="0000003C" w:rsidP="0000003C">
      <w:pPr>
        <w:spacing w:after="0" w:line="240" w:lineRule="auto"/>
        <w:jc w:val="center"/>
        <w:rPr>
          <w:rFonts w:ascii="Arial" w:eastAsia="Times New Roman" w:hAnsi="Arial" w:cs="Arial"/>
          <w:sz w:val="24"/>
          <w:szCs w:val="24"/>
          <w:lang w:eastAsia="ru-RU"/>
        </w:rPr>
      </w:pPr>
    </w:p>
    <w:p w:rsidR="0000003C" w:rsidRPr="0000003C" w:rsidRDefault="0000003C" w:rsidP="0000003C">
      <w:pPr>
        <w:shd w:val="clear" w:color="auto" w:fill="FFFFFF"/>
        <w:spacing w:after="0" w:line="240" w:lineRule="auto"/>
        <w:jc w:val="center"/>
        <w:rPr>
          <w:rFonts w:ascii="Arial" w:eastAsia="Times New Roman" w:hAnsi="Arial" w:cs="Arial"/>
          <w:sz w:val="24"/>
          <w:szCs w:val="24"/>
          <w:shd w:val="clear" w:color="auto" w:fill="FFFFFF"/>
          <w:lang w:eastAsia="ru-RU"/>
        </w:rPr>
      </w:pPr>
      <w:r w:rsidRPr="0000003C">
        <w:rPr>
          <w:rFonts w:ascii="Arial" w:eastAsia="Times New Roman" w:hAnsi="Arial" w:cs="Arial"/>
          <w:sz w:val="24"/>
          <w:szCs w:val="24"/>
          <w:shd w:val="clear" w:color="auto" w:fill="FFFFFF"/>
          <w:lang w:eastAsia="ru-RU"/>
        </w:rPr>
        <w:t>20.08.2020г.                                                                                                              № 43</w:t>
      </w:r>
    </w:p>
    <w:p w:rsidR="0000003C" w:rsidRPr="0000003C" w:rsidRDefault="0000003C" w:rsidP="0000003C">
      <w:pPr>
        <w:spacing w:after="0" w:line="240" w:lineRule="auto"/>
        <w:rPr>
          <w:rFonts w:ascii="Arial" w:eastAsia="Times New Roman" w:hAnsi="Arial" w:cs="Arial"/>
          <w:sz w:val="24"/>
          <w:szCs w:val="24"/>
          <w:lang w:eastAsia="ru-RU"/>
        </w:rPr>
      </w:pPr>
    </w:p>
    <w:p w:rsidR="0000003C" w:rsidRPr="0000003C" w:rsidRDefault="0000003C" w:rsidP="0000003C">
      <w:pPr>
        <w:spacing w:after="0" w:line="240" w:lineRule="auto"/>
        <w:rPr>
          <w:rFonts w:ascii="Arial" w:eastAsia="Times New Roman" w:hAnsi="Arial" w:cs="Arial"/>
          <w:sz w:val="24"/>
          <w:szCs w:val="24"/>
          <w:lang w:eastAsia="ru-RU"/>
        </w:rPr>
      </w:pPr>
    </w:p>
    <w:p w:rsidR="0000003C" w:rsidRPr="0000003C" w:rsidRDefault="0000003C" w:rsidP="0000003C">
      <w:pPr>
        <w:widowControl w:val="0"/>
        <w:autoSpaceDE w:val="0"/>
        <w:autoSpaceDN w:val="0"/>
        <w:adjustRightInd w:val="0"/>
        <w:spacing w:after="0" w:line="240" w:lineRule="auto"/>
        <w:rPr>
          <w:rFonts w:ascii="Arial" w:eastAsia="Times New Roman" w:hAnsi="Arial" w:cs="Arial"/>
          <w:bCs/>
          <w:color w:val="000000"/>
          <w:sz w:val="24"/>
          <w:szCs w:val="24"/>
          <w:u w:val="single"/>
          <w:lang w:eastAsia="ru-RU"/>
        </w:rPr>
      </w:pPr>
    </w:p>
    <w:p w:rsidR="0000003C" w:rsidRPr="0000003C" w:rsidRDefault="0000003C" w:rsidP="0000003C">
      <w:pPr>
        <w:tabs>
          <w:tab w:val="left" w:pos="360"/>
          <w:tab w:val="left" w:pos="720"/>
        </w:tabs>
        <w:spacing w:after="0" w:line="240" w:lineRule="auto"/>
        <w:jc w:val="center"/>
        <w:rPr>
          <w:rFonts w:ascii="Arial" w:eastAsia="Calibri" w:hAnsi="Arial" w:cs="Arial"/>
          <w:sz w:val="24"/>
          <w:szCs w:val="24"/>
        </w:rPr>
      </w:pPr>
      <w:r w:rsidRPr="0000003C">
        <w:rPr>
          <w:rFonts w:ascii="Arial" w:eastAsia="Calibri" w:hAnsi="Arial" w:cs="Arial"/>
          <w:sz w:val="24"/>
          <w:szCs w:val="24"/>
        </w:rPr>
        <w:t xml:space="preserve">Об утверждении </w:t>
      </w:r>
      <w:proofErr w:type="gramStart"/>
      <w:r w:rsidRPr="0000003C">
        <w:rPr>
          <w:rFonts w:ascii="Arial" w:eastAsia="Calibri" w:hAnsi="Arial" w:cs="Arial"/>
          <w:sz w:val="24"/>
          <w:szCs w:val="24"/>
        </w:rPr>
        <w:t>Порядка использования автомобильных дорог местного значения общего пользования</w:t>
      </w:r>
      <w:proofErr w:type="gramEnd"/>
      <w:r w:rsidRPr="0000003C">
        <w:rPr>
          <w:rFonts w:ascii="Arial" w:eastAsia="Calibri" w:hAnsi="Arial" w:cs="Arial"/>
          <w:sz w:val="24"/>
          <w:szCs w:val="24"/>
        </w:rPr>
        <w:t xml:space="preserve"> Новоичинского сельсовета Куйбышевского района Новосибирской области при организации и проведении мероприятий по гражданской обороне, мобилизационной подготовке, </w:t>
      </w:r>
      <w:r w:rsidRPr="0000003C">
        <w:rPr>
          <w:rFonts w:ascii="Arial" w:eastAsia="Calibri" w:hAnsi="Arial" w:cs="Arial"/>
          <w:color w:val="000000"/>
          <w:sz w:val="24"/>
          <w:szCs w:val="24"/>
          <w:shd w:val="clear" w:color="auto" w:fill="FFFFFF"/>
        </w:rPr>
        <w:t>ликвидации последствий чрезвычайных ситуаций</w:t>
      </w:r>
    </w:p>
    <w:p w:rsidR="0000003C" w:rsidRPr="0000003C" w:rsidRDefault="0000003C" w:rsidP="0000003C">
      <w:pPr>
        <w:spacing w:after="0" w:line="240" w:lineRule="auto"/>
        <w:jc w:val="both"/>
        <w:rPr>
          <w:rFonts w:ascii="Arial" w:eastAsia="Calibri" w:hAnsi="Arial" w:cs="Arial"/>
          <w:sz w:val="24"/>
          <w:szCs w:val="24"/>
        </w:rPr>
      </w:pP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В соответствии со статьей 13 Федерального закона № 257-ФЗ от 08.11.2007г.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администрация Новоичинского сельсовета Куйбышевского района Новосибирской области</w:t>
      </w:r>
    </w:p>
    <w:p w:rsidR="0000003C" w:rsidRPr="0000003C" w:rsidRDefault="0000003C" w:rsidP="0000003C">
      <w:pPr>
        <w:spacing w:after="0" w:line="240" w:lineRule="auto"/>
        <w:jc w:val="both"/>
        <w:rPr>
          <w:rFonts w:ascii="Arial" w:eastAsia="Times New Roman" w:hAnsi="Arial" w:cs="Arial"/>
          <w:sz w:val="24"/>
          <w:szCs w:val="24"/>
        </w:rPr>
      </w:pPr>
      <w:r w:rsidRPr="0000003C">
        <w:rPr>
          <w:rFonts w:ascii="Arial" w:eastAsia="Times New Roman" w:hAnsi="Arial" w:cs="Arial"/>
          <w:sz w:val="24"/>
          <w:szCs w:val="24"/>
        </w:rPr>
        <w:t xml:space="preserve">         ПОСТАНОВЛЕТ: </w:t>
      </w:r>
    </w:p>
    <w:p w:rsidR="0000003C" w:rsidRPr="0000003C" w:rsidRDefault="0000003C" w:rsidP="0000003C">
      <w:pPr>
        <w:tabs>
          <w:tab w:val="left" w:pos="360"/>
          <w:tab w:val="left" w:pos="720"/>
        </w:tabs>
        <w:spacing w:after="0" w:line="240" w:lineRule="auto"/>
        <w:jc w:val="both"/>
        <w:rPr>
          <w:rFonts w:ascii="Arial" w:eastAsia="Calibri" w:hAnsi="Arial" w:cs="Arial"/>
          <w:sz w:val="24"/>
          <w:szCs w:val="24"/>
        </w:rPr>
      </w:pPr>
      <w:r w:rsidRPr="0000003C">
        <w:rPr>
          <w:rFonts w:ascii="Arial" w:eastAsia="Times New Roman" w:hAnsi="Arial" w:cs="Arial"/>
          <w:sz w:val="24"/>
          <w:szCs w:val="24"/>
        </w:rPr>
        <w:t xml:space="preserve">         1. </w:t>
      </w:r>
      <w:r w:rsidRPr="0000003C">
        <w:rPr>
          <w:rFonts w:ascii="Arial" w:eastAsia="Calibri" w:hAnsi="Arial" w:cs="Arial"/>
          <w:sz w:val="24"/>
          <w:szCs w:val="24"/>
        </w:rPr>
        <w:t xml:space="preserve">Утвердить Порядок использования автомобильных дорог местного значения общего пользования </w:t>
      </w:r>
      <w:r w:rsidRPr="0000003C">
        <w:rPr>
          <w:rFonts w:ascii="Arial" w:eastAsia="Times New Roman" w:hAnsi="Arial" w:cs="Arial"/>
          <w:sz w:val="24"/>
          <w:szCs w:val="24"/>
        </w:rPr>
        <w:t>Новоичинского сельсовета Куйбышевского района Новосибирской области</w:t>
      </w:r>
      <w:r w:rsidRPr="0000003C">
        <w:rPr>
          <w:rFonts w:ascii="Arial" w:eastAsia="Calibri" w:hAnsi="Arial" w:cs="Arial"/>
          <w:sz w:val="24"/>
          <w:szCs w:val="24"/>
        </w:rPr>
        <w:t xml:space="preserve"> при организации и проведении мероприятий по гражданской обороне, мобилизационной подготовке, </w:t>
      </w:r>
      <w:r w:rsidRPr="0000003C">
        <w:rPr>
          <w:rFonts w:ascii="Arial" w:eastAsia="Calibri" w:hAnsi="Arial" w:cs="Arial"/>
          <w:color w:val="000000"/>
          <w:sz w:val="24"/>
          <w:szCs w:val="24"/>
          <w:shd w:val="clear" w:color="auto" w:fill="FFFFFF"/>
        </w:rPr>
        <w:t>ликвидации последствий чрезвычайных ситуаций.</w:t>
      </w:r>
    </w:p>
    <w:p w:rsidR="0000003C" w:rsidRPr="0000003C" w:rsidRDefault="0000003C" w:rsidP="0000003C">
      <w:pPr>
        <w:tabs>
          <w:tab w:val="left" w:pos="993"/>
        </w:tabs>
        <w:spacing w:after="0" w:line="240" w:lineRule="auto"/>
        <w:ind w:firstLine="709"/>
        <w:jc w:val="both"/>
        <w:rPr>
          <w:rFonts w:ascii="Arial" w:eastAsia="Times New Roman" w:hAnsi="Arial" w:cs="Arial"/>
          <w:sz w:val="24"/>
          <w:szCs w:val="24"/>
          <w:lang w:eastAsia="ru-RU"/>
        </w:rPr>
      </w:pPr>
      <w:r w:rsidRPr="0000003C">
        <w:rPr>
          <w:rFonts w:ascii="Arial" w:eastAsia="Times New Roman" w:hAnsi="Arial" w:cs="Arial"/>
          <w:sz w:val="24"/>
          <w:szCs w:val="24"/>
          <w:lang w:eastAsia="ru-RU"/>
        </w:rPr>
        <w:t xml:space="preserve">2. </w:t>
      </w:r>
      <w:r w:rsidRPr="0000003C">
        <w:rPr>
          <w:rFonts w:ascii="Arial" w:eastAsia="Times New Roman" w:hAnsi="Arial" w:cs="Arial"/>
          <w:color w:val="000000"/>
          <w:sz w:val="24"/>
          <w:szCs w:val="24"/>
          <w:lang w:eastAsia="ru-RU"/>
        </w:rPr>
        <w:t xml:space="preserve">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20" w:history="1">
        <w:r w:rsidRPr="0000003C">
          <w:rPr>
            <w:rFonts w:ascii="Arial" w:eastAsia="Times New Roman" w:hAnsi="Arial" w:cs="Arial"/>
            <w:color w:val="0000FF"/>
            <w:sz w:val="24"/>
            <w:szCs w:val="24"/>
            <w:u w:val="single"/>
            <w:lang w:eastAsia="ru-RU"/>
          </w:rPr>
          <w:t>http://</w:t>
        </w:r>
        <w:proofErr w:type="spellStart"/>
        <w:r w:rsidRPr="0000003C">
          <w:rPr>
            <w:rFonts w:ascii="Arial" w:eastAsia="Times New Roman" w:hAnsi="Arial" w:cs="Arial"/>
            <w:color w:val="0000FF"/>
            <w:sz w:val="24"/>
            <w:szCs w:val="24"/>
            <w:u w:val="single"/>
            <w:lang w:val="en-US" w:eastAsia="ru-RU"/>
          </w:rPr>
          <w:t>novoitshinsk</w:t>
        </w:r>
        <w:proofErr w:type="spellEnd"/>
        <w:r w:rsidRPr="0000003C">
          <w:rPr>
            <w:rFonts w:ascii="Arial" w:eastAsia="Times New Roman" w:hAnsi="Arial" w:cs="Arial"/>
            <w:color w:val="0000FF"/>
            <w:sz w:val="24"/>
            <w:szCs w:val="24"/>
            <w:u w:val="single"/>
            <w:lang w:eastAsia="ru-RU"/>
          </w:rPr>
          <w:t>.</w:t>
        </w:r>
        <w:r w:rsidRPr="0000003C">
          <w:rPr>
            <w:rFonts w:ascii="Arial" w:eastAsia="Times New Roman" w:hAnsi="Arial" w:cs="Arial"/>
            <w:color w:val="0000FF"/>
            <w:sz w:val="24"/>
            <w:szCs w:val="24"/>
            <w:u w:val="single"/>
            <w:lang w:val="en-US" w:eastAsia="ru-RU"/>
          </w:rPr>
          <w:t>n</w:t>
        </w:r>
        <w:r w:rsidRPr="0000003C">
          <w:rPr>
            <w:rFonts w:ascii="Arial" w:eastAsia="Times New Roman" w:hAnsi="Arial" w:cs="Arial"/>
            <w:color w:val="0000FF"/>
            <w:sz w:val="24"/>
            <w:szCs w:val="24"/>
            <w:u w:val="single"/>
            <w:lang w:eastAsia="ru-RU"/>
          </w:rPr>
          <w:t>so.ru</w:t>
        </w:r>
      </w:hyperlink>
      <w:r w:rsidRPr="0000003C">
        <w:rPr>
          <w:rFonts w:ascii="Arial" w:eastAsia="Times New Roman" w:hAnsi="Arial" w:cs="Arial"/>
          <w:b/>
          <w:bCs/>
          <w:color w:val="000000"/>
          <w:sz w:val="24"/>
          <w:szCs w:val="24"/>
          <w:lang w:eastAsia="ru-RU"/>
        </w:rPr>
        <w:t xml:space="preserve">. </w:t>
      </w:r>
    </w:p>
    <w:p w:rsidR="0000003C" w:rsidRPr="0000003C" w:rsidRDefault="0000003C" w:rsidP="0000003C">
      <w:pPr>
        <w:spacing w:after="0" w:line="240" w:lineRule="auto"/>
        <w:ind w:left="720"/>
        <w:jc w:val="both"/>
        <w:rPr>
          <w:rFonts w:ascii="Arial" w:eastAsia="Times New Roman" w:hAnsi="Arial" w:cs="Arial"/>
          <w:color w:val="000000"/>
          <w:sz w:val="24"/>
          <w:szCs w:val="24"/>
          <w:lang w:eastAsia="ru-RU"/>
        </w:rPr>
      </w:pPr>
      <w:r w:rsidRPr="0000003C">
        <w:rPr>
          <w:rFonts w:ascii="Arial" w:eastAsia="Times New Roman" w:hAnsi="Arial" w:cs="Arial"/>
          <w:bCs/>
          <w:color w:val="000000"/>
          <w:sz w:val="24"/>
          <w:szCs w:val="24"/>
          <w:lang w:eastAsia="ru-RU"/>
        </w:rPr>
        <w:t xml:space="preserve">3. </w:t>
      </w:r>
      <w:r w:rsidRPr="0000003C">
        <w:rPr>
          <w:rFonts w:ascii="Arial" w:eastAsia="Times New Roman" w:hAnsi="Arial" w:cs="Arial"/>
          <w:color w:val="000000"/>
          <w:sz w:val="24"/>
          <w:szCs w:val="24"/>
          <w:lang w:eastAsia="ru-RU"/>
        </w:rPr>
        <w:t xml:space="preserve"> </w:t>
      </w:r>
      <w:proofErr w:type="gramStart"/>
      <w:r w:rsidRPr="0000003C">
        <w:rPr>
          <w:rFonts w:ascii="Arial" w:eastAsia="Times New Roman" w:hAnsi="Arial" w:cs="Arial"/>
          <w:color w:val="000000"/>
          <w:sz w:val="24"/>
          <w:szCs w:val="24"/>
          <w:lang w:eastAsia="ru-RU"/>
        </w:rPr>
        <w:t>Контроль за</w:t>
      </w:r>
      <w:proofErr w:type="gramEnd"/>
      <w:r w:rsidRPr="0000003C">
        <w:rPr>
          <w:rFonts w:ascii="Arial" w:eastAsia="Times New Roman" w:hAnsi="Arial" w:cs="Arial"/>
          <w:color w:val="000000"/>
          <w:sz w:val="24"/>
          <w:szCs w:val="24"/>
          <w:lang w:eastAsia="ru-RU"/>
        </w:rPr>
        <w:t xml:space="preserve"> исполнением постановления оставляю за собой.</w:t>
      </w:r>
    </w:p>
    <w:p w:rsidR="0000003C" w:rsidRPr="0000003C" w:rsidRDefault="0000003C" w:rsidP="0000003C">
      <w:pPr>
        <w:tabs>
          <w:tab w:val="left" w:pos="720"/>
        </w:tabs>
        <w:spacing w:after="0" w:line="240" w:lineRule="auto"/>
        <w:jc w:val="both"/>
        <w:rPr>
          <w:rFonts w:ascii="Arial" w:eastAsia="Times New Roman" w:hAnsi="Arial" w:cs="Arial"/>
          <w:color w:val="000000"/>
          <w:sz w:val="24"/>
          <w:szCs w:val="24"/>
          <w:lang w:eastAsia="ru-RU"/>
        </w:rPr>
      </w:pPr>
    </w:p>
    <w:p w:rsidR="0000003C" w:rsidRPr="0000003C" w:rsidRDefault="0000003C" w:rsidP="0000003C">
      <w:pPr>
        <w:tabs>
          <w:tab w:val="left" w:pos="720"/>
        </w:tabs>
        <w:spacing w:after="0" w:line="240" w:lineRule="auto"/>
        <w:rPr>
          <w:rFonts w:ascii="Arial" w:eastAsia="Times New Roman" w:hAnsi="Arial" w:cs="Arial"/>
          <w:color w:val="000000"/>
          <w:sz w:val="24"/>
          <w:szCs w:val="24"/>
          <w:lang w:eastAsia="ru-RU"/>
        </w:rPr>
      </w:pPr>
    </w:p>
    <w:p w:rsidR="0000003C" w:rsidRPr="0000003C" w:rsidRDefault="0000003C" w:rsidP="0000003C">
      <w:pPr>
        <w:tabs>
          <w:tab w:val="left" w:pos="720"/>
        </w:tabs>
        <w:spacing w:after="0" w:line="240" w:lineRule="auto"/>
        <w:rPr>
          <w:rFonts w:ascii="Arial" w:eastAsia="Times New Roman" w:hAnsi="Arial" w:cs="Arial"/>
          <w:color w:val="000000"/>
          <w:sz w:val="24"/>
          <w:szCs w:val="24"/>
          <w:lang w:eastAsia="ru-RU"/>
        </w:rPr>
      </w:pPr>
      <w:r w:rsidRPr="0000003C">
        <w:rPr>
          <w:rFonts w:ascii="Arial" w:eastAsia="Times New Roman" w:hAnsi="Arial" w:cs="Arial"/>
          <w:color w:val="000000"/>
          <w:sz w:val="24"/>
          <w:szCs w:val="24"/>
          <w:lang w:eastAsia="ru-RU"/>
        </w:rPr>
        <w:t xml:space="preserve">Глава Новоичинского сельсовета </w:t>
      </w:r>
    </w:p>
    <w:p w:rsidR="0000003C" w:rsidRPr="0000003C" w:rsidRDefault="0000003C" w:rsidP="0000003C">
      <w:pPr>
        <w:tabs>
          <w:tab w:val="left" w:pos="720"/>
        </w:tabs>
        <w:spacing w:after="0" w:line="240" w:lineRule="auto"/>
        <w:rPr>
          <w:rFonts w:ascii="Arial" w:eastAsia="Times New Roman" w:hAnsi="Arial" w:cs="Arial"/>
          <w:color w:val="000000"/>
          <w:sz w:val="24"/>
          <w:szCs w:val="24"/>
          <w:lang w:eastAsia="ru-RU"/>
        </w:rPr>
      </w:pPr>
      <w:r w:rsidRPr="0000003C">
        <w:rPr>
          <w:rFonts w:ascii="Arial" w:eastAsia="Times New Roman" w:hAnsi="Arial" w:cs="Arial"/>
          <w:color w:val="000000"/>
          <w:sz w:val="24"/>
          <w:szCs w:val="24"/>
          <w:lang w:eastAsia="ru-RU"/>
        </w:rPr>
        <w:t>Куйбышевского района</w:t>
      </w:r>
    </w:p>
    <w:p w:rsidR="0000003C" w:rsidRPr="0000003C" w:rsidRDefault="0000003C" w:rsidP="0000003C">
      <w:pPr>
        <w:spacing w:after="0" w:line="240" w:lineRule="auto"/>
        <w:rPr>
          <w:rFonts w:ascii="Arial" w:eastAsia="Calibri" w:hAnsi="Arial" w:cs="Arial"/>
          <w:sz w:val="24"/>
          <w:szCs w:val="24"/>
        </w:rPr>
      </w:pPr>
      <w:r w:rsidRPr="0000003C">
        <w:rPr>
          <w:rFonts w:ascii="Arial" w:eastAsia="Times New Roman" w:hAnsi="Arial" w:cs="Arial"/>
          <w:color w:val="000000"/>
          <w:sz w:val="24"/>
          <w:szCs w:val="24"/>
          <w:lang w:eastAsia="ru-RU"/>
        </w:rPr>
        <w:t xml:space="preserve">Новосибирской области                                                                           Н.О. Кущенко    </w:t>
      </w:r>
    </w:p>
    <w:p w:rsidR="0000003C" w:rsidRPr="0000003C" w:rsidRDefault="0000003C" w:rsidP="0000003C">
      <w:pPr>
        <w:spacing w:after="0" w:line="240" w:lineRule="auto"/>
        <w:ind w:firstLine="720"/>
        <w:jc w:val="both"/>
        <w:rPr>
          <w:rFonts w:ascii="Arial" w:eastAsia="Times New Roman" w:hAnsi="Arial" w:cs="Arial"/>
          <w:color w:val="000000"/>
          <w:sz w:val="24"/>
          <w:szCs w:val="24"/>
          <w:lang w:eastAsia="ru-RU"/>
        </w:rPr>
      </w:pPr>
    </w:p>
    <w:p w:rsidR="0000003C" w:rsidRPr="0000003C" w:rsidRDefault="0000003C" w:rsidP="0000003C">
      <w:pPr>
        <w:spacing w:after="0" w:line="240" w:lineRule="auto"/>
        <w:rPr>
          <w:rFonts w:ascii="Arial" w:eastAsia="Times New Roman" w:hAnsi="Arial" w:cs="Arial"/>
          <w:color w:val="000000"/>
          <w:sz w:val="24"/>
          <w:szCs w:val="24"/>
          <w:lang w:eastAsia="ru-RU"/>
        </w:rPr>
      </w:pPr>
    </w:p>
    <w:p w:rsidR="0000003C" w:rsidRPr="0000003C" w:rsidRDefault="0000003C" w:rsidP="0000003C">
      <w:pPr>
        <w:spacing w:after="0" w:line="240" w:lineRule="auto"/>
        <w:rPr>
          <w:rFonts w:ascii="Arial" w:eastAsia="Times New Roman" w:hAnsi="Arial" w:cs="Arial"/>
          <w:color w:val="000000"/>
          <w:sz w:val="24"/>
          <w:szCs w:val="24"/>
          <w:lang w:eastAsia="ru-RU"/>
        </w:rPr>
      </w:pPr>
    </w:p>
    <w:p w:rsidR="0000003C" w:rsidRPr="0000003C" w:rsidRDefault="0000003C" w:rsidP="0000003C">
      <w:pPr>
        <w:spacing w:after="0" w:line="240" w:lineRule="auto"/>
        <w:rPr>
          <w:rFonts w:ascii="Arial" w:eastAsia="Times New Roman" w:hAnsi="Arial" w:cs="Arial"/>
          <w:color w:val="000000"/>
          <w:sz w:val="24"/>
          <w:szCs w:val="24"/>
          <w:lang w:eastAsia="ru-RU"/>
        </w:rPr>
      </w:pPr>
    </w:p>
    <w:p w:rsidR="0000003C" w:rsidRPr="0000003C" w:rsidRDefault="0000003C" w:rsidP="0000003C">
      <w:pPr>
        <w:spacing w:after="0" w:line="240" w:lineRule="auto"/>
        <w:jc w:val="right"/>
        <w:rPr>
          <w:rFonts w:ascii="Arial" w:eastAsia="Times New Roman" w:hAnsi="Arial" w:cs="Arial"/>
          <w:color w:val="000000"/>
          <w:sz w:val="24"/>
          <w:szCs w:val="24"/>
          <w:lang w:eastAsia="ru-RU"/>
        </w:rPr>
      </w:pPr>
    </w:p>
    <w:p w:rsidR="0000003C" w:rsidRPr="0000003C" w:rsidRDefault="0000003C" w:rsidP="0000003C">
      <w:pPr>
        <w:spacing w:after="0" w:line="240" w:lineRule="auto"/>
        <w:jc w:val="right"/>
        <w:rPr>
          <w:rFonts w:ascii="Arial" w:eastAsia="Times New Roman" w:hAnsi="Arial" w:cs="Arial"/>
          <w:color w:val="000000"/>
          <w:sz w:val="24"/>
          <w:szCs w:val="24"/>
          <w:lang w:eastAsia="ru-RU"/>
        </w:rPr>
      </w:pPr>
    </w:p>
    <w:p w:rsidR="0000003C" w:rsidRPr="0000003C" w:rsidRDefault="0000003C" w:rsidP="0000003C">
      <w:pPr>
        <w:spacing w:after="0" w:line="240" w:lineRule="auto"/>
        <w:jc w:val="right"/>
        <w:rPr>
          <w:rFonts w:ascii="Arial" w:eastAsia="Times New Roman" w:hAnsi="Arial" w:cs="Arial"/>
          <w:color w:val="000000"/>
          <w:sz w:val="24"/>
          <w:szCs w:val="24"/>
          <w:lang w:eastAsia="ru-RU"/>
        </w:rPr>
      </w:pPr>
    </w:p>
    <w:p w:rsidR="0000003C" w:rsidRPr="0000003C" w:rsidRDefault="0000003C" w:rsidP="0000003C">
      <w:pPr>
        <w:spacing w:after="0" w:line="240" w:lineRule="auto"/>
        <w:jc w:val="right"/>
        <w:rPr>
          <w:rFonts w:ascii="Arial" w:eastAsia="Times New Roman" w:hAnsi="Arial" w:cs="Arial"/>
          <w:bCs/>
          <w:color w:val="000000"/>
          <w:sz w:val="24"/>
          <w:szCs w:val="24"/>
          <w:lang w:eastAsia="ru-RU"/>
        </w:rPr>
      </w:pPr>
    </w:p>
    <w:p w:rsidR="0000003C" w:rsidRPr="0000003C" w:rsidRDefault="0000003C" w:rsidP="0000003C">
      <w:pPr>
        <w:spacing w:after="0" w:line="240" w:lineRule="auto"/>
        <w:jc w:val="right"/>
        <w:rPr>
          <w:rFonts w:ascii="Arial" w:eastAsia="Times New Roman" w:hAnsi="Arial" w:cs="Arial"/>
          <w:bCs/>
          <w:color w:val="000000"/>
          <w:sz w:val="24"/>
          <w:szCs w:val="24"/>
          <w:lang w:eastAsia="ru-RU"/>
        </w:rPr>
      </w:pPr>
    </w:p>
    <w:p w:rsidR="0000003C" w:rsidRPr="0000003C" w:rsidRDefault="0000003C" w:rsidP="0000003C">
      <w:pPr>
        <w:spacing w:after="0" w:line="240" w:lineRule="auto"/>
        <w:jc w:val="right"/>
        <w:rPr>
          <w:rFonts w:ascii="Arial" w:eastAsia="Times New Roman" w:hAnsi="Arial" w:cs="Arial"/>
          <w:bCs/>
          <w:color w:val="000000"/>
          <w:sz w:val="24"/>
          <w:szCs w:val="24"/>
          <w:lang w:eastAsia="ru-RU"/>
        </w:rPr>
      </w:pPr>
    </w:p>
    <w:p w:rsidR="0000003C" w:rsidRPr="0000003C" w:rsidRDefault="0000003C" w:rsidP="0000003C">
      <w:pPr>
        <w:spacing w:after="0" w:line="240" w:lineRule="auto"/>
        <w:jc w:val="right"/>
        <w:rPr>
          <w:rFonts w:ascii="Arial" w:eastAsia="Times New Roman" w:hAnsi="Arial" w:cs="Arial"/>
          <w:bCs/>
          <w:color w:val="000000"/>
          <w:sz w:val="24"/>
          <w:szCs w:val="24"/>
          <w:lang w:eastAsia="ru-RU"/>
        </w:rPr>
      </w:pPr>
    </w:p>
    <w:p w:rsidR="0000003C" w:rsidRPr="0000003C" w:rsidRDefault="0000003C" w:rsidP="0000003C">
      <w:pPr>
        <w:spacing w:after="0" w:line="240" w:lineRule="auto"/>
        <w:jc w:val="right"/>
        <w:rPr>
          <w:rFonts w:ascii="Arial" w:eastAsia="Times New Roman" w:hAnsi="Arial" w:cs="Arial"/>
          <w:bCs/>
          <w:color w:val="000000"/>
          <w:sz w:val="24"/>
          <w:szCs w:val="24"/>
          <w:lang w:eastAsia="ru-RU"/>
        </w:rPr>
      </w:pPr>
    </w:p>
    <w:p w:rsidR="0000003C" w:rsidRPr="0000003C" w:rsidRDefault="0000003C" w:rsidP="0000003C">
      <w:pPr>
        <w:spacing w:after="0" w:line="240" w:lineRule="auto"/>
        <w:jc w:val="right"/>
        <w:rPr>
          <w:rFonts w:ascii="Arial" w:eastAsia="Times New Roman" w:hAnsi="Arial" w:cs="Arial"/>
          <w:bCs/>
          <w:color w:val="000000"/>
          <w:sz w:val="24"/>
          <w:szCs w:val="24"/>
          <w:lang w:eastAsia="ru-RU"/>
        </w:rPr>
      </w:pPr>
    </w:p>
    <w:p w:rsidR="0000003C" w:rsidRPr="0000003C" w:rsidRDefault="0000003C" w:rsidP="0000003C">
      <w:pPr>
        <w:spacing w:after="0" w:line="240" w:lineRule="auto"/>
        <w:jc w:val="right"/>
        <w:rPr>
          <w:rFonts w:ascii="Arial" w:eastAsia="Times New Roman" w:hAnsi="Arial" w:cs="Arial"/>
          <w:bCs/>
          <w:color w:val="000000"/>
          <w:sz w:val="24"/>
          <w:szCs w:val="24"/>
          <w:lang w:eastAsia="ru-RU"/>
        </w:rPr>
      </w:pPr>
      <w:r w:rsidRPr="0000003C">
        <w:rPr>
          <w:rFonts w:ascii="Arial" w:eastAsia="Times New Roman" w:hAnsi="Arial" w:cs="Arial"/>
          <w:bCs/>
          <w:color w:val="000000"/>
          <w:sz w:val="24"/>
          <w:szCs w:val="24"/>
          <w:lang w:eastAsia="ru-RU"/>
        </w:rPr>
        <w:t>Утвержден</w:t>
      </w:r>
    </w:p>
    <w:p w:rsidR="0000003C" w:rsidRPr="0000003C" w:rsidRDefault="0000003C" w:rsidP="0000003C">
      <w:pPr>
        <w:spacing w:after="0" w:line="240" w:lineRule="auto"/>
        <w:jc w:val="right"/>
        <w:rPr>
          <w:rFonts w:ascii="Arial" w:eastAsia="Times New Roman" w:hAnsi="Arial" w:cs="Arial"/>
          <w:bCs/>
          <w:color w:val="000000"/>
          <w:sz w:val="24"/>
          <w:szCs w:val="24"/>
          <w:lang w:eastAsia="ru-RU"/>
        </w:rPr>
      </w:pPr>
      <w:r w:rsidRPr="0000003C">
        <w:rPr>
          <w:rFonts w:ascii="Arial" w:eastAsia="Times New Roman" w:hAnsi="Arial" w:cs="Arial"/>
          <w:bCs/>
          <w:color w:val="000000"/>
          <w:sz w:val="24"/>
          <w:szCs w:val="24"/>
          <w:lang w:eastAsia="ru-RU"/>
        </w:rPr>
        <w:t xml:space="preserve"> постановлением администрации </w:t>
      </w:r>
    </w:p>
    <w:p w:rsidR="0000003C" w:rsidRPr="0000003C" w:rsidRDefault="0000003C" w:rsidP="0000003C">
      <w:pPr>
        <w:spacing w:after="0" w:line="240" w:lineRule="auto"/>
        <w:jc w:val="right"/>
        <w:rPr>
          <w:rFonts w:ascii="Arial" w:eastAsia="Times New Roman" w:hAnsi="Arial" w:cs="Arial"/>
          <w:bCs/>
          <w:color w:val="000000"/>
          <w:sz w:val="24"/>
          <w:szCs w:val="24"/>
          <w:lang w:eastAsia="ru-RU"/>
        </w:rPr>
      </w:pPr>
      <w:r w:rsidRPr="0000003C">
        <w:rPr>
          <w:rFonts w:ascii="Arial" w:eastAsia="Times New Roman" w:hAnsi="Arial" w:cs="Arial"/>
          <w:bCs/>
          <w:color w:val="000000"/>
          <w:sz w:val="24"/>
          <w:szCs w:val="24"/>
          <w:lang w:eastAsia="ru-RU"/>
        </w:rPr>
        <w:t xml:space="preserve">Новоичинского сельсовета </w:t>
      </w:r>
    </w:p>
    <w:p w:rsidR="0000003C" w:rsidRPr="0000003C" w:rsidRDefault="0000003C" w:rsidP="0000003C">
      <w:pPr>
        <w:spacing w:after="0" w:line="240" w:lineRule="auto"/>
        <w:jc w:val="right"/>
        <w:rPr>
          <w:rFonts w:ascii="Arial" w:eastAsia="Times New Roman" w:hAnsi="Arial" w:cs="Arial"/>
          <w:bCs/>
          <w:color w:val="000000"/>
          <w:sz w:val="24"/>
          <w:szCs w:val="24"/>
          <w:lang w:eastAsia="ru-RU"/>
        </w:rPr>
      </w:pPr>
      <w:r w:rsidRPr="0000003C">
        <w:rPr>
          <w:rFonts w:ascii="Arial" w:eastAsia="Times New Roman" w:hAnsi="Arial" w:cs="Arial"/>
          <w:bCs/>
          <w:color w:val="000000"/>
          <w:sz w:val="24"/>
          <w:szCs w:val="24"/>
          <w:lang w:eastAsia="ru-RU"/>
        </w:rPr>
        <w:t xml:space="preserve">Куйбышевского района </w:t>
      </w:r>
    </w:p>
    <w:p w:rsidR="0000003C" w:rsidRPr="0000003C" w:rsidRDefault="0000003C" w:rsidP="0000003C">
      <w:pPr>
        <w:spacing w:after="0" w:line="240" w:lineRule="auto"/>
        <w:jc w:val="right"/>
        <w:rPr>
          <w:rFonts w:ascii="Arial" w:eastAsia="Times New Roman" w:hAnsi="Arial" w:cs="Arial"/>
          <w:bCs/>
          <w:color w:val="000000"/>
          <w:sz w:val="24"/>
          <w:szCs w:val="24"/>
          <w:lang w:eastAsia="ru-RU"/>
        </w:rPr>
      </w:pPr>
      <w:r w:rsidRPr="0000003C">
        <w:rPr>
          <w:rFonts w:ascii="Arial" w:eastAsia="Times New Roman" w:hAnsi="Arial" w:cs="Arial"/>
          <w:bCs/>
          <w:color w:val="000000"/>
          <w:sz w:val="24"/>
          <w:szCs w:val="24"/>
          <w:lang w:eastAsia="ru-RU"/>
        </w:rPr>
        <w:t xml:space="preserve">Новосибирской области </w:t>
      </w:r>
    </w:p>
    <w:p w:rsidR="0000003C" w:rsidRPr="0000003C" w:rsidRDefault="0000003C" w:rsidP="0000003C">
      <w:pPr>
        <w:spacing w:after="0" w:line="240" w:lineRule="auto"/>
        <w:jc w:val="right"/>
        <w:rPr>
          <w:rFonts w:ascii="Arial" w:eastAsia="Times New Roman" w:hAnsi="Arial" w:cs="Arial"/>
          <w:bCs/>
          <w:color w:val="000000"/>
          <w:sz w:val="24"/>
          <w:szCs w:val="24"/>
          <w:lang w:eastAsia="ru-RU"/>
        </w:rPr>
      </w:pPr>
      <w:r w:rsidRPr="0000003C">
        <w:rPr>
          <w:rFonts w:ascii="Arial" w:eastAsia="Times New Roman" w:hAnsi="Arial" w:cs="Arial"/>
          <w:bCs/>
          <w:color w:val="000000"/>
          <w:sz w:val="24"/>
          <w:szCs w:val="24"/>
          <w:lang w:eastAsia="ru-RU"/>
        </w:rPr>
        <w:t>от 20.08.2020 № 43</w:t>
      </w:r>
    </w:p>
    <w:p w:rsidR="0000003C" w:rsidRPr="0000003C" w:rsidRDefault="0000003C" w:rsidP="0000003C">
      <w:pPr>
        <w:spacing w:after="0" w:line="240" w:lineRule="auto"/>
        <w:jc w:val="center"/>
        <w:rPr>
          <w:rFonts w:ascii="Arial" w:eastAsia="Times New Roman" w:hAnsi="Arial" w:cs="Arial"/>
          <w:bCs/>
          <w:color w:val="000000"/>
          <w:sz w:val="24"/>
          <w:szCs w:val="24"/>
          <w:lang w:eastAsia="ru-RU"/>
        </w:rPr>
      </w:pPr>
    </w:p>
    <w:p w:rsidR="0000003C" w:rsidRPr="0000003C" w:rsidRDefault="0000003C" w:rsidP="0000003C">
      <w:pPr>
        <w:spacing w:after="0" w:line="240" w:lineRule="auto"/>
        <w:jc w:val="center"/>
        <w:rPr>
          <w:rFonts w:ascii="Arial" w:eastAsia="Times New Roman" w:hAnsi="Arial" w:cs="Arial"/>
          <w:b/>
          <w:sz w:val="24"/>
          <w:szCs w:val="24"/>
          <w:lang w:eastAsia="ru-RU"/>
        </w:rPr>
      </w:pPr>
      <w:r w:rsidRPr="0000003C">
        <w:rPr>
          <w:rFonts w:ascii="Arial" w:eastAsia="Times New Roman" w:hAnsi="Arial" w:cs="Arial"/>
          <w:color w:val="000000"/>
          <w:sz w:val="24"/>
          <w:szCs w:val="24"/>
          <w:lang w:eastAsia="ru-RU"/>
        </w:rPr>
        <w:t xml:space="preserve">                                                                                                        </w:t>
      </w:r>
    </w:p>
    <w:p w:rsidR="0000003C" w:rsidRPr="0000003C" w:rsidRDefault="0000003C" w:rsidP="0000003C">
      <w:pPr>
        <w:spacing w:after="0" w:line="240" w:lineRule="auto"/>
        <w:jc w:val="right"/>
        <w:rPr>
          <w:rFonts w:ascii="Arial" w:eastAsia="Times New Roman" w:hAnsi="Arial" w:cs="Arial"/>
          <w:b/>
          <w:sz w:val="24"/>
          <w:szCs w:val="24"/>
          <w:lang w:eastAsia="ru-RU"/>
        </w:rPr>
      </w:pPr>
    </w:p>
    <w:p w:rsidR="0000003C" w:rsidRPr="0000003C" w:rsidRDefault="0000003C" w:rsidP="0000003C">
      <w:pPr>
        <w:spacing w:after="0" w:line="240" w:lineRule="auto"/>
        <w:jc w:val="center"/>
        <w:rPr>
          <w:rFonts w:ascii="Arial" w:eastAsia="Calibri" w:hAnsi="Arial" w:cs="Arial"/>
          <w:sz w:val="24"/>
          <w:szCs w:val="24"/>
        </w:rPr>
      </w:pPr>
      <w:r w:rsidRPr="0000003C">
        <w:rPr>
          <w:rFonts w:ascii="Arial" w:eastAsia="Calibri" w:hAnsi="Arial" w:cs="Arial"/>
          <w:sz w:val="24"/>
          <w:szCs w:val="24"/>
        </w:rPr>
        <w:t>Порядок</w:t>
      </w:r>
    </w:p>
    <w:p w:rsidR="0000003C" w:rsidRPr="0000003C" w:rsidRDefault="0000003C" w:rsidP="0000003C">
      <w:pPr>
        <w:spacing w:after="0" w:line="240" w:lineRule="auto"/>
        <w:jc w:val="center"/>
        <w:rPr>
          <w:rFonts w:ascii="Arial" w:eastAsia="Calibri" w:hAnsi="Arial" w:cs="Arial"/>
          <w:sz w:val="24"/>
          <w:szCs w:val="24"/>
        </w:rPr>
      </w:pPr>
      <w:r w:rsidRPr="0000003C">
        <w:rPr>
          <w:rFonts w:ascii="Arial" w:eastAsia="Calibri" w:hAnsi="Arial" w:cs="Arial"/>
          <w:sz w:val="24"/>
          <w:szCs w:val="24"/>
        </w:rPr>
        <w:t xml:space="preserve">использования автомобильных дорог местного значения  </w:t>
      </w:r>
    </w:p>
    <w:p w:rsidR="0000003C" w:rsidRPr="0000003C" w:rsidRDefault="0000003C" w:rsidP="0000003C">
      <w:pPr>
        <w:spacing w:after="0" w:line="240" w:lineRule="auto"/>
        <w:jc w:val="center"/>
        <w:rPr>
          <w:rFonts w:ascii="Arial" w:eastAsia="Calibri" w:hAnsi="Arial" w:cs="Arial"/>
          <w:sz w:val="24"/>
          <w:szCs w:val="24"/>
        </w:rPr>
      </w:pPr>
      <w:r w:rsidRPr="0000003C">
        <w:rPr>
          <w:rFonts w:ascii="Arial" w:eastAsia="Calibri" w:hAnsi="Arial" w:cs="Arial"/>
          <w:sz w:val="24"/>
          <w:szCs w:val="24"/>
        </w:rPr>
        <w:t xml:space="preserve">общего пользования </w:t>
      </w:r>
      <w:r w:rsidRPr="0000003C">
        <w:rPr>
          <w:rFonts w:ascii="Arial" w:eastAsia="Times New Roman" w:hAnsi="Arial" w:cs="Arial"/>
          <w:sz w:val="24"/>
          <w:szCs w:val="24"/>
        </w:rPr>
        <w:t>Новоичинского сельсовета Куйбышевского района Новосибирской области</w:t>
      </w:r>
      <w:r w:rsidRPr="0000003C">
        <w:rPr>
          <w:rFonts w:ascii="Arial" w:eastAsia="Calibri" w:hAnsi="Arial" w:cs="Arial"/>
          <w:sz w:val="24"/>
          <w:szCs w:val="24"/>
        </w:rPr>
        <w:t xml:space="preserve"> при организации и проведении мероприятий по гражданской обороне, мобилизационной подготовке, </w:t>
      </w:r>
    </w:p>
    <w:p w:rsidR="0000003C" w:rsidRPr="0000003C" w:rsidRDefault="0000003C" w:rsidP="0000003C">
      <w:pPr>
        <w:spacing w:after="0" w:line="240" w:lineRule="auto"/>
        <w:jc w:val="center"/>
        <w:rPr>
          <w:rFonts w:ascii="Arial" w:eastAsia="Calibri" w:hAnsi="Arial" w:cs="Arial"/>
          <w:sz w:val="24"/>
          <w:szCs w:val="24"/>
        </w:rPr>
      </w:pPr>
      <w:r w:rsidRPr="0000003C">
        <w:rPr>
          <w:rFonts w:ascii="Arial" w:eastAsia="Calibri" w:hAnsi="Arial" w:cs="Arial"/>
          <w:color w:val="000000"/>
          <w:sz w:val="24"/>
          <w:szCs w:val="24"/>
          <w:shd w:val="clear" w:color="auto" w:fill="FFFFFF"/>
        </w:rPr>
        <w:t>ликвидации последствий чрезвычайных ситуаций</w:t>
      </w:r>
    </w:p>
    <w:p w:rsidR="0000003C" w:rsidRPr="0000003C" w:rsidRDefault="0000003C" w:rsidP="0000003C">
      <w:pPr>
        <w:spacing w:after="0" w:line="240" w:lineRule="auto"/>
        <w:jc w:val="both"/>
        <w:rPr>
          <w:rFonts w:ascii="Arial" w:eastAsia="Calibri" w:hAnsi="Arial" w:cs="Arial"/>
          <w:sz w:val="24"/>
          <w:szCs w:val="24"/>
        </w:rPr>
      </w:pPr>
    </w:p>
    <w:p w:rsidR="0000003C" w:rsidRPr="0000003C" w:rsidRDefault="0000003C" w:rsidP="0000003C">
      <w:pPr>
        <w:spacing w:after="0" w:line="240" w:lineRule="auto"/>
        <w:jc w:val="center"/>
        <w:rPr>
          <w:rFonts w:ascii="Arial" w:eastAsia="Calibri" w:hAnsi="Arial" w:cs="Arial"/>
          <w:sz w:val="24"/>
          <w:szCs w:val="24"/>
        </w:rPr>
      </w:pPr>
      <w:r w:rsidRPr="0000003C">
        <w:rPr>
          <w:rFonts w:ascii="Arial" w:eastAsia="Calibri" w:hAnsi="Arial" w:cs="Arial"/>
          <w:sz w:val="24"/>
          <w:szCs w:val="24"/>
          <w:lang w:val="en-US"/>
        </w:rPr>
        <w:t>I</w:t>
      </w:r>
      <w:r w:rsidRPr="0000003C">
        <w:rPr>
          <w:rFonts w:ascii="Arial" w:eastAsia="Calibri" w:hAnsi="Arial" w:cs="Arial"/>
          <w:sz w:val="24"/>
          <w:szCs w:val="24"/>
        </w:rPr>
        <w:t>. Общие положения</w:t>
      </w:r>
    </w:p>
    <w:p w:rsidR="0000003C" w:rsidRPr="0000003C" w:rsidRDefault="0000003C" w:rsidP="0000003C">
      <w:pPr>
        <w:spacing w:after="0" w:line="240" w:lineRule="auto"/>
        <w:jc w:val="center"/>
        <w:rPr>
          <w:rFonts w:ascii="Arial" w:eastAsia="Calibri" w:hAnsi="Arial" w:cs="Arial"/>
          <w:b/>
          <w:sz w:val="24"/>
          <w:szCs w:val="24"/>
        </w:rPr>
      </w:pPr>
    </w:p>
    <w:p w:rsidR="0000003C" w:rsidRPr="0000003C" w:rsidRDefault="0000003C" w:rsidP="0000003C">
      <w:pPr>
        <w:spacing w:after="0" w:line="240" w:lineRule="auto"/>
        <w:ind w:firstLine="708"/>
        <w:jc w:val="both"/>
        <w:rPr>
          <w:rFonts w:ascii="Arial" w:eastAsia="Calibri" w:hAnsi="Arial" w:cs="Arial"/>
          <w:b/>
          <w:sz w:val="24"/>
          <w:szCs w:val="24"/>
        </w:rPr>
      </w:pPr>
      <w:r w:rsidRPr="0000003C">
        <w:rPr>
          <w:rFonts w:ascii="Arial" w:eastAsia="Calibri" w:hAnsi="Arial" w:cs="Arial"/>
          <w:sz w:val="24"/>
          <w:szCs w:val="24"/>
        </w:rPr>
        <w:t>1.1 Настоящий Порядок устанавливает цели, задачи, процедуру использования автомобильных дорог местного значения общего пользования при организации и проведении мероприятий по гражданской обороне, мобилизационной подготовке,</w:t>
      </w:r>
      <w:r w:rsidRPr="0000003C">
        <w:rPr>
          <w:rFonts w:ascii="Arial" w:eastAsia="Calibri" w:hAnsi="Arial" w:cs="Arial"/>
          <w:color w:val="000000"/>
          <w:sz w:val="24"/>
          <w:szCs w:val="24"/>
          <w:shd w:val="clear" w:color="auto" w:fill="FFFFFF"/>
        </w:rPr>
        <w:t xml:space="preserve"> ликвидации последствий чрезвычайных ситуаций.</w:t>
      </w:r>
      <w:r w:rsidRPr="0000003C">
        <w:rPr>
          <w:rFonts w:ascii="Arial" w:eastAsia="Calibri" w:hAnsi="Arial" w:cs="Arial"/>
          <w:sz w:val="24"/>
          <w:szCs w:val="24"/>
        </w:rPr>
        <w:t xml:space="preserve"> Правовой основой Порядка является Федеральный закон от </w:t>
      </w:r>
      <w:smartTag w:uri="urn:schemas-microsoft-com:office:smarttags" w:element="date">
        <w:smartTagPr>
          <w:attr w:name="ls" w:val="trans"/>
          <w:attr w:name="Month" w:val="11"/>
          <w:attr w:name="Day" w:val="08"/>
          <w:attr w:name="Year" w:val="2007"/>
        </w:smartTagPr>
        <w:r w:rsidRPr="0000003C">
          <w:rPr>
            <w:rFonts w:ascii="Arial" w:eastAsia="Calibri" w:hAnsi="Arial" w:cs="Arial"/>
            <w:sz w:val="24"/>
            <w:szCs w:val="24"/>
          </w:rPr>
          <w:t>08.11.2007</w:t>
        </w:r>
      </w:smartTag>
      <w:r w:rsidRPr="0000003C">
        <w:rPr>
          <w:rFonts w:ascii="Arial" w:eastAsia="Calibri" w:hAnsi="Arial" w:cs="Arial"/>
          <w:sz w:val="24"/>
          <w:szCs w:val="24"/>
        </w:rPr>
        <w:t xml:space="preserve">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и Федеральный закон от 06.10.2003 г. 131-ФЗ «Об общих принципах организации местного самоуправления в Российской Федерации».</w:t>
      </w:r>
    </w:p>
    <w:p w:rsidR="0000003C" w:rsidRPr="0000003C" w:rsidRDefault="0000003C" w:rsidP="0000003C">
      <w:pPr>
        <w:spacing w:after="0" w:line="240" w:lineRule="auto"/>
        <w:ind w:firstLine="708"/>
        <w:jc w:val="both"/>
        <w:rPr>
          <w:rFonts w:ascii="Arial" w:eastAsia="Calibri" w:hAnsi="Arial" w:cs="Arial"/>
          <w:b/>
          <w:sz w:val="24"/>
          <w:szCs w:val="24"/>
        </w:rPr>
      </w:pPr>
      <w:proofErr w:type="gramStart"/>
      <w:r w:rsidRPr="0000003C">
        <w:rPr>
          <w:rFonts w:ascii="Arial" w:eastAsia="Calibri" w:hAnsi="Arial" w:cs="Arial"/>
          <w:sz w:val="24"/>
          <w:szCs w:val="24"/>
        </w:rPr>
        <w:t>1.2 Автомобильные дороги, используемые при организации и проведении мероприятий по гражданской обороне, мобилизационной подготовке,</w:t>
      </w:r>
      <w:r w:rsidRPr="0000003C">
        <w:rPr>
          <w:rFonts w:ascii="Arial" w:eastAsia="Calibri" w:hAnsi="Arial" w:cs="Arial"/>
          <w:color w:val="000000"/>
          <w:sz w:val="24"/>
          <w:szCs w:val="24"/>
          <w:shd w:val="clear" w:color="auto" w:fill="FFFFFF"/>
        </w:rPr>
        <w:t xml:space="preserve"> ликвидации последствий чрезвычайных ситуаций на автомобильных дорогах в соответствии с законодательством Российской Федерации в области защиты населения и территорий от чрезвычайных ситуаций – это дороги, которые необходимы для обеспечения гражданской обороны, мобилизационной подготовки, соединяющие военные, важные государственные и социальные объекты и предназначенные </w:t>
      </w:r>
      <w:r w:rsidRPr="0000003C">
        <w:rPr>
          <w:rFonts w:ascii="Arial" w:eastAsia="Calibri" w:hAnsi="Arial" w:cs="Arial"/>
          <w:sz w:val="24"/>
          <w:szCs w:val="24"/>
        </w:rPr>
        <w:t>в условиях военного времени для</w:t>
      </w:r>
      <w:proofErr w:type="gramEnd"/>
      <w:r w:rsidRPr="0000003C">
        <w:rPr>
          <w:rFonts w:ascii="Arial" w:eastAsia="Calibri" w:hAnsi="Arial" w:cs="Arial"/>
          <w:sz w:val="24"/>
          <w:szCs w:val="24"/>
        </w:rPr>
        <w:t xml:space="preserve"> воинских перевозок, эвакуации населения, объектов хозяйственного, социального и культурного назначения.</w:t>
      </w:r>
    </w:p>
    <w:p w:rsidR="0000003C" w:rsidRPr="0000003C" w:rsidRDefault="0000003C" w:rsidP="0000003C">
      <w:pPr>
        <w:spacing w:after="0" w:line="240" w:lineRule="auto"/>
        <w:ind w:firstLine="708"/>
        <w:jc w:val="both"/>
        <w:rPr>
          <w:rFonts w:ascii="Arial" w:eastAsia="Calibri" w:hAnsi="Arial" w:cs="Arial"/>
          <w:b/>
          <w:sz w:val="24"/>
          <w:szCs w:val="24"/>
        </w:rPr>
      </w:pPr>
      <w:r w:rsidRPr="0000003C">
        <w:rPr>
          <w:rFonts w:ascii="Arial" w:eastAsia="Calibri" w:hAnsi="Arial" w:cs="Arial"/>
          <w:sz w:val="24"/>
          <w:szCs w:val="24"/>
        </w:rPr>
        <w:t xml:space="preserve">1.3 Мобилизационная подготовка и использование автомобильных дорог осуществляется владельцами автомобильных дорог </w:t>
      </w:r>
      <w:proofErr w:type="gramStart"/>
      <w:r w:rsidRPr="0000003C">
        <w:rPr>
          <w:rFonts w:ascii="Arial" w:eastAsia="Calibri" w:hAnsi="Arial" w:cs="Arial"/>
          <w:sz w:val="24"/>
          <w:szCs w:val="24"/>
        </w:rPr>
        <w:t xml:space="preserve">в соответствии с законодательством Российской Федерации в целях обеспечения готовности </w:t>
      </w:r>
      <w:r w:rsidRPr="0000003C">
        <w:rPr>
          <w:rFonts w:ascii="Arial" w:eastAsia="Calibri" w:hAnsi="Arial" w:cs="Arial"/>
          <w:sz w:val="24"/>
          <w:szCs w:val="24"/>
        </w:rPr>
        <w:lastRenderedPageBreak/>
        <w:t>автомобильных дорог для использования в военное время</w:t>
      </w:r>
      <w:proofErr w:type="gramEnd"/>
      <w:r w:rsidRPr="0000003C">
        <w:rPr>
          <w:rFonts w:ascii="Arial" w:eastAsia="Calibri" w:hAnsi="Arial" w:cs="Arial"/>
          <w:sz w:val="24"/>
          <w:szCs w:val="24"/>
        </w:rPr>
        <w:t xml:space="preserve">. </w:t>
      </w:r>
      <w:proofErr w:type="gramStart"/>
      <w:r w:rsidRPr="0000003C">
        <w:rPr>
          <w:rFonts w:ascii="Arial" w:eastAsia="Calibri" w:hAnsi="Arial" w:cs="Arial"/>
          <w:sz w:val="24"/>
          <w:szCs w:val="24"/>
        </w:rPr>
        <w:t>Мобилизационная подготовка определяется как комплекс мероприятий, проводимых в мирное время, по заблаговременной подготовке экономики Российской Федерации, экономики субъектов РФ и экономики муниципальных образований, подготовке органов государственной власти, органов местного самоуправления и организаций, подготовке Вооруженных Сил РФ, других войск, воинских формирований, органов и создаваемых на военное время специальных формирований к обеспечению защиты государства от вооруженного нападения и удовлетворению потребностей государства и</w:t>
      </w:r>
      <w:proofErr w:type="gramEnd"/>
      <w:r w:rsidRPr="0000003C">
        <w:rPr>
          <w:rFonts w:ascii="Arial" w:eastAsia="Calibri" w:hAnsi="Arial" w:cs="Arial"/>
          <w:sz w:val="24"/>
          <w:szCs w:val="24"/>
        </w:rPr>
        <w:t xml:space="preserve"> нужд населения в военное время.</w:t>
      </w:r>
    </w:p>
    <w:p w:rsidR="0000003C" w:rsidRPr="0000003C" w:rsidRDefault="0000003C" w:rsidP="0000003C">
      <w:pPr>
        <w:spacing w:after="0" w:line="240" w:lineRule="auto"/>
        <w:ind w:firstLine="708"/>
        <w:jc w:val="both"/>
        <w:rPr>
          <w:rFonts w:ascii="Arial" w:eastAsia="Calibri" w:hAnsi="Arial" w:cs="Arial"/>
          <w:b/>
          <w:sz w:val="24"/>
          <w:szCs w:val="24"/>
        </w:rPr>
      </w:pPr>
      <w:r w:rsidRPr="0000003C">
        <w:rPr>
          <w:rFonts w:ascii="Arial" w:eastAsia="Calibri" w:hAnsi="Arial" w:cs="Arial"/>
          <w:sz w:val="24"/>
          <w:szCs w:val="24"/>
        </w:rPr>
        <w:t>1.4</w:t>
      </w:r>
      <w:proofErr w:type="gramStart"/>
      <w:r w:rsidRPr="0000003C">
        <w:rPr>
          <w:rFonts w:ascii="Arial" w:eastAsia="Calibri" w:hAnsi="Arial" w:cs="Arial"/>
          <w:sz w:val="24"/>
          <w:szCs w:val="24"/>
        </w:rPr>
        <w:t xml:space="preserve">  Н</w:t>
      </w:r>
      <w:proofErr w:type="gramEnd"/>
      <w:r w:rsidRPr="0000003C">
        <w:rPr>
          <w:rFonts w:ascii="Arial" w:eastAsia="Calibri" w:hAnsi="Arial" w:cs="Arial"/>
          <w:sz w:val="24"/>
          <w:szCs w:val="24"/>
        </w:rPr>
        <w:t>а территории, при организации и проведении мероприятий по гражданской обороне, мобилизационной подготовке в соответствии с законодательством Российской Федерации, ликвидации последствий чрезвычайных ситуаций на автомобильных дорогах в соответствии законодательством Российской Федерации в области защиты населения и территорий чрезвычайных ситуаций, применяется такая мера, как ограничение движения транспортных средств и осуществление их досмотра.</w:t>
      </w:r>
    </w:p>
    <w:p w:rsidR="0000003C" w:rsidRPr="0000003C" w:rsidRDefault="0000003C" w:rsidP="0000003C">
      <w:pPr>
        <w:spacing w:after="0" w:line="240" w:lineRule="auto"/>
        <w:ind w:firstLine="708"/>
        <w:jc w:val="both"/>
        <w:rPr>
          <w:rFonts w:ascii="Arial" w:eastAsia="Calibri" w:hAnsi="Arial" w:cs="Arial"/>
          <w:b/>
          <w:sz w:val="24"/>
          <w:szCs w:val="24"/>
        </w:rPr>
      </w:pPr>
      <w:r w:rsidRPr="0000003C">
        <w:rPr>
          <w:rFonts w:ascii="Arial" w:eastAsia="Calibri" w:hAnsi="Arial" w:cs="Arial"/>
          <w:sz w:val="24"/>
          <w:szCs w:val="24"/>
        </w:rPr>
        <w:t>1.5 Организация и обеспечение мобилизационной подготовки автомобильных дорог местного значения  общего пользования осуществляется органами местного самоуправления.</w:t>
      </w:r>
      <w:r w:rsidRPr="0000003C">
        <w:rPr>
          <w:rFonts w:ascii="Arial" w:eastAsia="Calibri" w:hAnsi="Arial" w:cs="Arial"/>
          <w:sz w:val="24"/>
          <w:szCs w:val="24"/>
        </w:rPr>
        <w:tab/>
      </w:r>
    </w:p>
    <w:p w:rsidR="0000003C" w:rsidRPr="0000003C" w:rsidRDefault="0000003C" w:rsidP="0000003C">
      <w:pPr>
        <w:spacing w:after="0" w:line="240" w:lineRule="auto"/>
        <w:jc w:val="both"/>
        <w:rPr>
          <w:rFonts w:ascii="Arial" w:eastAsia="Calibri" w:hAnsi="Arial" w:cs="Arial"/>
          <w:sz w:val="24"/>
          <w:szCs w:val="24"/>
        </w:rPr>
      </w:pPr>
    </w:p>
    <w:p w:rsidR="0000003C" w:rsidRPr="0000003C" w:rsidRDefault="0000003C" w:rsidP="0000003C">
      <w:pPr>
        <w:spacing w:after="0" w:line="240" w:lineRule="auto"/>
        <w:jc w:val="center"/>
        <w:rPr>
          <w:rFonts w:ascii="Arial" w:eastAsia="Calibri" w:hAnsi="Arial" w:cs="Arial"/>
          <w:sz w:val="24"/>
          <w:szCs w:val="24"/>
        </w:rPr>
      </w:pPr>
      <w:r w:rsidRPr="0000003C">
        <w:rPr>
          <w:rFonts w:ascii="Arial" w:eastAsia="Calibri" w:hAnsi="Arial" w:cs="Arial"/>
          <w:sz w:val="24"/>
          <w:szCs w:val="24"/>
          <w:lang w:val="en-US"/>
        </w:rPr>
        <w:t>II</w:t>
      </w:r>
      <w:r w:rsidRPr="0000003C">
        <w:rPr>
          <w:rFonts w:ascii="Arial" w:eastAsia="Calibri" w:hAnsi="Arial" w:cs="Arial"/>
          <w:sz w:val="24"/>
          <w:szCs w:val="24"/>
        </w:rPr>
        <w:t>. Полномочия органов местного самоуправления в области использования автомобильных дорог и осуществления дорожной деятельности</w:t>
      </w:r>
    </w:p>
    <w:p w:rsidR="0000003C" w:rsidRPr="0000003C" w:rsidRDefault="0000003C" w:rsidP="0000003C">
      <w:pPr>
        <w:spacing w:after="0" w:line="240" w:lineRule="auto"/>
        <w:jc w:val="both"/>
        <w:rPr>
          <w:rFonts w:ascii="Arial" w:eastAsia="Calibri" w:hAnsi="Arial" w:cs="Arial"/>
          <w:b/>
          <w:sz w:val="24"/>
          <w:szCs w:val="24"/>
        </w:rPr>
      </w:pP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 xml:space="preserve">2.1 Осуществление </w:t>
      </w:r>
      <w:proofErr w:type="gramStart"/>
      <w:r w:rsidRPr="0000003C">
        <w:rPr>
          <w:rFonts w:ascii="Arial" w:eastAsia="Calibri" w:hAnsi="Arial" w:cs="Arial"/>
          <w:sz w:val="24"/>
          <w:szCs w:val="24"/>
        </w:rPr>
        <w:t>контроля за</w:t>
      </w:r>
      <w:proofErr w:type="gramEnd"/>
      <w:r w:rsidRPr="0000003C">
        <w:rPr>
          <w:rFonts w:ascii="Arial" w:eastAsia="Calibri" w:hAnsi="Arial" w:cs="Arial"/>
          <w:sz w:val="24"/>
          <w:szCs w:val="24"/>
        </w:rPr>
        <w:t xml:space="preserve"> обеспечением сохранности автомобильных дорог местного значения общего пользования.</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 xml:space="preserve">2.2  Разработка основных направлений инвестиционной </w:t>
      </w:r>
      <w:proofErr w:type="gramStart"/>
      <w:r w:rsidRPr="0000003C">
        <w:rPr>
          <w:rFonts w:ascii="Arial" w:eastAsia="Calibri" w:hAnsi="Arial" w:cs="Arial"/>
          <w:sz w:val="24"/>
          <w:szCs w:val="24"/>
        </w:rPr>
        <w:t>политики в области развития автомобильных дорог местного значения общего пользования</w:t>
      </w:r>
      <w:proofErr w:type="gramEnd"/>
      <w:r w:rsidRPr="0000003C">
        <w:rPr>
          <w:rFonts w:ascii="Arial" w:eastAsia="Calibri" w:hAnsi="Arial" w:cs="Arial"/>
          <w:sz w:val="24"/>
          <w:szCs w:val="24"/>
        </w:rPr>
        <w:t>.</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2.3 Осуществление дорожной деятельности в отношении автомобильных дорог местного значения общего пользования.</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2.4 Использование автомобильных дорог при организации и проведении мероприятий по гражданской обороне, мобилизационной подготовке в соответствии с законодательством Российской Федерации, ликвидация последствий чрезвычайных ситуаций на автомобильных дорогах в соответствии с законодательством Российской Федерации в области защиты населения и территорий от чрезвычайных ситуаций.</w:t>
      </w:r>
    </w:p>
    <w:p w:rsidR="0000003C" w:rsidRPr="0000003C" w:rsidRDefault="0000003C" w:rsidP="0000003C">
      <w:pPr>
        <w:spacing w:after="0" w:line="240" w:lineRule="auto"/>
        <w:jc w:val="both"/>
        <w:rPr>
          <w:rFonts w:ascii="Arial" w:eastAsia="Calibri" w:hAnsi="Arial" w:cs="Arial"/>
          <w:sz w:val="24"/>
          <w:szCs w:val="24"/>
        </w:rPr>
      </w:pPr>
    </w:p>
    <w:p w:rsidR="0000003C" w:rsidRPr="0000003C" w:rsidRDefault="0000003C" w:rsidP="0000003C">
      <w:pPr>
        <w:spacing w:after="0" w:line="240" w:lineRule="auto"/>
        <w:jc w:val="center"/>
        <w:rPr>
          <w:rFonts w:ascii="Arial" w:eastAsia="Calibri" w:hAnsi="Arial" w:cs="Arial"/>
          <w:sz w:val="24"/>
          <w:szCs w:val="24"/>
        </w:rPr>
      </w:pPr>
      <w:r w:rsidRPr="0000003C">
        <w:rPr>
          <w:rFonts w:ascii="Arial" w:eastAsia="Calibri" w:hAnsi="Arial" w:cs="Arial"/>
          <w:sz w:val="24"/>
          <w:szCs w:val="24"/>
          <w:lang w:val="en-US"/>
        </w:rPr>
        <w:t>III</w:t>
      </w:r>
      <w:r w:rsidRPr="0000003C">
        <w:rPr>
          <w:rFonts w:ascii="Arial" w:eastAsia="Calibri" w:hAnsi="Arial" w:cs="Arial"/>
          <w:sz w:val="24"/>
          <w:szCs w:val="24"/>
        </w:rPr>
        <w:t xml:space="preserve">. Порядок использования автомобильных дорог при организации и проведении мероприятий по гражданской обороне, мобилизационной подготовке, </w:t>
      </w:r>
      <w:r w:rsidRPr="0000003C">
        <w:rPr>
          <w:rFonts w:ascii="Arial" w:eastAsia="Calibri" w:hAnsi="Arial" w:cs="Arial"/>
          <w:color w:val="000000"/>
          <w:sz w:val="24"/>
          <w:szCs w:val="24"/>
          <w:shd w:val="clear" w:color="auto" w:fill="FFFFFF"/>
        </w:rPr>
        <w:t>ликвидации последствий чрезвычайных ситуаций</w:t>
      </w:r>
    </w:p>
    <w:p w:rsidR="0000003C" w:rsidRPr="0000003C" w:rsidRDefault="0000003C" w:rsidP="0000003C">
      <w:pPr>
        <w:spacing w:after="0" w:line="240" w:lineRule="auto"/>
        <w:jc w:val="both"/>
        <w:rPr>
          <w:rFonts w:ascii="Arial" w:eastAsia="Calibri" w:hAnsi="Arial" w:cs="Arial"/>
          <w:sz w:val="24"/>
          <w:szCs w:val="24"/>
        </w:rPr>
      </w:pP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 xml:space="preserve">3.1 Порядок использования автомобильных дорог при организации и проведении мероприятий по гражданской обороне, мобилизационной подготовке, </w:t>
      </w:r>
      <w:r w:rsidRPr="0000003C">
        <w:rPr>
          <w:rFonts w:ascii="Arial" w:eastAsia="Calibri" w:hAnsi="Arial" w:cs="Arial"/>
          <w:color w:val="000000"/>
          <w:sz w:val="24"/>
          <w:szCs w:val="24"/>
          <w:shd w:val="clear" w:color="auto" w:fill="FFFFFF"/>
        </w:rPr>
        <w:t>ликвидации последствий чрезвычайных ситуаций</w:t>
      </w:r>
      <w:r w:rsidRPr="0000003C">
        <w:rPr>
          <w:rFonts w:ascii="Arial" w:eastAsia="Calibri" w:hAnsi="Arial" w:cs="Arial"/>
          <w:sz w:val="24"/>
          <w:szCs w:val="24"/>
        </w:rPr>
        <w:t xml:space="preserve"> включает:</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3.1.1 Эвакуацию населения, материальных средств и культурных ценностей из районов военных конфликтов, подвергаемых опасности воздействия средств массового поражения, очагов поражения и зон радиоактивного, химического и биологического (бактериального) заражения (загрязнения);</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3.1.2 Доставку материальных средств и техники к местам строительства недостающих защитных сооружений;</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3.1.3 Подвоз сил и сре</w:t>
      </w:r>
      <w:proofErr w:type="gramStart"/>
      <w:r w:rsidRPr="0000003C">
        <w:rPr>
          <w:rFonts w:ascii="Arial" w:eastAsia="Calibri" w:hAnsi="Arial" w:cs="Arial"/>
          <w:sz w:val="24"/>
          <w:szCs w:val="24"/>
        </w:rPr>
        <w:t>дств гр</w:t>
      </w:r>
      <w:proofErr w:type="gramEnd"/>
      <w:r w:rsidRPr="0000003C">
        <w:rPr>
          <w:rFonts w:ascii="Arial" w:eastAsia="Calibri" w:hAnsi="Arial" w:cs="Arial"/>
          <w:sz w:val="24"/>
          <w:szCs w:val="24"/>
        </w:rPr>
        <w:t>ажданской обороны к местам проведения аварийно-спасательных и других работ;</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3.1.4 Вывоз из очагов поражения пострадавшего населения.</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lastRenderedPageBreak/>
        <w:t>3.2 Дорожное обеспечение действий сил и мероприятий гражданской обороны заключается в заблаговременной подготовке транспортных маршрутов к массовым перевозкам, которое  включает:</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3.2.1 Ремонт и содержание в проезжем состоянии полотна автомобильных дорог и искусственных сооружений на них.</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3.2.2 Реконструкцию существующих и строительство новых автомобильных дорог.</w:t>
      </w:r>
    </w:p>
    <w:p w:rsidR="0000003C" w:rsidRPr="0000003C" w:rsidRDefault="0000003C" w:rsidP="0000003C">
      <w:pPr>
        <w:spacing w:after="0" w:line="240" w:lineRule="auto"/>
        <w:ind w:firstLine="708"/>
        <w:jc w:val="both"/>
        <w:rPr>
          <w:rFonts w:ascii="Arial" w:eastAsia="Calibri" w:hAnsi="Arial" w:cs="Arial"/>
          <w:sz w:val="24"/>
          <w:szCs w:val="24"/>
        </w:rPr>
      </w:pPr>
      <w:proofErr w:type="gramStart"/>
      <w:r w:rsidRPr="0000003C">
        <w:rPr>
          <w:rFonts w:ascii="Arial" w:eastAsia="Calibri" w:hAnsi="Arial" w:cs="Arial"/>
          <w:sz w:val="24"/>
          <w:szCs w:val="24"/>
        </w:rPr>
        <w:t>3.2.3 Разработку и осуществление мероприятий по техническому прикрытию автомобильных дорог в целях быстрейшей ликвидации разрушений и повреждений их (создание запасов строительных материалов и новых конструкций, выделение и расстановка сил и средств для выполнения восстановительных работ на важнейших объектах и участках дорог) для обеспечения ввода формирований в очаги поражения и эвакуации пораженных.</w:t>
      </w:r>
      <w:proofErr w:type="gramEnd"/>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3.2.4 Разработку мероприятий по обеспечению маршрутов эвакуации населения пешим порядком.</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3.3 Транспортное и дорожное обеспечение осуществляют в тесном взаимодействии:</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3.3.1</w:t>
      </w:r>
      <w:proofErr w:type="gramStart"/>
      <w:r w:rsidRPr="0000003C">
        <w:rPr>
          <w:rFonts w:ascii="Arial" w:eastAsia="Calibri" w:hAnsi="Arial" w:cs="Arial"/>
          <w:sz w:val="24"/>
          <w:szCs w:val="24"/>
        </w:rPr>
        <w:t xml:space="preserve"> С</w:t>
      </w:r>
      <w:proofErr w:type="gramEnd"/>
      <w:r w:rsidRPr="0000003C">
        <w:rPr>
          <w:rFonts w:ascii="Arial" w:eastAsia="Calibri" w:hAnsi="Arial" w:cs="Arial"/>
          <w:sz w:val="24"/>
          <w:szCs w:val="24"/>
        </w:rPr>
        <w:t xml:space="preserve"> дорожными войсками - по совместному использованию автомобильных дорог для передвижения войск, воинских перевозок и перевозок гражданской обороны, а также по техническому прикрытию автомобильных дорог.</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3.3.2</w:t>
      </w:r>
      <w:proofErr w:type="gramStart"/>
      <w:r w:rsidRPr="0000003C">
        <w:rPr>
          <w:rFonts w:ascii="Arial" w:eastAsia="Calibri" w:hAnsi="Arial" w:cs="Arial"/>
          <w:sz w:val="24"/>
          <w:szCs w:val="24"/>
        </w:rPr>
        <w:t xml:space="preserve"> С</w:t>
      </w:r>
      <w:proofErr w:type="gramEnd"/>
      <w:r w:rsidRPr="0000003C">
        <w:rPr>
          <w:rFonts w:ascii="Arial" w:eastAsia="Calibri" w:hAnsi="Arial" w:cs="Arial"/>
          <w:sz w:val="24"/>
          <w:szCs w:val="24"/>
        </w:rPr>
        <w:t xml:space="preserve"> военным комиссариатом - по определению автомобильного транспорта, оставшегося в ведении гражданской обороны после </w:t>
      </w:r>
      <w:proofErr w:type="spellStart"/>
      <w:r w:rsidRPr="0000003C">
        <w:rPr>
          <w:rFonts w:ascii="Arial" w:eastAsia="Calibri" w:hAnsi="Arial" w:cs="Arial"/>
          <w:sz w:val="24"/>
          <w:szCs w:val="24"/>
        </w:rPr>
        <w:t>отмобилизования</w:t>
      </w:r>
      <w:proofErr w:type="spellEnd"/>
      <w:r w:rsidRPr="0000003C">
        <w:rPr>
          <w:rFonts w:ascii="Arial" w:eastAsia="Calibri" w:hAnsi="Arial" w:cs="Arial"/>
          <w:sz w:val="24"/>
          <w:szCs w:val="24"/>
        </w:rPr>
        <w:t xml:space="preserve"> для нужд Вооруженных Сил.</w:t>
      </w:r>
    </w:p>
    <w:p w:rsidR="0000003C" w:rsidRPr="0000003C" w:rsidRDefault="0000003C" w:rsidP="0000003C">
      <w:pPr>
        <w:spacing w:after="0" w:line="240" w:lineRule="auto"/>
        <w:ind w:firstLine="708"/>
        <w:jc w:val="both"/>
        <w:rPr>
          <w:rFonts w:ascii="Arial" w:eastAsia="Calibri" w:hAnsi="Arial" w:cs="Arial"/>
          <w:sz w:val="24"/>
          <w:szCs w:val="24"/>
        </w:rPr>
      </w:pPr>
      <w:r w:rsidRPr="0000003C">
        <w:rPr>
          <w:rFonts w:ascii="Arial" w:eastAsia="Calibri" w:hAnsi="Arial" w:cs="Arial"/>
          <w:sz w:val="24"/>
          <w:szCs w:val="24"/>
        </w:rPr>
        <w:t>3.3.3</w:t>
      </w:r>
      <w:proofErr w:type="gramStart"/>
      <w:r w:rsidRPr="0000003C">
        <w:rPr>
          <w:rFonts w:ascii="Arial" w:eastAsia="Calibri" w:hAnsi="Arial" w:cs="Arial"/>
          <w:sz w:val="24"/>
          <w:szCs w:val="24"/>
        </w:rPr>
        <w:t xml:space="preserve"> Д</w:t>
      </w:r>
      <w:proofErr w:type="gramEnd"/>
      <w:r w:rsidRPr="0000003C">
        <w:rPr>
          <w:rFonts w:ascii="Arial" w:eastAsia="Calibri" w:hAnsi="Arial" w:cs="Arial"/>
          <w:sz w:val="24"/>
          <w:szCs w:val="24"/>
        </w:rPr>
        <w:t>ля обеспечения бесперебойного движения и поддержания установленного порядка на автомобильных дорогах заблаговременно разрабатываются и согласовываются с военными органами мероприятия по организации регулирования движения автотранспорта.</w:t>
      </w:r>
    </w:p>
    <w:p w:rsidR="0000003C" w:rsidRPr="0000003C" w:rsidRDefault="0000003C" w:rsidP="0000003C">
      <w:pPr>
        <w:spacing w:after="0" w:line="240" w:lineRule="auto"/>
        <w:ind w:right="-58"/>
        <w:rPr>
          <w:rFonts w:ascii="Arial" w:eastAsia="Times New Roman" w:hAnsi="Arial" w:cs="Arial"/>
          <w:b/>
          <w:spacing w:val="-2"/>
          <w:sz w:val="24"/>
          <w:szCs w:val="24"/>
          <w:lang w:eastAsia="ru-RU"/>
        </w:rPr>
      </w:pPr>
    </w:p>
    <w:p w:rsidR="0000003C" w:rsidRPr="0000003C" w:rsidRDefault="0000003C" w:rsidP="0000003C">
      <w:pPr>
        <w:spacing w:after="0" w:line="240" w:lineRule="auto"/>
        <w:ind w:right="-58"/>
        <w:rPr>
          <w:rFonts w:ascii="Arial" w:eastAsia="Times New Roman" w:hAnsi="Arial" w:cs="Arial"/>
          <w:b/>
          <w:spacing w:val="-2"/>
          <w:sz w:val="24"/>
          <w:szCs w:val="24"/>
          <w:lang w:eastAsia="ru-RU"/>
        </w:rPr>
      </w:pPr>
    </w:p>
    <w:p w:rsidR="00781E8C" w:rsidRDefault="00781E8C"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781E8C" w:rsidRDefault="00781E8C"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781E8C" w:rsidRDefault="00781E8C" w:rsidP="00781E8C">
      <w:pPr>
        <w:spacing w:after="0" w:line="240" w:lineRule="auto"/>
        <w:jc w:val="center"/>
        <w:rPr>
          <w:rFonts w:ascii="Arial" w:eastAsia="Times New Roman" w:hAnsi="Arial" w:cs="Arial"/>
          <w:b/>
          <w:sz w:val="24"/>
          <w:szCs w:val="24"/>
          <w:lang w:eastAsia="ru-RU"/>
        </w:rPr>
      </w:pPr>
      <w:r>
        <w:rPr>
          <w:rFonts w:ascii="Arial" w:eastAsia="Times New Roman" w:hAnsi="Arial" w:cs="Arial"/>
          <w:b/>
          <w:sz w:val="24"/>
          <w:szCs w:val="24"/>
          <w:lang w:eastAsia="ru-RU"/>
        </w:rPr>
        <w:t xml:space="preserve">АДМИНИСТРАЦИЯ  НОВОИЧИНСКОГО СЕЛЬСОВЕТА                             КУЙБЫШЕВСКОГО РАЙОНА                                             </w:t>
      </w:r>
    </w:p>
    <w:p w:rsidR="00781E8C" w:rsidRDefault="00781E8C" w:rsidP="00781E8C">
      <w:pPr>
        <w:spacing w:after="0" w:line="240" w:lineRule="auto"/>
        <w:jc w:val="center"/>
        <w:rPr>
          <w:rFonts w:ascii="Arial" w:eastAsia="Times New Roman" w:hAnsi="Arial" w:cs="Arial"/>
          <w:b/>
          <w:sz w:val="24"/>
          <w:szCs w:val="24"/>
          <w:lang w:eastAsia="ru-RU"/>
        </w:rPr>
      </w:pPr>
      <w:r>
        <w:rPr>
          <w:rFonts w:ascii="Arial" w:eastAsia="Times New Roman" w:hAnsi="Arial" w:cs="Arial"/>
          <w:b/>
          <w:sz w:val="24"/>
          <w:szCs w:val="24"/>
          <w:lang w:eastAsia="ru-RU"/>
        </w:rPr>
        <w:t xml:space="preserve">НОВОСИБИРСКОЙ ОБЛАСТИ </w:t>
      </w:r>
    </w:p>
    <w:p w:rsidR="00781E8C" w:rsidRDefault="00781E8C" w:rsidP="00781E8C">
      <w:pPr>
        <w:spacing w:after="0" w:line="240" w:lineRule="auto"/>
        <w:rPr>
          <w:rFonts w:ascii="Arial" w:eastAsia="Times New Roman" w:hAnsi="Arial" w:cs="Arial"/>
          <w:b/>
          <w:sz w:val="24"/>
          <w:szCs w:val="24"/>
          <w:lang w:eastAsia="ru-RU"/>
        </w:rPr>
      </w:pPr>
      <w:r>
        <w:rPr>
          <w:rFonts w:ascii="Arial" w:eastAsia="Times New Roman" w:hAnsi="Arial" w:cs="Arial"/>
          <w:b/>
          <w:sz w:val="24"/>
          <w:szCs w:val="24"/>
          <w:lang w:eastAsia="ru-RU"/>
        </w:rPr>
        <w:t xml:space="preserve">                        </w:t>
      </w:r>
    </w:p>
    <w:p w:rsidR="00781E8C" w:rsidRDefault="00781E8C" w:rsidP="00781E8C">
      <w:pPr>
        <w:spacing w:after="0" w:line="240" w:lineRule="auto"/>
        <w:jc w:val="center"/>
        <w:rPr>
          <w:rFonts w:ascii="Arial" w:eastAsia="Times New Roman" w:hAnsi="Arial" w:cs="Arial"/>
          <w:b/>
          <w:sz w:val="24"/>
          <w:szCs w:val="24"/>
          <w:lang w:eastAsia="ru-RU"/>
        </w:rPr>
      </w:pPr>
      <w:proofErr w:type="gramStart"/>
      <w:r>
        <w:rPr>
          <w:rFonts w:ascii="Arial" w:eastAsia="Times New Roman" w:hAnsi="Arial" w:cs="Arial"/>
          <w:b/>
          <w:sz w:val="24"/>
          <w:szCs w:val="24"/>
          <w:lang w:eastAsia="ru-RU"/>
        </w:rPr>
        <w:t>П</w:t>
      </w:r>
      <w:proofErr w:type="gramEnd"/>
      <w:r>
        <w:rPr>
          <w:rFonts w:ascii="Arial" w:eastAsia="Times New Roman" w:hAnsi="Arial" w:cs="Arial"/>
          <w:b/>
          <w:sz w:val="24"/>
          <w:szCs w:val="24"/>
          <w:lang w:eastAsia="ru-RU"/>
        </w:rPr>
        <w:t xml:space="preserve"> О С Т А Н О В Л Е Н И Е</w:t>
      </w:r>
    </w:p>
    <w:p w:rsidR="00781E8C" w:rsidRDefault="00781E8C" w:rsidP="00781E8C">
      <w:pPr>
        <w:spacing w:after="0" w:line="240" w:lineRule="auto"/>
        <w:jc w:val="center"/>
        <w:rPr>
          <w:rFonts w:ascii="Arial" w:eastAsia="Times New Roman" w:hAnsi="Arial" w:cs="Arial"/>
          <w:b/>
          <w:sz w:val="24"/>
          <w:szCs w:val="24"/>
          <w:lang w:eastAsia="ru-RU"/>
        </w:rPr>
      </w:pPr>
    </w:p>
    <w:p w:rsidR="00781E8C" w:rsidRDefault="00781E8C" w:rsidP="00781E8C">
      <w:pPr>
        <w:spacing w:after="0" w:line="240" w:lineRule="auto"/>
        <w:jc w:val="center"/>
        <w:rPr>
          <w:rFonts w:ascii="Arial" w:eastAsia="Times New Roman" w:hAnsi="Arial" w:cs="Arial"/>
          <w:sz w:val="24"/>
          <w:szCs w:val="24"/>
          <w:lang w:eastAsia="ru-RU"/>
        </w:rPr>
      </w:pPr>
      <w:r>
        <w:rPr>
          <w:rFonts w:ascii="Arial" w:eastAsia="Times New Roman" w:hAnsi="Arial" w:cs="Arial"/>
          <w:sz w:val="24"/>
          <w:szCs w:val="24"/>
          <w:lang w:eastAsia="ru-RU"/>
        </w:rPr>
        <w:t>село Новоичинское</w:t>
      </w:r>
    </w:p>
    <w:p w:rsidR="00781E8C" w:rsidRDefault="00781E8C" w:rsidP="00781E8C">
      <w:pPr>
        <w:spacing w:after="0" w:line="240" w:lineRule="auto"/>
        <w:jc w:val="center"/>
        <w:rPr>
          <w:rFonts w:ascii="Arial" w:eastAsia="Times New Roman" w:hAnsi="Arial" w:cs="Arial"/>
          <w:sz w:val="24"/>
          <w:szCs w:val="24"/>
          <w:lang w:eastAsia="ru-RU"/>
        </w:rPr>
      </w:pPr>
    </w:p>
    <w:p w:rsidR="00781E8C" w:rsidRDefault="00781E8C" w:rsidP="00781E8C">
      <w:pPr>
        <w:shd w:val="clear" w:color="auto" w:fill="FFFFFF"/>
        <w:spacing w:after="0" w:line="240" w:lineRule="auto"/>
        <w:jc w:val="center"/>
        <w:rPr>
          <w:rFonts w:ascii="Arial" w:eastAsia="Times New Roman" w:hAnsi="Arial" w:cs="Arial"/>
          <w:sz w:val="24"/>
          <w:szCs w:val="24"/>
          <w:shd w:val="clear" w:color="auto" w:fill="FFFFFF"/>
          <w:lang w:eastAsia="ru-RU"/>
        </w:rPr>
      </w:pPr>
      <w:r>
        <w:rPr>
          <w:rFonts w:ascii="Arial" w:eastAsia="Times New Roman" w:hAnsi="Arial" w:cs="Arial"/>
          <w:sz w:val="24"/>
          <w:szCs w:val="24"/>
          <w:shd w:val="clear" w:color="auto" w:fill="FFFFFF"/>
          <w:lang w:eastAsia="ru-RU"/>
        </w:rPr>
        <w:t>20.08.2020г.                                                                                                              № 44</w:t>
      </w:r>
    </w:p>
    <w:p w:rsidR="00781E8C" w:rsidRDefault="00781E8C" w:rsidP="00781E8C">
      <w:pPr>
        <w:spacing w:after="0" w:line="240" w:lineRule="auto"/>
        <w:rPr>
          <w:rFonts w:ascii="Arial" w:eastAsia="Times New Roman" w:hAnsi="Arial" w:cs="Arial"/>
          <w:sz w:val="24"/>
          <w:szCs w:val="24"/>
          <w:lang w:eastAsia="ru-RU"/>
        </w:rPr>
      </w:pPr>
    </w:p>
    <w:p w:rsidR="00781E8C" w:rsidRDefault="00781E8C" w:rsidP="00781E8C">
      <w:pPr>
        <w:shd w:val="clear" w:color="auto" w:fill="FFFFFF"/>
        <w:spacing w:after="0" w:line="0" w:lineRule="atLeast"/>
        <w:ind w:firstLine="567"/>
        <w:rPr>
          <w:rFonts w:ascii="Arial" w:eastAsia="Times New Roman" w:hAnsi="Arial" w:cs="Arial"/>
          <w:color w:val="000000"/>
          <w:sz w:val="24"/>
          <w:szCs w:val="24"/>
          <w:lang w:eastAsia="ru-RU"/>
        </w:rPr>
      </w:pPr>
      <w:r>
        <w:rPr>
          <w:rFonts w:ascii="Arial" w:eastAsia="Times New Roman" w:hAnsi="Arial" w:cs="Arial"/>
          <w:b/>
          <w:bCs/>
          <w:color w:val="000000"/>
          <w:sz w:val="24"/>
          <w:szCs w:val="24"/>
          <w:lang w:eastAsia="ru-RU"/>
        </w:rPr>
        <w:t> </w:t>
      </w:r>
    </w:p>
    <w:p w:rsidR="00781E8C" w:rsidRDefault="00781E8C" w:rsidP="00781E8C">
      <w:pPr>
        <w:shd w:val="clear" w:color="auto" w:fill="FFFFFF"/>
        <w:spacing w:after="0" w:line="0" w:lineRule="atLeast"/>
        <w:jc w:val="center"/>
        <w:rPr>
          <w:rFonts w:ascii="Arial" w:eastAsia="Times New Roman" w:hAnsi="Arial" w:cs="Arial"/>
          <w:color w:val="000000"/>
          <w:sz w:val="24"/>
          <w:szCs w:val="24"/>
          <w:lang w:eastAsia="ru-RU"/>
        </w:rPr>
      </w:pPr>
      <w:r>
        <w:rPr>
          <w:rFonts w:ascii="Arial" w:eastAsia="Times New Roman" w:hAnsi="Arial" w:cs="Arial"/>
          <w:bCs/>
          <w:color w:val="000000"/>
          <w:sz w:val="24"/>
          <w:szCs w:val="24"/>
          <w:lang w:eastAsia="ru-RU"/>
        </w:rPr>
        <w:t>О нормативах финансовых затрат на капитальный ремонт, ремонт, содержание автомобильных дорог общего пользования местного значения Новоичинского сельсовета Куйбышевского района Новосибирской области и правилах расчета размера ассигнований бюджета Новоичинского сельсовета Куйбышевского района Новосибирской области на указанные цели</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both"/>
        <w:rPr>
          <w:rFonts w:ascii="Arial" w:eastAsia="Times New Roman" w:hAnsi="Arial" w:cs="Arial"/>
          <w:bCs/>
          <w:color w:val="000000"/>
          <w:sz w:val="24"/>
          <w:szCs w:val="24"/>
          <w:lang w:eastAsia="ru-RU"/>
        </w:rPr>
      </w:pPr>
      <w:r>
        <w:rPr>
          <w:rFonts w:ascii="Arial" w:eastAsia="Times New Roman" w:hAnsi="Arial" w:cs="Arial"/>
          <w:color w:val="000000"/>
          <w:sz w:val="24"/>
          <w:szCs w:val="24"/>
          <w:lang w:eastAsia="ru-RU"/>
        </w:rPr>
        <w:t> </w:t>
      </w:r>
      <w:proofErr w:type="gramStart"/>
      <w:r>
        <w:rPr>
          <w:rFonts w:ascii="Arial" w:eastAsia="Times New Roman" w:hAnsi="Arial" w:cs="Arial"/>
          <w:color w:val="000000"/>
          <w:sz w:val="24"/>
          <w:szCs w:val="24"/>
          <w:lang w:eastAsia="ru-RU"/>
        </w:rPr>
        <w:t>В соответствии с Федеральным законом </w:t>
      </w:r>
      <w:hyperlink r:id="rId21" w:tgtFrame="Logical" w:history="1">
        <w:r>
          <w:rPr>
            <w:rStyle w:val="a3"/>
            <w:rFonts w:ascii="Arial" w:eastAsia="Times New Roman" w:hAnsi="Arial" w:cs="Arial"/>
            <w:color w:val="auto"/>
            <w:sz w:val="24"/>
            <w:szCs w:val="24"/>
            <w:u w:val="none"/>
            <w:lang w:eastAsia="ru-RU"/>
          </w:rPr>
          <w:t>от 08.11.2007 № 257-ФЗ</w:t>
        </w:r>
      </w:hyperlink>
      <w:r>
        <w:rPr>
          <w:rFonts w:ascii="Arial" w:eastAsia="Times New Roman" w:hAnsi="Arial" w:cs="Arial"/>
          <w:color w:val="000000"/>
          <w:sz w:val="24"/>
          <w:szCs w:val="24"/>
          <w:lang w:eastAsia="ru-RU"/>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Постановлением Правительства Новосибирской области от 03.05.2012 № 228-п </w:t>
      </w:r>
      <w:r>
        <w:rPr>
          <w:rFonts w:ascii="Arial" w:eastAsia="Times New Roman" w:hAnsi="Arial" w:cs="Arial"/>
          <w:color w:val="000000"/>
          <w:sz w:val="24"/>
          <w:szCs w:val="24"/>
          <w:lang w:eastAsia="ru-RU"/>
        </w:rPr>
        <w:lastRenderedPageBreak/>
        <w:t xml:space="preserve">«О нормативах финансовых затрат на капитальный ремонт и ремонт автомобильных дорог Новосибирской области регионального или межмуниципального значения и правилах их расчета», уставом </w:t>
      </w:r>
      <w:r>
        <w:rPr>
          <w:rFonts w:ascii="Arial" w:eastAsia="Times New Roman" w:hAnsi="Arial" w:cs="Arial"/>
          <w:bCs/>
          <w:color w:val="000000"/>
          <w:sz w:val="24"/>
          <w:szCs w:val="24"/>
          <w:lang w:eastAsia="ru-RU"/>
        </w:rPr>
        <w:t>Новоичинского сельсовета Куйбышевского</w:t>
      </w:r>
      <w:proofErr w:type="gramEnd"/>
      <w:r>
        <w:rPr>
          <w:rFonts w:ascii="Arial" w:eastAsia="Times New Roman" w:hAnsi="Arial" w:cs="Arial"/>
          <w:bCs/>
          <w:color w:val="000000"/>
          <w:sz w:val="24"/>
          <w:szCs w:val="24"/>
          <w:lang w:eastAsia="ru-RU"/>
        </w:rPr>
        <w:t xml:space="preserve"> района Новосибирской области</w:t>
      </w:r>
      <w:r>
        <w:rPr>
          <w:rFonts w:ascii="Arial" w:eastAsia="Times New Roman" w:hAnsi="Arial" w:cs="Arial"/>
          <w:color w:val="000000"/>
          <w:sz w:val="24"/>
          <w:szCs w:val="24"/>
          <w:lang w:eastAsia="ru-RU"/>
        </w:rPr>
        <w:t xml:space="preserve">, администрация </w:t>
      </w:r>
      <w:r>
        <w:rPr>
          <w:rFonts w:ascii="Arial" w:eastAsia="Times New Roman" w:hAnsi="Arial" w:cs="Arial"/>
          <w:bCs/>
          <w:color w:val="000000"/>
          <w:sz w:val="24"/>
          <w:szCs w:val="24"/>
          <w:lang w:eastAsia="ru-RU"/>
        </w:rPr>
        <w:t xml:space="preserve">Новоичинского сельсовета Куйбышевского района Новосибирской области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ПОСТАНОВЛЯЕТ:</w:t>
      </w:r>
    </w:p>
    <w:p w:rsidR="00781E8C" w:rsidRDefault="00781E8C" w:rsidP="00781E8C">
      <w:pPr>
        <w:shd w:val="clear" w:color="auto" w:fill="FFFFFF"/>
        <w:spacing w:after="0" w:line="0" w:lineRule="atLeast"/>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1. Утвердить нормативы финансовых затрат на содержание автомобильных дорог общего пользования местного значения </w:t>
      </w:r>
      <w:r>
        <w:rPr>
          <w:rFonts w:ascii="Arial" w:eastAsia="Times New Roman" w:hAnsi="Arial" w:cs="Arial"/>
          <w:bCs/>
          <w:color w:val="000000"/>
          <w:sz w:val="24"/>
          <w:szCs w:val="24"/>
          <w:lang w:eastAsia="ru-RU"/>
        </w:rPr>
        <w:t>Новоичинского сельсовета Куйбышевского района Новосибирской области</w:t>
      </w:r>
      <w:r>
        <w:rPr>
          <w:rFonts w:ascii="Arial" w:eastAsia="Times New Roman" w:hAnsi="Arial" w:cs="Arial"/>
          <w:color w:val="000000"/>
          <w:sz w:val="24"/>
          <w:szCs w:val="24"/>
          <w:lang w:eastAsia="ru-RU"/>
        </w:rPr>
        <w:t>:</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4930 тыс. рублей/</w:t>
      </w:r>
      <w:proofErr w:type="gramStart"/>
      <w:r>
        <w:rPr>
          <w:rFonts w:ascii="Arial" w:eastAsia="Times New Roman" w:hAnsi="Arial" w:cs="Arial"/>
          <w:color w:val="000000"/>
          <w:sz w:val="24"/>
          <w:szCs w:val="24"/>
          <w:lang w:eastAsia="ru-RU"/>
        </w:rPr>
        <w:t>км</w:t>
      </w:r>
      <w:proofErr w:type="gramEnd"/>
      <w:r>
        <w:rPr>
          <w:rFonts w:ascii="Arial" w:eastAsia="Times New Roman" w:hAnsi="Arial" w:cs="Arial"/>
          <w:color w:val="000000"/>
          <w:sz w:val="24"/>
          <w:szCs w:val="24"/>
          <w:lang w:eastAsia="ru-RU"/>
        </w:rPr>
        <w:t xml:space="preserve"> – на капитальный ремонт;</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2470 тыс. рублей/</w:t>
      </w:r>
      <w:proofErr w:type="gramStart"/>
      <w:r>
        <w:rPr>
          <w:rFonts w:ascii="Arial" w:eastAsia="Times New Roman" w:hAnsi="Arial" w:cs="Arial"/>
          <w:color w:val="000000"/>
          <w:sz w:val="24"/>
          <w:szCs w:val="24"/>
          <w:lang w:eastAsia="ru-RU"/>
        </w:rPr>
        <w:t>км</w:t>
      </w:r>
      <w:proofErr w:type="gramEnd"/>
      <w:r>
        <w:rPr>
          <w:rFonts w:ascii="Arial" w:eastAsia="Times New Roman" w:hAnsi="Arial" w:cs="Arial"/>
          <w:color w:val="000000"/>
          <w:sz w:val="24"/>
          <w:szCs w:val="24"/>
          <w:lang w:eastAsia="ru-RU"/>
        </w:rPr>
        <w:t xml:space="preserve"> – на ремонт;</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53,6 тыс. рублей/</w:t>
      </w:r>
      <w:proofErr w:type="gramStart"/>
      <w:r>
        <w:rPr>
          <w:rFonts w:ascii="Arial" w:eastAsia="Times New Roman" w:hAnsi="Arial" w:cs="Arial"/>
          <w:color w:val="000000"/>
          <w:sz w:val="24"/>
          <w:szCs w:val="24"/>
          <w:lang w:eastAsia="ru-RU"/>
        </w:rPr>
        <w:t>км</w:t>
      </w:r>
      <w:proofErr w:type="gramEnd"/>
      <w:r>
        <w:rPr>
          <w:rFonts w:ascii="Arial" w:eastAsia="Times New Roman" w:hAnsi="Arial" w:cs="Arial"/>
          <w:color w:val="000000"/>
          <w:sz w:val="24"/>
          <w:szCs w:val="24"/>
          <w:lang w:eastAsia="ru-RU"/>
        </w:rPr>
        <w:t xml:space="preserve"> – на содержание.</w:t>
      </w:r>
    </w:p>
    <w:p w:rsidR="00781E8C" w:rsidRDefault="00781E8C" w:rsidP="00781E8C">
      <w:pPr>
        <w:autoSpaceDE w:val="0"/>
        <w:autoSpaceDN w:val="0"/>
        <w:adjustRightInd w:val="0"/>
        <w:spacing w:after="0" w:line="240" w:lineRule="auto"/>
        <w:jc w:val="both"/>
        <w:rPr>
          <w:rFonts w:ascii="Arial" w:eastAsia="Calibri" w:hAnsi="Arial" w:cs="Arial"/>
          <w:sz w:val="24"/>
          <w:szCs w:val="24"/>
          <w:lang w:eastAsia="ru-RU"/>
        </w:rPr>
      </w:pPr>
      <w:r>
        <w:rPr>
          <w:rFonts w:ascii="Arial" w:eastAsia="Times New Roman" w:hAnsi="Arial" w:cs="Arial"/>
          <w:color w:val="000000"/>
          <w:sz w:val="24"/>
          <w:szCs w:val="24"/>
          <w:lang w:eastAsia="ru-RU"/>
        </w:rPr>
        <w:t xml:space="preserve">2. </w:t>
      </w:r>
      <w:r>
        <w:rPr>
          <w:rFonts w:ascii="Arial" w:hAnsi="Arial" w:cs="Arial"/>
          <w:sz w:val="24"/>
          <w:szCs w:val="24"/>
          <w:lang w:eastAsia="ru-RU"/>
        </w:rPr>
        <w:t xml:space="preserve">Утвердить прилагаемые </w:t>
      </w:r>
      <w:hyperlink r:id="rId22" w:history="1">
        <w:r>
          <w:rPr>
            <w:rStyle w:val="a3"/>
            <w:rFonts w:ascii="Arial" w:hAnsi="Arial" w:cs="Arial"/>
            <w:color w:val="auto"/>
            <w:sz w:val="24"/>
            <w:szCs w:val="24"/>
            <w:u w:val="none"/>
            <w:lang w:eastAsia="ru-RU"/>
          </w:rPr>
          <w:t>Правила</w:t>
        </w:r>
      </w:hyperlink>
      <w:r>
        <w:rPr>
          <w:rFonts w:ascii="Arial" w:hAnsi="Arial" w:cs="Arial"/>
          <w:sz w:val="24"/>
          <w:szCs w:val="24"/>
          <w:lang w:eastAsia="ru-RU"/>
        </w:rPr>
        <w:t xml:space="preserve"> расчета финансовых затрат на капитальный ремонт и ремонт </w:t>
      </w:r>
      <w:r>
        <w:rPr>
          <w:rFonts w:ascii="Arial" w:eastAsia="Times New Roman" w:hAnsi="Arial" w:cs="Arial"/>
          <w:bCs/>
          <w:color w:val="000000"/>
          <w:sz w:val="24"/>
          <w:szCs w:val="24"/>
          <w:lang w:eastAsia="ru-RU"/>
        </w:rPr>
        <w:t>автомобильных дорог общего пользования местного значения Новоичинского сельсовета Куйбышевского района Новосибирской области</w:t>
      </w:r>
      <w:r>
        <w:rPr>
          <w:rFonts w:ascii="Arial" w:eastAsia="Times New Roman" w:hAnsi="Arial" w:cs="Arial"/>
          <w:color w:val="000000"/>
          <w:sz w:val="24"/>
          <w:szCs w:val="24"/>
          <w:lang w:eastAsia="ru-RU"/>
        </w:rPr>
        <w:t xml:space="preserve"> </w:t>
      </w:r>
      <w:r>
        <w:rPr>
          <w:rFonts w:ascii="Arial" w:hAnsi="Arial" w:cs="Arial"/>
          <w:sz w:val="24"/>
          <w:szCs w:val="24"/>
          <w:lang w:eastAsia="ru-RU"/>
        </w:rPr>
        <w:t xml:space="preserve">при определении размера ассигнований из местного бюджета </w:t>
      </w:r>
      <w:r>
        <w:rPr>
          <w:rFonts w:ascii="Arial" w:eastAsia="Times New Roman" w:hAnsi="Arial" w:cs="Arial"/>
          <w:bCs/>
          <w:color w:val="000000"/>
          <w:sz w:val="24"/>
          <w:szCs w:val="24"/>
          <w:lang w:eastAsia="ru-RU"/>
        </w:rPr>
        <w:t>Новоичинского сельсовета Куйбышевского района Новосибирской области</w:t>
      </w:r>
      <w:r>
        <w:rPr>
          <w:rFonts w:ascii="Arial" w:hAnsi="Arial" w:cs="Arial"/>
          <w:sz w:val="24"/>
          <w:szCs w:val="24"/>
          <w:lang w:eastAsia="ru-RU"/>
        </w:rPr>
        <w:t>, предусматриваемых на эти цели.</w:t>
      </w:r>
    </w:p>
    <w:p w:rsidR="00781E8C" w:rsidRDefault="00781E8C" w:rsidP="00781E8C">
      <w:pPr>
        <w:shd w:val="clear" w:color="auto" w:fill="FFFFFF"/>
        <w:spacing w:after="0" w:line="0" w:lineRule="atLeast"/>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3. Установить, что при расчете размера ассигнований бюджета Новоичинского сельсовета Куйбышевского района Новосибирской области на содержание автомобильных дорог общего пользования местного значения на очередной финансовый год и плановый период применяются поправочные коэффициенты:</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на капитальный ремонт</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2020 год – 0,105;</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2021 год – 0,105;</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2022 год – 0,105.</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на текущий ремонт</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2020 год – 0,2</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2021 год – 0,2</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2022 год – 0,2</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4.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23" w:history="1">
        <w:r>
          <w:rPr>
            <w:rStyle w:val="a3"/>
            <w:rFonts w:ascii="Arial" w:eastAsia="Times New Roman" w:hAnsi="Arial" w:cs="Arial"/>
            <w:sz w:val="24"/>
            <w:szCs w:val="24"/>
            <w:lang w:eastAsia="ru-RU"/>
          </w:rPr>
          <w:t>http://</w:t>
        </w:r>
        <w:proofErr w:type="spellStart"/>
        <w:r>
          <w:rPr>
            <w:rStyle w:val="a3"/>
            <w:rFonts w:ascii="Arial" w:eastAsia="Times New Roman" w:hAnsi="Arial" w:cs="Arial"/>
            <w:sz w:val="24"/>
            <w:szCs w:val="24"/>
            <w:lang w:val="en-US" w:eastAsia="ru-RU"/>
          </w:rPr>
          <w:t>novoitshinsk</w:t>
        </w:r>
        <w:proofErr w:type="spellEnd"/>
        <w:r>
          <w:rPr>
            <w:rStyle w:val="a3"/>
            <w:rFonts w:ascii="Arial" w:eastAsia="Times New Roman" w:hAnsi="Arial" w:cs="Arial"/>
            <w:sz w:val="24"/>
            <w:szCs w:val="24"/>
            <w:lang w:eastAsia="ru-RU"/>
          </w:rPr>
          <w:t>.</w:t>
        </w:r>
        <w:r>
          <w:rPr>
            <w:rStyle w:val="a3"/>
            <w:rFonts w:ascii="Arial" w:eastAsia="Times New Roman" w:hAnsi="Arial" w:cs="Arial"/>
            <w:sz w:val="24"/>
            <w:szCs w:val="24"/>
            <w:lang w:val="en-US" w:eastAsia="ru-RU"/>
          </w:rPr>
          <w:t>n</w:t>
        </w:r>
        <w:r>
          <w:rPr>
            <w:rStyle w:val="a3"/>
            <w:rFonts w:ascii="Arial" w:eastAsia="Times New Roman" w:hAnsi="Arial" w:cs="Arial"/>
            <w:sz w:val="24"/>
            <w:szCs w:val="24"/>
            <w:lang w:eastAsia="ru-RU"/>
          </w:rPr>
          <w:t>so.ru</w:t>
        </w:r>
      </w:hyperlink>
      <w:r>
        <w:rPr>
          <w:rFonts w:ascii="Arial" w:eastAsia="Times New Roman" w:hAnsi="Arial" w:cs="Arial"/>
          <w:b/>
          <w:bCs/>
          <w:color w:val="000000"/>
          <w:sz w:val="24"/>
          <w:szCs w:val="24"/>
          <w:lang w:eastAsia="ru-RU"/>
        </w:rPr>
        <w:t xml:space="preserve">. </w:t>
      </w:r>
    </w:p>
    <w:p w:rsidR="00781E8C" w:rsidRDefault="00781E8C" w:rsidP="00781E8C">
      <w:pPr>
        <w:pStyle w:val="a7"/>
        <w:numPr>
          <w:ilvl w:val="0"/>
          <w:numId w:val="7"/>
        </w:numPr>
        <w:shd w:val="clear" w:color="auto" w:fill="FFFFFF"/>
        <w:spacing w:line="0" w:lineRule="atLeast"/>
        <w:jc w:val="both"/>
        <w:rPr>
          <w:rFonts w:ascii="Arial" w:hAnsi="Arial" w:cs="Arial"/>
          <w:sz w:val="24"/>
          <w:szCs w:val="24"/>
        </w:rPr>
      </w:pPr>
      <w:r>
        <w:rPr>
          <w:rFonts w:ascii="Arial" w:hAnsi="Arial" w:cs="Arial"/>
        </w:rPr>
        <w:t xml:space="preserve"> </w:t>
      </w:r>
      <w:proofErr w:type="gramStart"/>
      <w:r>
        <w:rPr>
          <w:rFonts w:ascii="Arial" w:hAnsi="Arial" w:cs="Arial"/>
        </w:rPr>
        <w:t>Контроль за</w:t>
      </w:r>
      <w:proofErr w:type="gramEnd"/>
      <w:r>
        <w:rPr>
          <w:rFonts w:ascii="Arial" w:hAnsi="Arial" w:cs="Arial"/>
        </w:rPr>
        <w:t xml:space="preserve"> исполнением постановления оставляю за собой.</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Глава Новоичинского сельсовета </w:t>
      </w:r>
    </w:p>
    <w:p w:rsidR="00781E8C" w:rsidRDefault="00781E8C" w:rsidP="00781E8C">
      <w:pPr>
        <w:shd w:val="clear" w:color="auto" w:fill="FFFFFF"/>
        <w:spacing w:after="0" w:line="0" w:lineRule="atLeast"/>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Куйбышевского района</w:t>
      </w:r>
    </w:p>
    <w:p w:rsidR="00781E8C" w:rsidRDefault="00781E8C" w:rsidP="00781E8C">
      <w:pPr>
        <w:shd w:val="clear" w:color="auto" w:fill="FFFFFF"/>
        <w:spacing w:after="0" w:line="0" w:lineRule="atLeast"/>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Новосибирской области                                                                           Н.О. Кущенко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УТВЕРЖДЕНЫ</w:t>
      </w: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Постановлением </w:t>
      </w: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Администрации </w:t>
      </w:r>
    </w:p>
    <w:p w:rsidR="00781E8C" w:rsidRDefault="00781E8C" w:rsidP="00781E8C">
      <w:pPr>
        <w:shd w:val="clear" w:color="auto" w:fill="FFFFFF"/>
        <w:spacing w:after="0" w:line="0" w:lineRule="atLeast"/>
        <w:ind w:firstLine="567"/>
        <w:jc w:val="right"/>
        <w:rPr>
          <w:rFonts w:ascii="Arial" w:eastAsia="Times New Roman" w:hAnsi="Arial" w:cs="Arial"/>
          <w:bCs/>
          <w:color w:val="000000"/>
          <w:sz w:val="24"/>
          <w:szCs w:val="24"/>
          <w:lang w:eastAsia="ru-RU"/>
        </w:rPr>
      </w:pPr>
      <w:r>
        <w:rPr>
          <w:rFonts w:ascii="Arial" w:eastAsia="Times New Roman" w:hAnsi="Arial" w:cs="Arial"/>
          <w:bCs/>
          <w:color w:val="000000"/>
          <w:sz w:val="24"/>
          <w:szCs w:val="24"/>
          <w:lang w:eastAsia="ru-RU"/>
        </w:rPr>
        <w:t xml:space="preserve">Новоичинского  сельсовета </w:t>
      </w:r>
    </w:p>
    <w:p w:rsidR="00781E8C" w:rsidRDefault="00781E8C" w:rsidP="00781E8C">
      <w:pPr>
        <w:shd w:val="clear" w:color="auto" w:fill="FFFFFF"/>
        <w:spacing w:after="0" w:line="0" w:lineRule="atLeast"/>
        <w:ind w:firstLine="567"/>
        <w:jc w:val="right"/>
        <w:rPr>
          <w:rFonts w:ascii="Arial" w:eastAsia="Times New Roman" w:hAnsi="Arial" w:cs="Arial"/>
          <w:bCs/>
          <w:color w:val="000000"/>
          <w:sz w:val="24"/>
          <w:szCs w:val="24"/>
          <w:lang w:eastAsia="ru-RU"/>
        </w:rPr>
      </w:pPr>
      <w:r>
        <w:rPr>
          <w:rFonts w:ascii="Arial" w:eastAsia="Times New Roman" w:hAnsi="Arial" w:cs="Arial"/>
          <w:bCs/>
          <w:color w:val="000000"/>
          <w:sz w:val="24"/>
          <w:szCs w:val="24"/>
          <w:lang w:eastAsia="ru-RU"/>
        </w:rPr>
        <w:t xml:space="preserve">Куйбышевского района </w:t>
      </w: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r>
        <w:rPr>
          <w:rFonts w:ascii="Arial" w:eastAsia="Times New Roman" w:hAnsi="Arial" w:cs="Arial"/>
          <w:bCs/>
          <w:color w:val="000000"/>
          <w:sz w:val="24"/>
          <w:szCs w:val="24"/>
          <w:lang w:eastAsia="ru-RU"/>
        </w:rPr>
        <w:t>Новосибирской области</w:t>
      </w:r>
      <w:r>
        <w:rPr>
          <w:rFonts w:ascii="Arial" w:eastAsia="Times New Roman" w:hAnsi="Arial" w:cs="Arial"/>
          <w:color w:val="000000"/>
          <w:sz w:val="24"/>
          <w:szCs w:val="24"/>
          <w:lang w:eastAsia="ru-RU"/>
        </w:rPr>
        <w:t xml:space="preserve"> </w:t>
      </w:r>
    </w:p>
    <w:p w:rsidR="00781E8C" w:rsidRDefault="00781E8C" w:rsidP="00781E8C">
      <w:pPr>
        <w:shd w:val="clear" w:color="auto" w:fill="FFFFFF"/>
        <w:spacing w:after="0" w:line="0" w:lineRule="atLeast"/>
        <w:ind w:firstLine="567"/>
        <w:jc w:val="right"/>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от 20.08. 2020 г. № 44</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center"/>
        <w:rPr>
          <w:rFonts w:ascii="Arial" w:eastAsia="Calibri" w:hAnsi="Arial" w:cs="Arial"/>
          <w:sz w:val="24"/>
          <w:szCs w:val="24"/>
          <w:lang w:eastAsia="ru-RU"/>
        </w:rPr>
      </w:pPr>
      <w:hyperlink r:id="rId24" w:history="1">
        <w:r>
          <w:rPr>
            <w:rStyle w:val="a3"/>
            <w:rFonts w:ascii="Arial" w:hAnsi="Arial" w:cs="Arial"/>
            <w:color w:val="auto"/>
            <w:sz w:val="24"/>
            <w:szCs w:val="24"/>
            <w:u w:val="none"/>
            <w:lang w:eastAsia="ru-RU"/>
          </w:rPr>
          <w:t>Правила</w:t>
        </w:r>
      </w:hyperlink>
      <w:r>
        <w:rPr>
          <w:rFonts w:ascii="Arial" w:hAnsi="Arial" w:cs="Arial"/>
          <w:sz w:val="24"/>
          <w:szCs w:val="24"/>
          <w:lang w:eastAsia="ru-RU"/>
        </w:rPr>
        <w:t xml:space="preserve"> </w:t>
      </w:r>
    </w:p>
    <w:p w:rsidR="00781E8C" w:rsidRDefault="00781E8C" w:rsidP="00781E8C">
      <w:pPr>
        <w:shd w:val="clear" w:color="auto" w:fill="FFFFFF"/>
        <w:spacing w:after="0" w:line="0" w:lineRule="atLeast"/>
        <w:ind w:firstLine="567"/>
        <w:jc w:val="center"/>
        <w:rPr>
          <w:rFonts w:ascii="Arial" w:hAnsi="Arial" w:cs="Arial"/>
          <w:sz w:val="24"/>
          <w:szCs w:val="24"/>
          <w:lang w:eastAsia="ru-RU"/>
        </w:rPr>
      </w:pPr>
      <w:r>
        <w:rPr>
          <w:rFonts w:ascii="Arial" w:hAnsi="Arial" w:cs="Arial"/>
          <w:sz w:val="24"/>
          <w:szCs w:val="24"/>
          <w:lang w:eastAsia="ru-RU"/>
        </w:rPr>
        <w:t xml:space="preserve">расчета финансовых затрат на капитальный ремонт и ремонт </w:t>
      </w:r>
      <w:r>
        <w:rPr>
          <w:rFonts w:ascii="Arial" w:eastAsia="Times New Roman" w:hAnsi="Arial" w:cs="Arial"/>
          <w:bCs/>
          <w:color w:val="000000"/>
          <w:sz w:val="24"/>
          <w:szCs w:val="24"/>
          <w:lang w:eastAsia="ru-RU"/>
        </w:rPr>
        <w:t>автомобильных дорог общего пользования местного значения Новоичинского  сельсовета Куйбышевского района Новосибирской области</w:t>
      </w:r>
      <w:r>
        <w:rPr>
          <w:rFonts w:ascii="Arial" w:eastAsia="Times New Roman" w:hAnsi="Arial" w:cs="Arial"/>
          <w:color w:val="000000"/>
          <w:sz w:val="24"/>
          <w:szCs w:val="24"/>
          <w:lang w:eastAsia="ru-RU"/>
        </w:rPr>
        <w:t xml:space="preserve"> </w:t>
      </w:r>
      <w:r>
        <w:rPr>
          <w:rFonts w:ascii="Arial" w:hAnsi="Arial" w:cs="Arial"/>
          <w:sz w:val="24"/>
          <w:szCs w:val="24"/>
          <w:lang w:eastAsia="ru-RU"/>
        </w:rPr>
        <w:t xml:space="preserve">при определении размера ассигнований из местного бюджета </w:t>
      </w:r>
      <w:r>
        <w:rPr>
          <w:rFonts w:ascii="Arial" w:hAnsi="Arial" w:cs="Arial"/>
          <w:bCs/>
          <w:sz w:val="24"/>
          <w:szCs w:val="24"/>
          <w:lang w:eastAsia="ru-RU"/>
        </w:rPr>
        <w:t>Новоичинского  сельсовета Куйбышевского района Новосибирской области</w:t>
      </w:r>
      <w:r>
        <w:rPr>
          <w:rFonts w:ascii="Arial" w:hAnsi="Arial" w:cs="Arial"/>
          <w:sz w:val="24"/>
          <w:szCs w:val="24"/>
          <w:lang w:eastAsia="ru-RU"/>
        </w:rPr>
        <w:t>, предусматриваемых на эти цели</w:t>
      </w:r>
    </w:p>
    <w:p w:rsidR="00781E8C" w:rsidRDefault="00781E8C" w:rsidP="00781E8C">
      <w:pPr>
        <w:shd w:val="clear" w:color="auto" w:fill="FFFFFF"/>
        <w:spacing w:after="0" w:line="0" w:lineRule="atLeast"/>
        <w:ind w:firstLine="567"/>
        <w:jc w:val="both"/>
        <w:rPr>
          <w:rFonts w:ascii="Arial" w:hAnsi="Arial" w:cs="Arial"/>
          <w:sz w:val="24"/>
          <w:szCs w:val="24"/>
          <w:lang w:eastAsia="ru-RU"/>
        </w:rPr>
      </w:pP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1. Нормативы финансовых затрат применяются для определения размера ассигнований из местного бюджета </w:t>
      </w:r>
      <w:r>
        <w:rPr>
          <w:rFonts w:ascii="Arial" w:eastAsia="Times New Roman" w:hAnsi="Arial" w:cs="Arial"/>
          <w:bCs/>
          <w:color w:val="000000"/>
          <w:sz w:val="24"/>
          <w:szCs w:val="24"/>
          <w:lang w:eastAsia="ru-RU"/>
        </w:rPr>
        <w:t xml:space="preserve">Новоичинского  сельсовета Куйбышевского </w:t>
      </w:r>
      <w:r>
        <w:rPr>
          <w:rFonts w:ascii="Arial" w:eastAsia="Times New Roman" w:hAnsi="Arial" w:cs="Arial"/>
          <w:bCs/>
          <w:color w:val="000000"/>
          <w:sz w:val="24"/>
          <w:szCs w:val="24"/>
          <w:lang w:eastAsia="ru-RU"/>
        </w:rPr>
        <w:lastRenderedPageBreak/>
        <w:t>района Новосибирской области</w:t>
      </w:r>
      <w:r>
        <w:rPr>
          <w:rFonts w:ascii="Arial" w:eastAsia="Times New Roman" w:hAnsi="Arial" w:cs="Arial"/>
          <w:color w:val="000000"/>
          <w:sz w:val="24"/>
          <w:szCs w:val="24"/>
          <w:lang w:eastAsia="ru-RU"/>
        </w:rPr>
        <w:t xml:space="preserve"> (далее – местный бюджет), предусматриваемых на капитальный ремонт и ремонт автомобильных дорог местного значения (далее – автомобильные дороги местного значения) на 2020 год и последующие годы.</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2. В зависимости от категории автомобильной дороги местного значения и индекса-дефлятора на соответствующий год, применительно к каждой автомобильной дороге местного значения определяются приведенные нормативы (</w:t>
      </w:r>
      <w:proofErr w:type="spellStart"/>
      <w:r>
        <w:rPr>
          <w:rFonts w:ascii="Arial" w:eastAsia="Times New Roman" w:hAnsi="Arial" w:cs="Arial"/>
          <w:color w:val="000000"/>
          <w:sz w:val="24"/>
          <w:szCs w:val="24"/>
          <w:lang w:eastAsia="ru-RU"/>
        </w:rPr>
        <w:t>Нприв</w:t>
      </w:r>
      <w:proofErr w:type="gramStart"/>
      <w:r>
        <w:rPr>
          <w:rFonts w:ascii="Arial" w:eastAsia="Times New Roman" w:hAnsi="Arial" w:cs="Arial"/>
          <w:color w:val="000000"/>
          <w:sz w:val="24"/>
          <w:szCs w:val="24"/>
          <w:lang w:eastAsia="ru-RU"/>
        </w:rPr>
        <w:t>.к</w:t>
      </w:r>
      <w:proofErr w:type="gramEnd"/>
      <w:r>
        <w:rPr>
          <w:rFonts w:ascii="Arial" w:eastAsia="Times New Roman" w:hAnsi="Arial" w:cs="Arial"/>
          <w:color w:val="000000"/>
          <w:sz w:val="24"/>
          <w:szCs w:val="24"/>
          <w:lang w:eastAsia="ru-RU"/>
        </w:rPr>
        <w:t>ап</w:t>
      </w:r>
      <w:proofErr w:type="spellEnd"/>
      <w:r>
        <w:rPr>
          <w:rFonts w:ascii="Arial" w:eastAsia="Times New Roman" w:hAnsi="Arial" w:cs="Arial"/>
          <w:color w:val="000000"/>
          <w:sz w:val="24"/>
          <w:szCs w:val="24"/>
          <w:lang w:eastAsia="ru-RU"/>
        </w:rPr>
        <w:t xml:space="preserve">. рем. </w:t>
      </w:r>
      <w:proofErr w:type="spellStart"/>
      <w:r>
        <w:rPr>
          <w:rFonts w:ascii="Arial" w:eastAsia="Times New Roman" w:hAnsi="Arial" w:cs="Arial"/>
          <w:color w:val="000000"/>
          <w:sz w:val="24"/>
          <w:szCs w:val="24"/>
          <w:lang w:eastAsia="ru-RU"/>
        </w:rPr>
        <w:t>Нприв</w:t>
      </w:r>
      <w:proofErr w:type="gramStart"/>
      <w:r>
        <w:rPr>
          <w:rFonts w:ascii="Arial" w:eastAsia="Times New Roman" w:hAnsi="Arial" w:cs="Arial"/>
          <w:color w:val="000000"/>
          <w:sz w:val="24"/>
          <w:szCs w:val="24"/>
          <w:lang w:eastAsia="ru-RU"/>
        </w:rPr>
        <w:t>.р</w:t>
      </w:r>
      <w:proofErr w:type="gramEnd"/>
      <w:r>
        <w:rPr>
          <w:rFonts w:ascii="Arial" w:eastAsia="Times New Roman" w:hAnsi="Arial" w:cs="Arial"/>
          <w:color w:val="000000"/>
          <w:sz w:val="24"/>
          <w:szCs w:val="24"/>
          <w:lang w:eastAsia="ru-RU"/>
        </w:rPr>
        <w:t>ем</w:t>
      </w:r>
      <w:proofErr w:type="spellEnd"/>
      <w:r>
        <w:rPr>
          <w:rFonts w:ascii="Arial" w:eastAsia="Times New Roman" w:hAnsi="Arial" w:cs="Arial"/>
          <w:color w:val="000000"/>
          <w:sz w:val="24"/>
          <w:szCs w:val="24"/>
          <w:lang w:eastAsia="ru-RU"/>
        </w:rPr>
        <w:t>.), рассчитываемые по формуле:</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r>
        <w:rPr>
          <w:rFonts w:ascii="Arial" w:eastAsia="Times New Roman" w:hAnsi="Arial" w:cs="Arial"/>
          <w:color w:val="000000"/>
          <w:sz w:val="24"/>
          <w:szCs w:val="24"/>
          <w:lang w:eastAsia="ru-RU"/>
        </w:rPr>
        <w:t>Нприв</w:t>
      </w:r>
      <w:proofErr w:type="spellEnd"/>
      <w:r>
        <w:rPr>
          <w:rFonts w:ascii="Arial" w:eastAsia="Times New Roman" w:hAnsi="Arial" w:cs="Arial"/>
          <w:color w:val="000000"/>
          <w:sz w:val="24"/>
          <w:szCs w:val="24"/>
          <w:lang w:eastAsia="ru-RU"/>
        </w:rPr>
        <w:t xml:space="preserve">. = Н x </w:t>
      </w:r>
      <w:proofErr w:type="spellStart"/>
      <w:r>
        <w:rPr>
          <w:rFonts w:ascii="Arial" w:eastAsia="Times New Roman" w:hAnsi="Arial" w:cs="Arial"/>
          <w:color w:val="000000"/>
          <w:sz w:val="24"/>
          <w:szCs w:val="24"/>
          <w:lang w:eastAsia="ru-RU"/>
        </w:rPr>
        <w:t>Кдеф</w:t>
      </w:r>
      <w:proofErr w:type="spellEnd"/>
      <w:r>
        <w:rPr>
          <w:rFonts w:ascii="Arial" w:eastAsia="Times New Roman" w:hAnsi="Arial" w:cs="Arial"/>
          <w:color w:val="000000"/>
          <w:sz w:val="24"/>
          <w:szCs w:val="24"/>
          <w:lang w:eastAsia="ru-RU"/>
        </w:rPr>
        <w:t xml:space="preserve">. x </w:t>
      </w:r>
      <w:proofErr w:type="spellStart"/>
      <w:r>
        <w:rPr>
          <w:rFonts w:ascii="Arial" w:eastAsia="Times New Roman" w:hAnsi="Arial" w:cs="Arial"/>
          <w:color w:val="000000"/>
          <w:sz w:val="24"/>
          <w:szCs w:val="24"/>
          <w:lang w:eastAsia="ru-RU"/>
        </w:rPr>
        <w:t>Ккат</w:t>
      </w:r>
      <w:proofErr w:type="spellEnd"/>
      <w:r>
        <w:rPr>
          <w:rFonts w:ascii="Arial" w:eastAsia="Times New Roman" w:hAnsi="Arial" w:cs="Arial"/>
          <w:color w:val="000000"/>
          <w:sz w:val="24"/>
          <w:szCs w:val="24"/>
          <w:lang w:eastAsia="ru-RU"/>
        </w:rPr>
        <w:t>., где:</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Н – установленный норматив финансовых затрат на содержание и ремонт автомобильных дорог местного значения исходя из категории автомобильной дороги;</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r>
        <w:rPr>
          <w:rFonts w:ascii="Arial" w:eastAsia="Times New Roman" w:hAnsi="Arial" w:cs="Arial"/>
          <w:color w:val="000000"/>
          <w:sz w:val="24"/>
          <w:szCs w:val="24"/>
          <w:lang w:eastAsia="ru-RU"/>
        </w:rPr>
        <w:t>Кдеф</w:t>
      </w:r>
      <w:proofErr w:type="spellEnd"/>
      <w:r>
        <w:rPr>
          <w:rFonts w:ascii="Arial" w:eastAsia="Times New Roman" w:hAnsi="Arial" w:cs="Arial"/>
          <w:color w:val="000000"/>
          <w:sz w:val="24"/>
          <w:szCs w:val="24"/>
          <w:lang w:eastAsia="ru-RU"/>
        </w:rPr>
        <w:t xml:space="preserve">. – индекс-дефлятор инвестиций в основной капитал за счет всех источников финансирования в части капитального ремонта и </w:t>
      </w:r>
      <w:proofErr w:type="gramStart"/>
      <w:r>
        <w:rPr>
          <w:rFonts w:ascii="Arial" w:eastAsia="Times New Roman" w:hAnsi="Arial" w:cs="Arial"/>
          <w:color w:val="000000"/>
          <w:sz w:val="24"/>
          <w:szCs w:val="24"/>
          <w:lang w:eastAsia="ru-RU"/>
        </w:rPr>
        <w:t>ремонта</w:t>
      </w:r>
      <w:proofErr w:type="gramEnd"/>
      <w:r>
        <w:rPr>
          <w:rFonts w:ascii="Arial" w:eastAsia="Times New Roman" w:hAnsi="Arial" w:cs="Arial"/>
          <w:color w:val="000000"/>
          <w:sz w:val="24"/>
          <w:szCs w:val="24"/>
          <w:lang w:eastAsia="ru-RU"/>
        </w:rPr>
        <w:t xml:space="preserve"> автомобильных дорог местного значения на год планирования (при расчете на период более одного года – произведение индексов-дефляторов на соответствующие годы), разработанные для прогноза социально-экономического развития </w:t>
      </w:r>
      <w:r>
        <w:rPr>
          <w:rFonts w:ascii="Arial" w:eastAsia="Times New Roman" w:hAnsi="Arial" w:cs="Arial"/>
          <w:bCs/>
          <w:color w:val="000000"/>
          <w:sz w:val="24"/>
          <w:szCs w:val="24"/>
          <w:lang w:eastAsia="ru-RU"/>
        </w:rPr>
        <w:t>Новоичинского  сельсовета Куйбышевского района Новосибирской области</w:t>
      </w:r>
      <w:r>
        <w:rPr>
          <w:rFonts w:ascii="Arial" w:eastAsia="Times New Roman" w:hAnsi="Arial" w:cs="Arial"/>
          <w:color w:val="000000"/>
          <w:sz w:val="24"/>
          <w:szCs w:val="24"/>
          <w:lang w:eastAsia="ru-RU"/>
        </w:rPr>
        <w:t xml:space="preserve"> и учитываемые при формировании местного бюджета на соответствующий финансовый год и плановый период;</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r>
        <w:rPr>
          <w:rFonts w:ascii="Arial" w:eastAsia="Times New Roman" w:hAnsi="Arial" w:cs="Arial"/>
          <w:color w:val="000000"/>
          <w:sz w:val="24"/>
          <w:szCs w:val="24"/>
          <w:lang w:eastAsia="ru-RU"/>
        </w:rPr>
        <w:t>Ккат</w:t>
      </w:r>
      <w:proofErr w:type="spellEnd"/>
      <w:r>
        <w:rPr>
          <w:rFonts w:ascii="Arial" w:eastAsia="Times New Roman" w:hAnsi="Arial" w:cs="Arial"/>
          <w:color w:val="000000"/>
          <w:sz w:val="24"/>
          <w:szCs w:val="24"/>
          <w:lang w:eastAsia="ru-RU"/>
        </w:rPr>
        <w:t>. – коэффициент, учитывающий дифференциацию стоимости работ по капитальному ремонту и ремонту автомобильных дорог местного значения по соответствующим категориям, согласно таблице № 1.</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Таблица № 1 </w:t>
      </w:r>
    </w:p>
    <w:tbl>
      <w:tblPr>
        <w:tblW w:w="0" w:type="auto"/>
        <w:shd w:val="clear" w:color="auto" w:fill="FFFFFF"/>
        <w:tblCellMar>
          <w:left w:w="0" w:type="dxa"/>
          <w:right w:w="0" w:type="dxa"/>
        </w:tblCellMar>
        <w:tblLook w:val="04A0" w:firstRow="1" w:lastRow="0" w:firstColumn="1" w:lastColumn="0" w:noHBand="0" w:noVBand="1"/>
      </w:tblPr>
      <w:tblGrid>
        <w:gridCol w:w="2943"/>
        <w:gridCol w:w="1418"/>
        <w:gridCol w:w="1276"/>
        <w:gridCol w:w="1275"/>
        <w:gridCol w:w="1417"/>
        <w:gridCol w:w="1242"/>
      </w:tblGrid>
      <w:tr w:rsidR="00781E8C" w:rsidTr="00781E8C">
        <w:tc>
          <w:tcPr>
            <w:tcW w:w="2943"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c>
          <w:tcPr>
            <w:tcW w:w="6628"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Категория автомобильных дорог местного значения</w:t>
            </w:r>
          </w:p>
        </w:tc>
      </w:tr>
      <w:tr w:rsidR="00781E8C" w:rsidTr="00781E8C">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781E8C" w:rsidRDefault="00781E8C">
            <w:pPr>
              <w:spacing w:after="0" w:line="240" w:lineRule="auto"/>
              <w:rPr>
                <w:rFonts w:ascii="Arial" w:eastAsia="Times New Roman" w:hAnsi="Arial" w:cs="Arial"/>
                <w:color w:val="000000"/>
                <w:sz w:val="24"/>
                <w:szCs w:val="24"/>
                <w:lang w:eastAsia="ru-RU"/>
              </w:rPr>
            </w:pPr>
          </w:p>
        </w:tc>
        <w:tc>
          <w:tcPr>
            <w:tcW w:w="14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I</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II</w:t>
            </w:r>
          </w:p>
        </w:tc>
        <w:tc>
          <w:tcPr>
            <w:tcW w:w="127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III</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IV</w:t>
            </w:r>
          </w:p>
        </w:tc>
        <w:tc>
          <w:tcPr>
            <w:tcW w:w="124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V</w:t>
            </w:r>
          </w:p>
        </w:tc>
      </w:tr>
      <w:tr w:rsidR="00781E8C" w:rsidTr="00781E8C">
        <w:tc>
          <w:tcPr>
            <w:tcW w:w="294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Капитальный ремонт</w:t>
            </w:r>
          </w:p>
        </w:tc>
        <w:tc>
          <w:tcPr>
            <w:tcW w:w="14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3,67</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1,82</w:t>
            </w:r>
          </w:p>
        </w:tc>
        <w:tc>
          <w:tcPr>
            <w:tcW w:w="127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1,66</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1,17</w:t>
            </w:r>
          </w:p>
        </w:tc>
        <w:tc>
          <w:tcPr>
            <w:tcW w:w="124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w:t>
            </w:r>
          </w:p>
        </w:tc>
      </w:tr>
      <w:tr w:rsidR="00781E8C" w:rsidTr="00781E8C">
        <w:tc>
          <w:tcPr>
            <w:tcW w:w="294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Ремонт</w:t>
            </w:r>
          </w:p>
        </w:tc>
        <w:tc>
          <w:tcPr>
            <w:tcW w:w="14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2,91</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1,52</w:t>
            </w:r>
          </w:p>
        </w:tc>
        <w:tc>
          <w:tcPr>
            <w:tcW w:w="127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1,46</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1,10</w:t>
            </w:r>
          </w:p>
        </w:tc>
        <w:tc>
          <w:tcPr>
            <w:tcW w:w="124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w:t>
            </w:r>
          </w:p>
        </w:tc>
      </w:tr>
      <w:tr w:rsidR="00781E8C" w:rsidTr="00781E8C">
        <w:tc>
          <w:tcPr>
            <w:tcW w:w="294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Содержание </w:t>
            </w:r>
          </w:p>
        </w:tc>
        <w:tc>
          <w:tcPr>
            <w:tcW w:w="14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widowControl w:val="0"/>
              <w:autoSpaceDE w:val="0"/>
              <w:autoSpaceDN w:val="0"/>
              <w:adjustRightInd w:val="0"/>
              <w:spacing w:after="0" w:line="240" w:lineRule="auto"/>
              <w:rPr>
                <w:rFonts w:ascii="Arial" w:eastAsia="Times New Roman" w:hAnsi="Arial" w:cs="Arial"/>
                <w:sz w:val="24"/>
                <w:szCs w:val="24"/>
              </w:rPr>
            </w:pPr>
            <w:r>
              <w:rPr>
                <w:rFonts w:ascii="Arial" w:hAnsi="Arial" w:cs="Arial"/>
                <w:sz w:val="24"/>
                <w:szCs w:val="24"/>
              </w:rPr>
              <w:t xml:space="preserve">          2,03</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widowControl w:val="0"/>
              <w:autoSpaceDE w:val="0"/>
              <w:autoSpaceDN w:val="0"/>
              <w:adjustRightInd w:val="0"/>
              <w:spacing w:after="0" w:line="240" w:lineRule="auto"/>
              <w:rPr>
                <w:rFonts w:ascii="Arial" w:eastAsia="Times New Roman" w:hAnsi="Arial" w:cs="Arial"/>
                <w:sz w:val="24"/>
                <w:szCs w:val="24"/>
              </w:rPr>
            </w:pPr>
            <w:r>
              <w:rPr>
                <w:rFonts w:ascii="Arial" w:hAnsi="Arial" w:cs="Arial"/>
                <w:sz w:val="24"/>
                <w:szCs w:val="24"/>
              </w:rPr>
              <w:t xml:space="preserve">          1,28</w:t>
            </w:r>
          </w:p>
        </w:tc>
        <w:tc>
          <w:tcPr>
            <w:tcW w:w="127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widowControl w:val="0"/>
              <w:autoSpaceDE w:val="0"/>
              <w:autoSpaceDN w:val="0"/>
              <w:adjustRightInd w:val="0"/>
              <w:spacing w:after="0" w:line="240" w:lineRule="auto"/>
              <w:rPr>
                <w:rFonts w:ascii="Arial" w:eastAsia="Times New Roman" w:hAnsi="Arial" w:cs="Arial"/>
                <w:sz w:val="24"/>
                <w:szCs w:val="24"/>
              </w:rPr>
            </w:pPr>
            <w:r>
              <w:rPr>
                <w:rFonts w:ascii="Arial" w:hAnsi="Arial" w:cs="Arial"/>
                <w:sz w:val="24"/>
                <w:szCs w:val="24"/>
              </w:rPr>
              <w:t xml:space="preserve">          1,14</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widowControl w:val="0"/>
              <w:autoSpaceDE w:val="0"/>
              <w:autoSpaceDN w:val="0"/>
              <w:adjustRightInd w:val="0"/>
              <w:spacing w:after="0" w:line="240" w:lineRule="auto"/>
              <w:rPr>
                <w:rFonts w:ascii="Arial" w:eastAsia="Times New Roman" w:hAnsi="Arial" w:cs="Arial"/>
                <w:sz w:val="24"/>
                <w:szCs w:val="24"/>
              </w:rPr>
            </w:pPr>
            <w:r>
              <w:rPr>
                <w:rFonts w:ascii="Arial" w:hAnsi="Arial" w:cs="Arial"/>
                <w:sz w:val="24"/>
                <w:szCs w:val="24"/>
              </w:rPr>
              <w:t xml:space="preserve">          1,05</w:t>
            </w:r>
          </w:p>
        </w:tc>
        <w:tc>
          <w:tcPr>
            <w:tcW w:w="124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widowControl w:val="0"/>
              <w:autoSpaceDE w:val="0"/>
              <w:autoSpaceDN w:val="0"/>
              <w:adjustRightInd w:val="0"/>
              <w:spacing w:after="0" w:line="240" w:lineRule="auto"/>
              <w:rPr>
                <w:rFonts w:ascii="Arial" w:eastAsia="Times New Roman" w:hAnsi="Arial" w:cs="Arial"/>
                <w:sz w:val="24"/>
                <w:szCs w:val="24"/>
              </w:rPr>
            </w:pPr>
            <w:r>
              <w:rPr>
                <w:rFonts w:ascii="Arial" w:hAnsi="Arial" w:cs="Arial"/>
                <w:sz w:val="24"/>
                <w:szCs w:val="24"/>
              </w:rPr>
              <w:t xml:space="preserve">          1</w:t>
            </w:r>
          </w:p>
        </w:tc>
      </w:tr>
    </w:tbl>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3. Определение размера ассигнований из местного бюджета на капитальный ремонт и ремонт автомобильных дорог местного значения осуществляется по формулам:</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1) </w:t>
      </w:r>
      <w:proofErr w:type="spellStart"/>
      <w:r>
        <w:rPr>
          <w:rFonts w:ascii="Arial" w:eastAsia="Times New Roman" w:hAnsi="Arial" w:cs="Arial"/>
          <w:color w:val="000000"/>
          <w:sz w:val="24"/>
          <w:szCs w:val="24"/>
          <w:lang w:eastAsia="ru-RU"/>
        </w:rPr>
        <w:t>Акап</w:t>
      </w:r>
      <w:proofErr w:type="gramStart"/>
      <w:r>
        <w:rPr>
          <w:rFonts w:ascii="Arial" w:eastAsia="Times New Roman" w:hAnsi="Arial" w:cs="Arial"/>
          <w:color w:val="000000"/>
          <w:sz w:val="24"/>
          <w:szCs w:val="24"/>
          <w:lang w:eastAsia="ru-RU"/>
        </w:rPr>
        <w:t>.р</w:t>
      </w:r>
      <w:proofErr w:type="gramEnd"/>
      <w:r>
        <w:rPr>
          <w:rFonts w:ascii="Arial" w:eastAsia="Times New Roman" w:hAnsi="Arial" w:cs="Arial"/>
          <w:color w:val="000000"/>
          <w:sz w:val="24"/>
          <w:szCs w:val="24"/>
          <w:lang w:eastAsia="ru-RU"/>
        </w:rPr>
        <w:t>ем</w:t>
      </w:r>
      <w:proofErr w:type="spellEnd"/>
      <w:r>
        <w:rPr>
          <w:rFonts w:ascii="Arial" w:eastAsia="Times New Roman" w:hAnsi="Arial" w:cs="Arial"/>
          <w:color w:val="000000"/>
          <w:sz w:val="24"/>
          <w:szCs w:val="24"/>
          <w:lang w:eastAsia="ru-RU"/>
        </w:rPr>
        <w:t xml:space="preserve">. = </w:t>
      </w:r>
      <w:proofErr w:type="spellStart"/>
      <w:r>
        <w:rPr>
          <w:rFonts w:ascii="Arial" w:eastAsia="Times New Roman" w:hAnsi="Arial" w:cs="Arial"/>
          <w:color w:val="000000"/>
          <w:sz w:val="24"/>
          <w:szCs w:val="24"/>
          <w:lang w:eastAsia="ru-RU"/>
        </w:rPr>
        <w:t>Нприв</w:t>
      </w:r>
      <w:proofErr w:type="gramStart"/>
      <w:r>
        <w:rPr>
          <w:rFonts w:ascii="Arial" w:eastAsia="Times New Roman" w:hAnsi="Arial" w:cs="Arial"/>
          <w:color w:val="000000"/>
          <w:sz w:val="24"/>
          <w:szCs w:val="24"/>
          <w:lang w:eastAsia="ru-RU"/>
        </w:rPr>
        <w:t>.к</w:t>
      </w:r>
      <w:proofErr w:type="gramEnd"/>
      <w:r>
        <w:rPr>
          <w:rFonts w:ascii="Arial" w:eastAsia="Times New Roman" w:hAnsi="Arial" w:cs="Arial"/>
          <w:color w:val="000000"/>
          <w:sz w:val="24"/>
          <w:szCs w:val="24"/>
          <w:lang w:eastAsia="ru-RU"/>
        </w:rPr>
        <w:t>ап.рем</w:t>
      </w:r>
      <w:proofErr w:type="spellEnd"/>
      <w:r>
        <w:rPr>
          <w:rFonts w:ascii="Arial" w:eastAsia="Times New Roman" w:hAnsi="Arial" w:cs="Arial"/>
          <w:color w:val="000000"/>
          <w:sz w:val="24"/>
          <w:szCs w:val="24"/>
          <w:lang w:eastAsia="ru-RU"/>
        </w:rPr>
        <w:t xml:space="preserve">. x </w:t>
      </w:r>
      <w:proofErr w:type="spellStart"/>
      <w:r>
        <w:rPr>
          <w:rFonts w:ascii="Arial" w:eastAsia="Times New Roman" w:hAnsi="Arial" w:cs="Arial"/>
          <w:color w:val="000000"/>
          <w:sz w:val="24"/>
          <w:szCs w:val="24"/>
          <w:lang w:eastAsia="ru-RU"/>
        </w:rPr>
        <w:t>Ктерр</w:t>
      </w:r>
      <w:proofErr w:type="spellEnd"/>
      <w:r>
        <w:rPr>
          <w:rFonts w:ascii="Arial" w:eastAsia="Times New Roman" w:hAnsi="Arial" w:cs="Arial"/>
          <w:color w:val="000000"/>
          <w:sz w:val="24"/>
          <w:szCs w:val="24"/>
          <w:lang w:eastAsia="ru-RU"/>
        </w:rPr>
        <w:t xml:space="preserve">. x </w:t>
      </w:r>
      <w:proofErr w:type="spellStart"/>
      <w:r>
        <w:rPr>
          <w:rFonts w:ascii="Arial" w:eastAsia="Times New Roman" w:hAnsi="Arial" w:cs="Arial"/>
          <w:color w:val="000000"/>
          <w:sz w:val="24"/>
          <w:szCs w:val="24"/>
          <w:lang w:eastAsia="ru-RU"/>
        </w:rPr>
        <w:t>Lкап.рем</w:t>
      </w:r>
      <w:proofErr w:type="spellEnd"/>
      <w:r>
        <w:rPr>
          <w:rFonts w:ascii="Arial" w:eastAsia="Times New Roman" w:hAnsi="Arial" w:cs="Arial"/>
          <w:color w:val="000000"/>
          <w:sz w:val="24"/>
          <w:szCs w:val="24"/>
          <w:lang w:eastAsia="ru-RU"/>
        </w:rPr>
        <w:t>. х КБО, где:</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r>
        <w:rPr>
          <w:rFonts w:ascii="Arial" w:eastAsia="Times New Roman" w:hAnsi="Arial" w:cs="Arial"/>
          <w:color w:val="000000"/>
          <w:sz w:val="24"/>
          <w:szCs w:val="24"/>
          <w:lang w:eastAsia="ru-RU"/>
        </w:rPr>
        <w:t>Акап</w:t>
      </w:r>
      <w:proofErr w:type="gramStart"/>
      <w:r>
        <w:rPr>
          <w:rFonts w:ascii="Arial" w:eastAsia="Times New Roman" w:hAnsi="Arial" w:cs="Arial"/>
          <w:color w:val="000000"/>
          <w:sz w:val="24"/>
          <w:szCs w:val="24"/>
          <w:lang w:eastAsia="ru-RU"/>
        </w:rPr>
        <w:t>.р</w:t>
      </w:r>
      <w:proofErr w:type="gramEnd"/>
      <w:r>
        <w:rPr>
          <w:rFonts w:ascii="Arial" w:eastAsia="Times New Roman" w:hAnsi="Arial" w:cs="Arial"/>
          <w:color w:val="000000"/>
          <w:sz w:val="24"/>
          <w:szCs w:val="24"/>
          <w:lang w:eastAsia="ru-RU"/>
        </w:rPr>
        <w:t>ем</w:t>
      </w:r>
      <w:proofErr w:type="spellEnd"/>
      <w:r>
        <w:rPr>
          <w:rFonts w:ascii="Arial" w:eastAsia="Times New Roman" w:hAnsi="Arial" w:cs="Arial"/>
          <w:color w:val="000000"/>
          <w:sz w:val="24"/>
          <w:szCs w:val="24"/>
          <w:lang w:eastAsia="ru-RU"/>
        </w:rPr>
        <w:t>. – размер ассигнований из местного бюджета на выполнение работ по капитальному ремонту автомобильных дорог местного значения каждой категории (тыс. рублей);</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r>
        <w:rPr>
          <w:rFonts w:ascii="Arial" w:eastAsia="Times New Roman" w:hAnsi="Arial" w:cs="Arial"/>
          <w:color w:val="000000"/>
          <w:sz w:val="24"/>
          <w:szCs w:val="24"/>
          <w:lang w:eastAsia="ru-RU"/>
        </w:rPr>
        <w:t>Нприв</w:t>
      </w:r>
      <w:proofErr w:type="gramStart"/>
      <w:r>
        <w:rPr>
          <w:rFonts w:ascii="Arial" w:eastAsia="Times New Roman" w:hAnsi="Arial" w:cs="Arial"/>
          <w:color w:val="000000"/>
          <w:sz w:val="24"/>
          <w:szCs w:val="24"/>
          <w:lang w:eastAsia="ru-RU"/>
        </w:rPr>
        <w:t>.к</w:t>
      </w:r>
      <w:proofErr w:type="gramEnd"/>
      <w:r>
        <w:rPr>
          <w:rFonts w:ascii="Arial" w:eastAsia="Times New Roman" w:hAnsi="Arial" w:cs="Arial"/>
          <w:color w:val="000000"/>
          <w:sz w:val="24"/>
          <w:szCs w:val="24"/>
          <w:lang w:eastAsia="ru-RU"/>
        </w:rPr>
        <w:t>ап.рем</w:t>
      </w:r>
      <w:proofErr w:type="spellEnd"/>
      <w:r>
        <w:rPr>
          <w:rFonts w:ascii="Arial" w:eastAsia="Times New Roman" w:hAnsi="Arial" w:cs="Arial"/>
          <w:color w:val="000000"/>
          <w:sz w:val="24"/>
          <w:szCs w:val="24"/>
          <w:lang w:eastAsia="ru-RU"/>
        </w:rPr>
        <w:t>. – приведенный норматив финансовых затрат на работы по капитальному ремонту автомобильных дорог местного значения каждой категории (тыс. рублей/км);</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r>
        <w:rPr>
          <w:rFonts w:ascii="Arial" w:eastAsia="Times New Roman" w:hAnsi="Arial" w:cs="Arial"/>
          <w:color w:val="000000"/>
          <w:sz w:val="24"/>
          <w:szCs w:val="24"/>
          <w:lang w:eastAsia="ru-RU"/>
        </w:rPr>
        <w:t>Ктерр</w:t>
      </w:r>
      <w:proofErr w:type="spellEnd"/>
      <w:r>
        <w:rPr>
          <w:rFonts w:ascii="Arial" w:eastAsia="Times New Roman" w:hAnsi="Arial" w:cs="Arial"/>
          <w:color w:val="000000"/>
          <w:sz w:val="24"/>
          <w:szCs w:val="24"/>
          <w:lang w:eastAsia="ru-RU"/>
        </w:rPr>
        <w:t xml:space="preserve">. – территориальный коэффициент, учитывающий дифференциацию стоимости выполнения капитального ремонта и </w:t>
      </w:r>
      <w:proofErr w:type="gramStart"/>
      <w:r>
        <w:rPr>
          <w:rFonts w:ascii="Arial" w:eastAsia="Times New Roman" w:hAnsi="Arial" w:cs="Arial"/>
          <w:color w:val="000000"/>
          <w:sz w:val="24"/>
          <w:szCs w:val="24"/>
          <w:lang w:eastAsia="ru-RU"/>
        </w:rPr>
        <w:t>ремонта</w:t>
      </w:r>
      <w:proofErr w:type="gramEnd"/>
      <w:r>
        <w:rPr>
          <w:rFonts w:ascii="Arial" w:eastAsia="Times New Roman" w:hAnsi="Arial" w:cs="Arial"/>
          <w:color w:val="000000"/>
          <w:sz w:val="24"/>
          <w:szCs w:val="24"/>
          <w:lang w:eastAsia="ru-RU"/>
        </w:rPr>
        <w:t xml:space="preserve"> автомобильных дорог местного значения. Для </w:t>
      </w:r>
      <w:r>
        <w:rPr>
          <w:rFonts w:ascii="Arial" w:eastAsia="Times New Roman" w:hAnsi="Arial" w:cs="Arial"/>
          <w:bCs/>
          <w:color w:val="000000"/>
          <w:sz w:val="24"/>
          <w:szCs w:val="24"/>
          <w:lang w:eastAsia="ru-RU"/>
        </w:rPr>
        <w:t>Новоичинского  сельсовета Куйбышевского района Новосибирской области</w:t>
      </w:r>
      <w:r>
        <w:rPr>
          <w:rFonts w:ascii="Arial" w:eastAsia="Times New Roman" w:hAnsi="Arial" w:cs="Arial"/>
          <w:color w:val="000000"/>
          <w:sz w:val="24"/>
          <w:szCs w:val="24"/>
          <w:lang w:eastAsia="ru-RU"/>
        </w:rPr>
        <w:t xml:space="preserve"> он принимается </w:t>
      </w:r>
      <w:proofErr w:type="gramStart"/>
      <w:r>
        <w:rPr>
          <w:rFonts w:ascii="Arial" w:eastAsia="Times New Roman" w:hAnsi="Arial" w:cs="Arial"/>
          <w:color w:val="000000"/>
          <w:sz w:val="24"/>
          <w:szCs w:val="24"/>
          <w:lang w:eastAsia="ru-RU"/>
        </w:rPr>
        <w:t>равным</w:t>
      </w:r>
      <w:proofErr w:type="gramEnd"/>
      <w:r>
        <w:rPr>
          <w:rFonts w:ascii="Arial" w:eastAsia="Times New Roman" w:hAnsi="Arial" w:cs="Arial"/>
          <w:color w:val="000000"/>
          <w:sz w:val="24"/>
          <w:szCs w:val="24"/>
          <w:lang w:eastAsia="ru-RU"/>
        </w:rPr>
        <w:t xml:space="preserve"> 1,01;</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r>
        <w:rPr>
          <w:rFonts w:ascii="Arial" w:eastAsia="Times New Roman" w:hAnsi="Arial" w:cs="Arial"/>
          <w:color w:val="000000"/>
          <w:sz w:val="24"/>
          <w:szCs w:val="24"/>
          <w:lang w:eastAsia="ru-RU"/>
        </w:rPr>
        <w:t>Lкап</w:t>
      </w:r>
      <w:proofErr w:type="gramStart"/>
      <w:r>
        <w:rPr>
          <w:rFonts w:ascii="Arial" w:eastAsia="Times New Roman" w:hAnsi="Arial" w:cs="Arial"/>
          <w:color w:val="000000"/>
          <w:sz w:val="24"/>
          <w:szCs w:val="24"/>
          <w:lang w:eastAsia="ru-RU"/>
        </w:rPr>
        <w:t>.р</w:t>
      </w:r>
      <w:proofErr w:type="gramEnd"/>
      <w:r>
        <w:rPr>
          <w:rFonts w:ascii="Arial" w:eastAsia="Times New Roman" w:hAnsi="Arial" w:cs="Arial"/>
          <w:color w:val="000000"/>
          <w:sz w:val="24"/>
          <w:szCs w:val="24"/>
          <w:lang w:eastAsia="ru-RU"/>
        </w:rPr>
        <w:t>ем</w:t>
      </w:r>
      <w:proofErr w:type="spellEnd"/>
      <w:r>
        <w:rPr>
          <w:rFonts w:ascii="Arial" w:eastAsia="Times New Roman" w:hAnsi="Arial" w:cs="Arial"/>
          <w:color w:val="000000"/>
          <w:sz w:val="24"/>
          <w:szCs w:val="24"/>
          <w:lang w:eastAsia="ru-RU"/>
        </w:rPr>
        <w:t>. – расчетная протяженность автомобильных дорог местного значения каждой категории, подлежащих капитальному ремонту на год планирования;</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КБО – коэффициент бюджетной обеспеченности дорожного хозяйства. Коэффициент бюджетной обеспеченности дорожного хозяйства принимается для консолидированного объема бюджетных ассигнований на капитальный ремонт и ремонт на 2020 год в размере 0,05, на 2021 год – 0,05, на 2022 год – 0,05. На последующие годы коэффициент бюджетной обеспеченности дорожного хозяйства утверждается распоряжением администрации </w:t>
      </w:r>
      <w:r>
        <w:rPr>
          <w:rFonts w:ascii="Arial" w:eastAsia="Times New Roman" w:hAnsi="Arial" w:cs="Arial"/>
          <w:bCs/>
          <w:color w:val="000000"/>
          <w:sz w:val="24"/>
          <w:szCs w:val="24"/>
          <w:lang w:eastAsia="ru-RU"/>
        </w:rPr>
        <w:t>Новоичинского  сельсовета Куйбышевского района Новосибирской области</w:t>
      </w:r>
      <w:r>
        <w:rPr>
          <w:rFonts w:ascii="Arial" w:eastAsia="Times New Roman" w:hAnsi="Arial" w:cs="Arial"/>
          <w:color w:val="000000"/>
          <w:sz w:val="24"/>
          <w:szCs w:val="24"/>
          <w:lang w:eastAsia="ru-RU"/>
        </w:rPr>
        <w:t xml:space="preserve"> ежегодно в сроки, установленные постановлением администрации </w:t>
      </w:r>
      <w:r>
        <w:rPr>
          <w:rFonts w:ascii="Arial" w:eastAsia="Times New Roman" w:hAnsi="Arial" w:cs="Arial"/>
          <w:bCs/>
          <w:color w:val="000000"/>
          <w:sz w:val="24"/>
          <w:szCs w:val="24"/>
          <w:lang w:eastAsia="ru-RU"/>
        </w:rPr>
        <w:t>Новоичинского  сельсовета Куйбышевского района Новосибирской области</w:t>
      </w:r>
      <w:r>
        <w:rPr>
          <w:rFonts w:ascii="Arial" w:eastAsia="Times New Roman" w:hAnsi="Arial" w:cs="Arial"/>
          <w:color w:val="000000"/>
          <w:sz w:val="24"/>
          <w:szCs w:val="24"/>
          <w:lang w:eastAsia="ru-RU"/>
        </w:rPr>
        <w:t xml:space="preserve"> о подготовке прогноза социально-экономического развития, прогноза консолидированного бюджета и проекта местного бюджета на очередной финансовый год и плановый период;</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2) </w:t>
      </w:r>
      <w:proofErr w:type="spellStart"/>
      <w:r>
        <w:rPr>
          <w:rFonts w:ascii="Arial" w:eastAsia="Times New Roman" w:hAnsi="Arial" w:cs="Arial"/>
          <w:color w:val="000000"/>
          <w:sz w:val="24"/>
          <w:szCs w:val="24"/>
          <w:lang w:eastAsia="ru-RU"/>
        </w:rPr>
        <w:t>Арем</w:t>
      </w:r>
      <w:proofErr w:type="spellEnd"/>
      <w:r>
        <w:rPr>
          <w:rFonts w:ascii="Arial" w:eastAsia="Times New Roman" w:hAnsi="Arial" w:cs="Arial"/>
          <w:color w:val="000000"/>
          <w:sz w:val="24"/>
          <w:szCs w:val="24"/>
          <w:lang w:eastAsia="ru-RU"/>
        </w:rPr>
        <w:t xml:space="preserve">. = </w:t>
      </w:r>
      <w:proofErr w:type="spellStart"/>
      <w:r>
        <w:rPr>
          <w:rFonts w:ascii="Arial" w:eastAsia="Times New Roman" w:hAnsi="Arial" w:cs="Arial"/>
          <w:color w:val="000000"/>
          <w:sz w:val="24"/>
          <w:szCs w:val="24"/>
          <w:lang w:eastAsia="ru-RU"/>
        </w:rPr>
        <w:t>Нприв</w:t>
      </w:r>
      <w:proofErr w:type="gramStart"/>
      <w:r>
        <w:rPr>
          <w:rFonts w:ascii="Arial" w:eastAsia="Times New Roman" w:hAnsi="Arial" w:cs="Arial"/>
          <w:color w:val="000000"/>
          <w:sz w:val="24"/>
          <w:szCs w:val="24"/>
          <w:lang w:eastAsia="ru-RU"/>
        </w:rPr>
        <w:t>.р</w:t>
      </w:r>
      <w:proofErr w:type="gramEnd"/>
      <w:r>
        <w:rPr>
          <w:rFonts w:ascii="Arial" w:eastAsia="Times New Roman" w:hAnsi="Arial" w:cs="Arial"/>
          <w:color w:val="000000"/>
          <w:sz w:val="24"/>
          <w:szCs w:val="24"/>
          <w:lang w:eastAsia="ru-RU"/>
        </w:rPr>
        <w:t>ем</w:t>
      </w:r>
      <w:proofErr w:type="spellEnd"/>
      <w:r>
        <w:rPr>
          <w:rFonts w:ascii="Arial" w:eastAsia="Times New Roman" w:hAnsi="Arial" w:cs="Arial"/>
          <w:color w:val="000000"/>
          <w:sz w:val="24"/>
          <w:szCs w:val="24"/>
          <w:lang w:eastAsia="ru-RU"/>
        </w:rPr>
        <w:t xml:space="preserve">. x </w:t>
      </w:r>
      <w:proofErr w:type="spellStart"/>
      <w:r>
        <w:rPr>
          <w:rFonts w:ascii="Arial" w:eastAsia="Times New Roman" w:hAnsi="Arial" w:cs="Arial"/>
          <w:color w:val="000000"/>
          <w:sz w:val="24"/>
          <w:szCs w:val="24"/>
          <w:lang w:eastAsia="ru-RU"/>
        </w:rPr>
        <w:t>Ктерр.x</w:t>
      </w:r>
      <w:proofErr w:type="spellEnd"/>
      <w:r>
        <w:rPr>
          <w:rFonts w:ascii="Arial" w:eastAsia="Times New Roman" w:hAnsi="Arial" w:cs="Arial"/>
          <w:color w:val="000000"/>
          <w:sz w:val="24"/>
          <w:szCs w:val="24"/>
          <w:lang w:eastAsia="ru-RU"/>
        </w:rPr>
        <w:t xml:space="preserve"> </w:t>
      </w:r>
      <w:proofErr w:type="spellStart"/>
      <w:r>
        <w:rPr>
          <w:rFonts w:ascii="Arial" w:eastAsia="Times New Roman" w:hAnsi="Arial" w:cs="Arial"/>
          <w:color w:val="000000"/>
          <w:sz w:val="24"/>
          <w:szCs w:val="24"/>
          <w:lang w:eastAsia="ru-RU"/>
        </w:rPr>
        <w:t>Lрем</w:t>
      </w:r>
      <w:proofErr w:type="spellEnd"/>
      <w:r>
        <w:rPr>
          <w:rFonts w:ascii="Arial" w:eastAsia="Times New Roman" w:hAnsi="Arial" w:cs="Arial"/>
          <w:color w:val="000000"/>
          <w:sz w:val="24"/>
          <w:szCs w:val="24"/>
          <w:lang w:eastAsia="ru-RU"/>
        </w:rPr>
        <w:t>. х КБО, где: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r>
        <w:rPr>
          <w:rFonts w:ascii="Arial" w:eastAsia="Times New Roman" w:hAnsi="Arial" w:cs="Arial"/>
          <w:color w:val="000000"/>
          <w:sz w:val="24"/>
          <w:szCs w:val="24"/>
          <w:lang w:eastAsia="ru-RU"/>
        </w:rPr>
        <w:t>Арем</w:t>
      </w:r>
      <w:proofErr w:type="spellEnd"/>
      <w:r>
        <w:rPr>
          <w:rFonts w:ascii="Arial" w:eastAsia="Times New Roman" w:hAnsi="Arial" w:cs="Arial"/>
          <w:color w:val="000000"/>
          <w:sz w:val="24"/>
          <w:szCs w:val="24"/>
          <w:lang w:eastAsia="ru-RU"/>
        </w:rPr>
        <w:t>. – размер ассигнований из местного бюджета на выполнение работ по ремонту автомобильных дорог местного значения каждой категории (тыс. рублей);</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r>
        <w:rPr>
          <w:rFonts w:ascii="Arial" w:eastAsia="Times New Roman" w:hAnsi="Arial" w:cs="Arial"/>
          <w:color w:val="000000"/>
          <w:sz w:val="24"/>
          <w:szCs w:val="24"/>
          <w:lang w:eastAsia="ru-RU"/>
        </w:rPr>
        <w:t>Нприв</w:t>
      </w:r>
      <w:proofErr w:type="gramStart"/>
      <w:r>
        <w:rPr>
          <w:rFonts w:ascii="Arial" w:eastAsia="Times New Roman" w:hAnsi="Arial" w:cs="Arial"/>
          <w:color w:val="000000"/>
          <w:sz w:val="24"/>
          <w:szCs w:val="24"/>
          <w:lang w:eastAsia="ru-RU"/>
        </w:rPr>
        <w:t>.р</w:t>
      </w:r>
      <w:proofErr w:type="gramEnd"/>
      <w:r>
        <w:rPr>
          <w:rFonts w:ascii="Arial" w:eastAsia="Times New Roman" w:hAnsi="Arial" w:cs="Arial"/>
          <w:color w:val="000000"/>
          <w:sz w:val="24"/>
          <w:szCs w:val="24"/>
          <w:lang w:eastAsia="ru-RU"/>
        </w:rPr>
        <w:t>ем</w:t>
      </w:r>
      <w:proofErr w:type="spellEnd"/>
      <w:r>
        <w:rPr>
          <w:rFonts w:ascii="Arial" w:eastAsia="Times New Roman" w:hAnsi="Arial" w:cs="Arial"/>
          <w:color w:val="000000"/>
          <w:sz w:val="24"/>
          <w:szCs w:val="24"/>
          <w:lang w:eastAsia="ru-RU"/>
        </w:rPr>
        <w:t>. – приведенный норматив финансовых затрат на работы по ремонту автомобильных дорог местного значения каждой категории (тыс. рублей/км);</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proofErr w:type="gramStart"/>
      <w:r>
        <w:rPr>
          <w:rFonts w:ascii="Arial" w:eastAsia="Times New Roman" w:hAnsi="Arial" w:cs="Arial"/>
          <w:color w:val="000000"/>
          <w:sz w:val="24"/>
          <w:szCs w:val="24"/>
          <w:lang w:eastAsia="ru-RU"/>
        </w:rPr>
        <w:t>L</w:t>
      </w:r>
      <w:proofErr w:type="gramEnd"/>
      <w:r>
        <w:rPr>
          <w:rFonts w:ascii="Arial" w:eastAsia="Times New Roman" w:hAnsi="Arial" w:cs="Arial"/>
          <w:color w:val="000000"/>
          <w:sz w:val="24"/>
          <w:szCs w:val="24"/>
          <w:lang w:eastAsia="ru-RU"/>
        </w:rPr>
        <w:t>рем</w:t>
      </w:r>
      <w:proofErr w:type="spellEnd"/>
      <w:r>
        <w:rPr>
          <w:rFonts w:ascii="Arial" w:eastAsia="Times New Roman" w:hAnsi="Arial" w:cs="Arial"/>
          <w:color w:val="000000"/>
          <w:sz w:val="24"/>
          <w:szCs w:val="24"/>
          <w:lang w:eastAsia="ru-RU"/>
        </w:rPr>
        <w:t>. – расчетная протяженность автомобильных дорог местного значения каждой категории, подлежащих ремонту на год планирования.</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Общая потребность в ассигнованиях из местного бюджета на выполнение работ по капитальному ремонту и ремонту дорог определяется как сумма ассигнований на выполнение работ по всем категориям автомобильных дорог местного значения.</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4. Протяженность автомобильных дорог местного значения каждой категории принимается по данным государственного статистического наблюдения по состоянию на 1 января года, предшествующего планируемому периоду, с учетом планируемого ввода в эксплуатацию автомобильных дорог по результатам их реконструкции и строительства в течение года, предшествующего планируемому периоду (расчетные протяженности округляются до километров).</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5. Расчетная протяженность автомобильных дорог местного значения каждой категории, подлежащих капитальному ремонту на год планирования (</w:t>
      </w:r>
      <w:proofErr w:type="spellStart"/>
      <w:r>
        <w:rPr>
          <w:rFonts w:ascii="Arial" w:eastAsia="Times New Roman" w:hAnsi="Arial" w:cs="Arial"/>
          <w:color w:val="000000"/>
          <w:sz w:val="24"/>
          <w:szCs w:val="24"/>
          <w:lang w:eastAsia="ru-RU"/>
        </w:rPr>
        <w:t>Lкап</w:t>
      </w:r>
      <w:proofErr w:type="gramStart"/>
      <w:r>
        <w:rPr>
          <w:rFonts w:ascii="Arial" w:eastAsia="Times New Roman" w:hAnsi="Arial" w:cs="Arial"/>
          <w:color w:val="000000"/>
          <w:sz w:val="24"/>
          <w:szCs w:val="24"/>
          <w:lang w:eastAsia="ru-RU"/>
        </w:rPr>
        <w:t>.р</w:t>
      </w:r>
      <w:proofErr w:type="gramEnd"/>
      <w:r>
        <w:rPr>
          <w:rFonts w:ascii="Arial" w:eastAsia="Times New Roman" w:hAnsi="Arial" w:cs="Arial"/>
          <w:color w:val="000000"/>
          <w:sz w:val="24"/>
          <w:szCs w:val="24"/>
          <w:lang w:eastAsia="ru-RU"/>
        </w:rPr>
        <w:t>ем</w:t>
      </w:r>
      <w:proofErr w:type="spellEnd"/>
      <w:r>
        <w:rPr>
          <w:rFonts w:ascii="Arial" w:eastAsia="Times New Roman" w:hAnsi="Arial" w:cs="Arial"/>
          <w:color w:val="000000"/>
          <w:sz w:val="24"/>
          <w:szCs w:val="24"/>
          <w:lang w:eastAsia="ru-RU"/>
        </w:rPr>
        <w:t>.), определяется по формуле: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r>
        <w:rPr>
          <w:rFonts w:ascii="Arial" w:eastAsia="Times New Roman" w:hAnsi="Arial" w:cs="Arial"/>
          <w:color w:val="000000"/>
          <w:sz w:val="24"/>
          <w:szCs w:val="24"/>
          <w:lang w:eastAsia="ru-RU"/>
        </w:rPr>
        <w:t>Lкап</w:t>
      </w:r>
      <w:proofErr w:type="gramStart"/>
      <w:r>
        <w:rPr>
          <w:rFonts w:ascii="Arial" w:eastAsia="Times New Roman" w:hAnsi="Arial" w:cs="Arial"/>
          <w:color w:val="000000"/>
          <w:sz w:val="24"/>
          <w:szCs w:val="24"/>
          <w:lang w:eastAsia="ru-RU"/>
        </w:rPr>
        <w:t>.р</w:t>
      </w:r>
      <w:proofErr w:type="gramEnd"/>
      <w:r>
        <w:rPr>
          <w:rFonts w:ascii="Arial" w:eastAsia="Times New Roman" w:hAnsi="Arial" w:cs="Arial"/>
          <w:color w:val="000000"/>
          <w:sz w:val="24"/>
          <w:szCs w:val="24"/>
          <w:lang w:eastAsia="ru-RU"/>
        </w:rPr>
        <w:t>ем</w:t>
      </w:r>
      <w:proofErr w:type="spellEnd"/>
      <w:r>
        <w:rPr>
          <w:rFonts w:ascii="Arial" w:eastAsia="Times New Roman" w:hAnsi="Arial" w:cs="Arial"/>
          <w:color w:val="000000"/>
          <w:sz w:val="24"/>
          <w:szCs w:val="24"/>
          <w:lang w:eastAsia="ru-RU"/>
        </w:rPr>
        <w:t xml:space="preserve">. = L / </w:t>
      </w:r>
      <w:proofErr w:type="spellStart"/>
      <w:r>
        <w:rPr>
          <w:rFonts w:ascii="Arial" w:eastAsia="Times New Roman" w:hAnsi="Arial" w:cs="Arial"/>
          <w:color w:val="000000"/>
          <w:sz w:val="24"/>
          <w:szCs w:val="24"/>
          <w:lang w:eastAsia="ru-RU"/>
        </w:rPr>
        <w:t>Tкап</w:t>
      </w:r>
      <w:proofErr w:type="gramStart"/>
      <w:r>
        <w:rPr>
          <w:rFonts w:ascii="Arial" w:eastAsia="Times New Roman" w:hAnsi="Arial" w:cs="Arial"/>
          <w:color w:val="000000"/>
          <w:sz w:val="24"/>
          <w:szCs w:val="24"/>
          <w:lang w:eastAsia="ru-RU"/>
        </w:rPr>
        <w:t>.р</w:t>
      </w:r>
      <w:proofErr w:type="gramEnd"/>
      <w:r>
        <w:rPr>
          <w:rFonts w:ascii="Arial" w:eastAsia="Times New Roman" w:hAnsi="Arial" w:cs="Arial"/>
          <w:color w:val="000000"/>
          <w:sz w:val="24"/>
          <w:szCs w:val="24"/>
          <w:lang w:eastAsia="ru-RU"/>
        </w:rPr>
        <w:t>ем</w:t>
      </w:r>
      <w:proofErr w:type="spellEnd"/>
      <w:r>
        <w:rPr>
          <w:rFonts w:ascii="Arial" w:eastAsia="Times New Roman" w:hAnsi="Arial" w:cs="Arial"/>
          <w:color w:val="000000"/>
          <w:sz w:val="24"/>
          <w:szCs w:val="24"/>
          <w:lang w:eastAsia="ru-RU"/>
        </w:rPr>
        <w:t xml:space="preserve">. – </w:t>
      </w:r>
      <w:proofErr w:type="spellStart"/>
      <w:proofErr w:type="gramStart"/>
      <w:r>
        <w:rPr>
          <w:rFonts w:ascii="Arial" w:eastAsia="Times New Roman" w:hAnsi="Arial" w:cs="Arial"/>
          <w:color w:val="000000"/>
          <w:sz w:val="24"/>
          <w:szCs w:val="24"/>
          <w:lang w:eastAsia="ru-RU"/>
        </w:rPr>
        <w:t>L</w:t>
      </w:r>
      <w:proofErr w:type="gramEnd"/>
      <w:r>
        <w:rPr>
          <w:rFonts w:ascii="Arial" w:eastAsia="Times New Roman" w:hAnsi="Arial" w:cs="Arial"/>
          <w:color w:val="000000"/>
          <w:sz w:val="24"/>
          <w:szCs w:val="24"/>
          <w:lang w:eastAsia="ru-RU"/>
        </w:rPr>
        <w:t>рек</w:t>
      </w:r>
      <w:proofErr w:type="spellEnd"/>
      <w:r>
        <w:rPr>
          <w:rFonts w:ascii="Arial" w:eastAsia="Times New Roman" w:hAnsi="Arial" w:cs="Arial"/>
          <w:color w:val="000000"/>
          <w:sz w:val="24"/>
          <w:szCs w:val="24"/>
          <w:lang w:eastAsia="ru-RU"/>
        </w:rPr>
        <w:t>, где: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L – протяженность автомобильных дорог местного значения на 1 января года, предшествующего планируемому периоду, с учетом ввода объектов строительства и реконструкции, предусмотренного в течение года, предшествующего планируемому (</w:t>
      </w:r>
      <w:proofErr w:type="gramStart"/>
      <w:r>
        <w:rPr>
          <w:rFonts w:ascii="Arial" w:eastAsia="Times New Roman" w:hAnsi="Arial" w:cs="Arial"/>
          <w:color w:val="000000"/>
          <w:sz w:val="24"/>
          <w:szCs w:val="24"/>
          <w:lang w:eastAsia="ru-RU"/>
        </w:rPr>
        <w:t>км</w:t>
      </w:r>
      <w:proofErr w:type="gramEnd"/>
      <w:r>
        <w:rPr>
          <w:rFonts w:ascii="Arial" w:eastAsia="Times New Roman" w:hAnsi="Arial" w:cs="Arial"/>
          <w:color w:val="000000"/>
          <w:sz w:val="24"/>
          <w:szCs w:val="24"/>
          <w:lang w:eastAsia="ru-RU"/>
        </w:rPr>
        <w:t>);</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r>
        <w:rPr>
          <w:rFonts w:ascii="Arial" w:eastAsia="Times New Roman" w:hAnsi="Arial" w:cs="Arial"/>
          <w:color w:val="000000"/>
          <w:sz w:val="24"/>
          <w:szCs w:val="24"/>
          <w:lang w:eastAsia="ru-RU"/>
        </w:rPr>
        <w:t>Tкап</w:t>
      </w:r>
      <w:proofErr w:type="gramStart"/>
      <w:r>
        <w:rPr>
          <w:rFonts w:ascii="Arial" w:eastAsia="Times New Roman" w:hAnsi="Arial" w:cs="Arial"/>
          <w:color w:val="000000"/>
          <w:sz w:val="24"/>
          <w:szCs w:val="24"/>
          <w:lang w:eastAsia="ru-RU"/>
        </w:rPr>
        <w:t>.р</w:t>
      </w:r>
      <w:proofErr w:type="gramEnd"/>
      <w:r>
        <w:rPr>
          <w:rFonts w:ascii="Arial" w:eastAsia="Times New Roman" w:hAnsi="Arial" w:cs="Arial"/>
          <w:color w:val="000000"/>
          <w:sz w:val="24"/>
          <w:szCs w:val="24"/>
          <w:lang w:eastAsia="ru-RU"/>
        </w:rPr>
        <w:t>ем</w:t>
      </w:r>
      <w:proofErr w:type="spellEnd"/>
      <w:r>
        <w:rPr>
          <w:rFonts w:ascii="Arial" w:eastAsia="Times New Roman" w:hAnsi="Arial" w:cs="Arial"/>
          <w:color w:val="000000"/>
          <w:sz w:val="24"/>
          <w:szCs w:val="24"/>
          <w:lang w:eastAsia="ru-RU"/>
        </w:rPr>
        <w:t>. – нормативный межремонтный срок работ по капитальному ремонту для дорог каждой категории согласно таблице № 3 (лет);</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r>
        <w:rPr>
          <w:rFonts w:ascii="Arial" w:eastAsia="Times New Roman" w:hAnsi="Arial" w:cs="Arial"/>
          <w:color w:val="000000"/>
          <w:sz w:val="24"/>
          <w:szCs w:val="24"/>
          <w:lang w:eastAsia="ru-RU"/>
        </w:rPr>
        <w:t>Lрек</w:t>
      </w:r>
      <w:proofErr w:type="spellEnd"/>
      <w:r>
        <w:rPr>
          <w:rFonts w:ascii="Arial" w:eastAsia="Times New Roman" w:hAnsi="Arial" w:cs="Arial"/>
          <w:color w:val="000000"/>
          <w:sz w:val="24"/>
          <w:szCs w:val="24"/>
          <w:lang w:eastAsia="ru-RU"/>
        </w:rPr>
        <w:t>. – протяженность автомобильных дорог местного значения соответствующей категории, намеченных к реконструкции на год планирования (</w:t>
      </w:r>
      <w:proofErr w:type="gramStart"/>
      <w:r>
        <w:rPr>
          <w:rFonts w:ascii="Arial" w:eastAsia="Times New Roman" w:hAnsi="Arial" w:cs="Arial"/>
          <w:color w:val="000000"/>
          <w:sz w:val="24"/>
          <w:szCs w:val="24"/>
          <w:lang w:eastAsia="ru-RU"/>
        </w:rPr>
        <w:t>км</w:t>
      </w:r>
      <w:proofErr w:type="gramEnd"/>
      <w:r>
        <w:rPr>
          <w:rFonts w:ascii="Arial" w:eastAsia="Times New Roman" w:hAnsi="Arial" w:cs="Arial"/>
          <w:color w:val="000000"/>
          <w:sz w:val="24"/>
          <w:szCs w:val="24"/>
          <w:lang w:eastAsia="ru-RU"/>
        </w:rPr>
        <w:t>/год).</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6. Расчетная протяженность автомобильных дорог местного значения соответствующей категории, подлежащих ремонту на год планирования (</w:t>
      </w:r>
      <w:proofErr w:type="spellStart"/>
      <w:proofErr w:type="gramStart"/>
      <w:r>
        <w:rPr>
          <w:rFonts w:ascii="Arial" w:eastAsia="Times New Roman" w:hAnsi="Arial" w:cs="Arial"/>
          <w:color w:val="000000"/>
          <w:sz w:val="24"/>
          <w:szCs w:val="24"/>
          <w:lang w:eastAsia="ru-RU"/>
        </w:rPr>
        <w:t>L</w:t>
      </w:r>
      <w:proofErr w:type="gramEnd"/>
      <w:r>
        <w:rPr>
          <w:rFonts w:ascii="Arial" w:eastAsia="Times New Roman" w:hAnsi="Arial" w:cs="Arial"/>
          <w:color w:val="000000"/>
          <w:sz w:val="24"/>
          <w:szCs w:val="24"/>
          <w:lang w:eastAsia="ru-RU"/>
        </w:rPr>
        <w:t>рем</w:t>
      </w:r>
      <w:proofErr w:type="spellEnd"/>
      <w:r>
        <w:rPr>
          <w:rFonts w:ascii="Arial" w:eastAsia="Times New Roman" w:hAnsi="Arial" w:cs="Arial"/>
          <w:color w:val="000000"/>
          <w:sz w:val="24"/>
          <w:szCs w:val="24"/>
          <w:lang w:eastAsia="ru-RU"/>
        </w:rPr>
        <w:t>.), определяется по формуле:</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proofErr w:type="spellStart"/>
      <w:proofErr w:type="gramStart"/>
      <w:r>
        <w:rPr>
          <w:rFonts w:ascii="Arial" w:eastAsia="Times New Roman" w:hAnsi="Arial" w:cs="Arial"/>
          <w:color w:val="000000"/>
          <w:sz w:val="24"/>
          <w:szCs w:val="24"/>
          <w:lang w:eastAsia="ru-RU"/>
        </w:rPr>
        <w:t>L</w:t>
      </w:r>
      <w:proofErr w:type="gramEnd"/>
      <w:r>
        <w:rPr>
          <w:rFonts w:ascii="Arial" w:eastAsia="Times New Roman" w:hAnsi="Arial" w:cs="Arial"/>
          <w:color w:val="000000"/>
          <w:sz w:val="24"/>
          <w:szCs w:val="24"/>
          <w:lang w:eastAsia="ru-RU"/>
        </w:rPr>
        <w:t>рем</w:t>
      </w:r>
      <w:proofErr w:type="spellEnd"/>
      <w:r>
        <w:rPr>
          <w:rFonts w:ascii="Arial" w:eastAsia="Times New Roman" w:hAnsi="Arial" w:cs="Arial"/>
          <w:color w:val="000000"/>
          <w:sz w:val="24"/>
          <w:szCs w:val="24"/>
          <w:lang w:eastAsia="ru-RU"/>
        </w:rPr>
        <w:t xml:space="preserve">. = L / </w:t>
      </w:r>
      <w:proofErr w:type="spellStart"/>
      <w:proofErr w:type="gramStart"/>
      <w:r>
        <w:rPr>
          <w:rFonts w:ascii="Arial" w:eastAsia="Times New Roman" w:hAnsi="Arial" w:cs="Arial"/>
          <w:color w:val="000000"/>
          <w:sz w:val="24"/>
          <w:szCs w:val="24"/>
          <w:lang w:eastAsia="ru-RU"/>
        </w:rPr>
        <w:t>T</w:t>
      </w:r>
      <w:proofErr w:type="gramEnd"/>
      <w:r>
        <w:rPr>
          <w:rFonts w:ascii="Arial" w:eastAsia="Times New Roman" w:hAnsi="Arial" w:cs="Arial"/>
          <w:color w:val="000000"/>
          <w:sz w:val="24"/>
          <w:szCs w:val="24"/>
          <w:lang w:eastAsia="ru-RU"/>
        </w:rPr>
        <w:t>рем</w:t>
      </w:r>
      <w:proofErr w:type="spellEnd"/>
      <w:r>
        <w:rPr>
          <w:rFonts w:ascii="Arial" w:eastAsia="Times New Roman" w:hAnsi="Arial" w:cs="Arial"/>
          <w:color w:val="000000"/>
          <w:sz w:val="24"/>
          <w:szCs w:val="24"/>
          <w:lang w:eastAsia="ru-RU"/>
        </w:rPr>
        <w:t xml:space="preserve">.- </w:t>
      </w:r>
      <w:proofErr w:type="gramStart"/>
      <w:r>
        <w:rPr>
          <w:rFonts w:ascii="Arial" w:eastAsia="Times New Roman" w:hAnsi="Arial" w:cs="Arial"/>
          <w:color w:val="000000"/>
          <w:sz w:val="24"/>
          <w:szCs w:val="24"/>
          <w:lang w:eastAsia="ru-RU"/>
        </w:rPr>
        <w:t>(</w:t>
      </w:r>
      <w:proofErr w:type="spellStart"/>
      <w:r>
        <w:rPr>
          <w:rFonts w:ascii="Arial" w:eastAsia="Times New Roman" w:hAnsi="Arial" w:cs="Arial"/>
          <w:color w:val="000000"/>
          <w:sz w:val="24"/>
          <w:szCs w:val="24"/>
          <w:lang w:eastAsia="ru-RU"/>
        </w:rPr>
        <w:t>Lрек</w:t>
      </w:r>
      <w:proofErr w:type="spellEnd"/>
      <w:r>
        <w:rPr>
          <w:rFonts w:ascii="Arial" w:eastAsia="Times New Roman" w:hAnsi="Arial" w:cs="Arial"/>
          <w:color w:val="000000"/>
          <w:sz w:val="24"/>
          <w:szCs w:val="24"/>
          <w:lang w:eastAsia="ru-RU"/>
        </w:rPr>
        <w:t>.</w:t>
      </w:r>
      <w:proofErr w:type="gramEnd"/>
      <w:r>
        <w:rPr>
          <w:rFonts w:ascii="Arial" w:eastAsia="Times New Roman" w:hAnsi="Arial" w:cs="Arial"/>
          <w:color w:val="000000"/>
          <w:sz w:val="24"/>
          <w:szCs w:val="24"/>
          <w:lang w:eastAsia="ru-RU"/>
        </w:rPr>
        <w:t xml:space="preserve"> + </w:t>
      </w:r>
      <w:proofErr w:type="spellStart"/>
      <w:r>
        <w:rPr>
          <w:rFonts w:ascii="Arial" w:eastAsia="Times New Roman" w:hAnsi="Arial" w:cs="Arial"/>
          <w:color w:val="000000"/>
          <w:sz w:val="24"/>
          <w:szCs w:val="24"/>
          <w:lang w:eastAsia="ru-RU"/>
        </w:rPr>
        <w:t>Lкап</w:t>
      </w:r>
      <w:proofErr w:type="gramStart"/>
      <w:r>
        <w:rPr>
          <w:rFonts w:ascii="Arial" w:eastAsia="Times New Roman" w:hAnsi="Arial" w:cs="Arial"/>
          <w:color w:val="000000"/>
          <w:sz w:val="24"/>
          <w:szCs w:val="24"/>
          <w:lang w:eastAsia="ru-RU"/>
        </w:rPr>
        <w:t>.р</w:t>
      </w:r>
      <w:proofErr w:type="gramEnd"/>
      <w:r>
        <w:rPr>
          <w:rFonts w:ascii="Arial" w:eastAsia="Times New Roman" w:hAnsi="Arial" w:cs="Arial"/>
          <w:color w:val="000000"/>
          <w:sz w:val="24"/>
          <w:szCs w:val="24"/>
          <w:lang w:eastAsia="ru-RU"/>
        </w:rPr>
        <w:t>ем</w:t>
      </w:r>
      <w:proofErr w:type="spellEnd"/>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где </w:t>
      </w:r>
      <w:proofErr w:type="spellStart"/>
      <w:proofErr w:type="gramStart"/>
      <w:r>
        <w:rPr>
          <w:rFonts w:ascii="Arial" w:eastAsia="Times New Roman" w:hAnsi="Arial" w:cs="Arial"/>
          <w:color w:val="000000"/>
          <w:sz w:val="24"/>
          <w:szCs w:val="24"/>
          <w:lang w:eastAsia="ru-RU"/>
        </w:rPr>
        <w:t>T</w:t>
      </w:r>
      <w:proofErr w:type="gramEnd"/>
      <w:r>
        <w:rPr>
          <w:rFonts w:ascii="Arial" w:eastAsia="Times New Roman" w:hAnsi="Arial" w:cs="Arial"/>
          <w:color w:val="000000"/>
          <w:sz w:val="24"/>
          <w:szCs w:val="24"/>
          <w:lang w:eastAsia="ru-RU"/>
        </w:rPr>
        <w:t>рем</w:t>
      </w:r>
      <w:proofErr w:type="spellEnd"/>
      <w:r>
        <w:rPr>
          <w:rFonts w:ascii="Arial" w:eastAsia="Times New Roman" w:hAnsi="Arial" w:cs="Arial"/>
          <w:color w:val="000000"/>
          <w:sz w:val="24"/>
          <w:szCs w:val="24"/>
          <w:lang w:eastAsia="ru-RU"/>
        </w:rPr>
        <w:t>. – нормативный межремонтный срок по ремонту для дорог каждой категории согласно таблице № 2 (лет).</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Таблица № 2</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Нормативные межремонтные сроки</w:t>
      </w:r>
    </w:p>
    <w:p w:rsidR="00781E8C" w:rsidRDefault="00781E8C" w:rsidP="00781E8C">
      <w:pPr>
        <w:shd w:val="clear" w:color="auto" w:fill="FFFFFF"/>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(лет)</w:t>
      </w:r>
    </w:p>
    <w:tbl>
      <w:tblPr>
        <w:tblW w:w="0" w:type="auto"/>
        <w:shd w:val="clear" w:color="auto" w:fill="FFFFFF"/>
        <w:tblCellMar>
          <w:left w:w="0" w:type="dxa"/>
          <w:right w:w="0" w:type="dxa"/>
        </w:tblCellMar>
        <w:tblLook w:val="04A0" w:firstRow="1" w:lastRow="0" w:firstColumn="1" w:lastColumn="0" w:noHBand="0" w:noVBand="1"/>
      </w:tblPr>
      <w:tblGrid>
        <w:gridCol w:w="3451"/>
        <w:gridCol w:w="1240"/>
        <w:gridCol w:w="1232"/>
        <w:gridCol w:w="1176"/>
        <w:gridCol w:w="1212"/>
        <w:gridCol w:w="1260"/>
      </w:tblGrid>
      <w:tr w:rsidR="00781E8C" w:rsidTr="00781E8C">
        <w:tc>
          <w:tcPr>
            <w:tcW w:w="3588"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c>
          <w:tcPr>
            <w:tcW w:w="6408"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Категории дорог</w:t>
            </w:r>
          </w:p>
        </w:tc>
      </w:tr>
      <w:tr w:rsidR="00781E8C" w:rsidTr="00781E8C">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781E8C" w:rsidRDefault="00781E8C">
            <w:pPr>
              <w:spacing w:after="0" w:line="240" w:lineRule="auto"/>
              <w:rPr>
                <w:rFonts w:ascii="Arial" w:eastAsia="Times New Roman" w:hAnsi="Arial" w:cs="Arial"/>
                <w:color w:val="000000"/>
                <w:sz w:val="24"/>
                <w:szCs w:val="24"/>
                <w:lang w:eastAsia="ru-RU"/>
              </w:rPr>
            </w:pPr>
          </w:p>
        </w:tc>
        <w:tc>
          <w:tcPr>
            <w:tcW w:w="129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I</w:t>
            </w:r>
          </w:p>
        </w:tc>
        <w:tc>
          <w:tcPr>
            <w:tcW w:w="129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II</w:t>
            </w:r>
          </w:p>
        </w:tc>
        <w:tc>
          <w:tcPr>
            <w:tcW w:w="123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III</w:t>
            </w:r>
          </w:p>
        </w:tc>
        <w:tc>
          <w:tcPr>
            <w:tcW w:w="126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IV</w:t>
            </w:r>
          </w:p>
        </w:tc>
        <w:tc>
          <w:tcPr>
            <w:tcW w:w="13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V</w:t>
            </w:r>
          </w:p>
        </w:tc>
      </w:tr>
      <w:tr w:rsidR="00781E8C" w:rsidTr="00781E8C">
        <w:tc>
          <w:tcPr>
            <w:tcW w:w="358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Капитальный ремонт</w:t>
            </w:r>
          </w:p>
        </w:tc>
        <w:tc>
          <w:tcPr>
            <w:tcW w:w="129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12</w:t>
            </w:r>
          </w:p>
        </w:tc>
        <w:tc>
          <w:tcPr>
            <w:tcW w:w="129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12</w:t>
            </w:r>
          </w:p>
        </w:tc>
        <w:tc>
          <w:tcPr>
            <w:tcW w:w="123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12</w:t>
            </w:r>
          </w:p>
        </w:tc>
        <w:tc>
          <w:tcPr>
            <w:tcW w:w="126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12</w:t>
            </w:r>
          </w:p>
        </w:tc>
        <w:tc>
          <w:tcPr>
            <w:tcW w:w="13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10</w:t>
            </w:r>
          </w:p>
        </w:tc>
      </w:tr>
      <w:tr w:rsidR="00781E8C" w:rsidTr="00781E8C">
        <w:tc>
          <w:tcPr>
            <w:tcW w:w="358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Ремонт</w:t>
            </w:r>
          </w:p>
        </w:tc>
        <w:tc>
          <w:tcPr>
            <w:tcW w:w="129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4</w:t>
            </w:r>
          </w:p>
        </w:tc>
        <w:tc>
          <w:tcPr>
            <w:tcW w:w="129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4</w:t>
            </w:r>
          </w:p>
        </w:tc>
        <w:tc>
          <w:tcPr>
            <w:tcW w:w="123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6</w:t>
            </w:r>
          </w:p>
        </w:tc>
        <w:tc>
          <w:tcPr>
            <w:tcW w:w="126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6</w:t>
            </w:r>
          </w:p>
        </w:tc>
        <w:tc>
          <w:tcPr>
            <w:tcW w:w="13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81E8C" w:rsidRDefault="00781E8C">
            <w:pPr>
              <w:spacing w:after="0" w:line="0"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5</w:t>
            </w:r>
          </w:p>
        </w:tc>
      </w:tr>
    </w:tbl>
    <w:p w:rsidR="00781E8C" w:rsidRDefault="00781E8C" w:rsidP="00781E8C">
      <w:pPr>
        <w:jc w:val="center"/>
        <w:rPr>
          <w:rFonts w:ascii="Times New Roman" w:eastAsia="Calibri" w:hAnsi="Times New Roman" w:cs="Times New Roman"/>
        </w:rPr>
      </w:pPr>
    </w:p>
    <w:p w:rsidR="00781E8C" w:rsidRDefault="00781E8C"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781E8C" w:rsidRDefault="00781E8C"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781E8C" w:rsidRDefault="00781E8C" w:rsidP="00781E8C">
      <w:pPr>
        <w:jc w:val="center"/>
        <w:rPr>
          <w:rFonts w:ascii="Arial" w:hAnsi="Arial" w:cs="Arial"/>
          <w:b/>
        </w:rPr>
      </w:pPr>
      <w:r>
        <w:rPr>
          <w:rFonts w:ascii="Arial" w:hAnsi="Arial" w:cs="Arial"/>
          <w:b/>
        </w:rPr>
        <w:t xml:space="preserve">АДМИНИСТРАЦИЯ  НОВОИЧИНСКОГО СЕЛЬСОВЕТА                             КУЙБЫШЕВСКОГО РАЙОНА                                             </w:t>
      </w:r>
    </w:p>
    <w:p w:rsidR="00781E8C" w:rsidRDefault="00781E8C" w:rsidP="00781E8C">
      <w:pPr>
        <w:jc w:val="center"/>
        <w:rPr>
          <w:rFonts w:ascii="Arial" w:hAnsi="Arial" w:cs="Arial"/>
          <w:b/>
        </w:rPr>
      </w:pPr>
      <w:r>
        <w:rPr>
          <w:rFonts w:ascii="Arial" w:hAnsi="Arial" w:cs="Arial"/>
          <w:b/>
        </w:rPr>
        <w:t xml:space="preserve">НОВОСИБИРСКОЙ ОБЛАСТИ </w:t>
      </w:r>
    </w:p>
    <w:p w:rsidR="00781E8C" w:rsidRDefault="00781E8C" w:rsidP="00781E8C">
      <w:pPr>
        <w:rPr>
          <w:rFonts w:ascii="Arial" w:hAnsi="Arial" w:cs="Arial"/>
          <w:b/>
        </w:rPr>
      </w:pPr>
      <w:r>
        <w:rPr>
          <w:rFonts w:ascii="Arial" w:hAnsi="Arial" w:cs="Arial"/>
          <w:b/>
        </w:rPr>
        <w:t xml:space="preserve">                        </w:t>
      </w:r>
    </w:p>
    <w:p w:rsidR="00781E8C" w:rsidRDefault="00781E8C" w:rsidP="00781E8C">
      <w:pPr>
        <w:jc w:val="center"/>
        <w:rPr>
          <w:rFonts w:ascii="Arial" w:hAnsi="Arial" w:cs="Arial"/>
          <w:b/>
        </w:rPr>
      </w:pPr>
      <w:proofErr w:type="gramStart"/>
      <w:r>
        <w:rPr>
          <w:rFonts w:ascii="Arial" w:hAnsi="Arial" w:cs="Arial"/>
          <w:b/>
        </w:rPr>
        <w:t>П</w:t>
      </w:r>
      <w:proofErr w:type="gramEnd"/>
      <w:r>
        <w:rPr>
          <w:rFonts w:ascii="Arial" w:hAnsi="Arial" w:cs="Arial"/>
          <w:b/>
        </w:rPr>
        <w:t xml:space="preserve"> О С Т А Н О В Л Е Н И Е</w:t>
      </w:r>
    </w:p>
    <w:p w:rsidR="00781E8C" w:rsidRDefault="00781E8C" w:rsidP="00781E8C">
      <w:pPr>
        <w:jc w:val="center"/>
        <w:rPr>
          <w:rFonts w:ascii="Arial" w:hAnsi="Arial" w:cs="Arial"/>
          <w:b/>
        </w:rPr>
      </w:pPr>
    </w:p>
    <w:p w:rsidR="00781E8C" w:rsidRDefault="00781E8C" w:rsidP="00781E8C">
      <w:pPr>
        <w:jc w:val="center"/>
        <w:rPr>
          <w:rFonts w:ascii="Arial" w:hAnsi="Arial" w:cs="Arial"/>
        </w:rPr>
      </w:pPr>
      <w:r>
        <w:rPr>
          <w:rFonts w:ascii="Arial" w:hAnsi="Arial" w:cs="Arial"/>
        </w:rPr>
        <w:t>село Новоичинское</w:t>
      </w:r>
    </w:p>
    <w:p w:rsidR="00781E8C" w:rsidRDefault="00781E8C" w:rsidP="00781E8C">
      <w:pPr>
        <w:jc w:val="center"/>
        <w:rPr>
          <w:rFonts w:ascii="Arial" w:hAnsi="Arial" w:cs="Arial"/>
        </w:rPr>
      </w:pPr>
    </w:p>
    <w:p w:rsidR="00781E8C" w:rsidRDefault="00781E8C" w:rsidP="00781E8C">
      <w:pPr>
        <w:shd w:val="clear" w:color="auto" w:fill="FFFFFF"/>
        <w:jc w:val="center"/>
        <w:rPr>
          <w:rFonts w:ascii="Arial" w:hAnsi="Arial" w:cs="Arial"/>
          <w:shd w:val="clear" w:color="auto" w:fill="FFFFFF"/>
        </w:rPr>
      </w:pPr>
      <w:r>
        <w:rPr>
          <w:rFonts w:ascii="Arial" w:hAnsi="Arial" w:cs="Arial"/>
          <w:shd w:val="clear" w:color="auto" w:fill="FFFFFF"/>
        </w:rPr>
        <w:t>20.08.2020г.                                                                                                              № 45</w:t>
      </w:r>
    </w:p>
    <w:p w:rsidR="00781E8C" w:rsidRDefault="00781E8C" w:rsidP="00781E8C">
      <w:pPr>
        <w:rPr>
          <w:rFonts w:ascii="Arial" w:hAnsi="Arial" w:cs="Arial"/>
        </w:rPr>
      </w:pPr>
    </w:p>
    <w:p w:rsidR="00781E8C" w:rsidRDefault="00781E8C" w:rsidP="00781E8C">
      <w:pPr>
        <w:shd w:val="clear" w:color="auto" w:fill="FFFFFF"/>
        <w:spacing w:line="0" w:lineRule="atLeast"/>
        <w:jc w:val="both"/>
        <w:rPr>
          <w:rFonts w:ascii="Arial" w:hAnsi="Arial" w:cs="Arial"/>
          <w:color w:val="000000"/>
        </w:rPr>
      </w:pPr>
    </w:p>
    <w:p w:rsidR="00781E8C" w:rsidRDefault="00781E8C" w:rsidP="00781E8C">
      <w:pPr>
        <w:jc w:val="center"/>
        <w:rPr>
          <w:rFonts w:ascii="Arial" w:hAnsi="Arial" w:cs="Arial"/>
        </w:rPr>
      </w:pPr>
      <w:r>
        <w:rPr>
          <w:rFonts w:ascii="Arial" w:hAnsi="Arial" w:cs="Arial"/>
        </w:rPr>
        <w:t>Об утверждении  Порядка выдачи согласия в письменной форме владельцем автомобильной дороги на строительство, реконструкцию,</w:t>
      </w:r>
    </w:p>
    <w:p w:rsidR="00781E8C" w:rsidRDefault="00781E8C" w:rsidP="00781E8C">
      <w:pPr>
        <w:jc w:val="center"/>
        <w:rPr>
          <w:rFonts w:ascii="Arial" w:hAnsi="Arial" w:cs="Arial"/>
        </w:rPr>
      </w:pPr>
      <w:r>
        <w:rPr>
          <w:rFonts w:ascii="Arial" w:hAnsi="Arial" w:cs="Arial"/>
        </w:rPr>
        <w:t xml:space="preserve">капитальный ремонт и ремонт пересечений и примыканий к автомобильным дорогам общего пользования местного значения Новоичинского сельсовета Куйбышевского района Новосибирской области </w:t>
      </w:r>
    </w:p>
    <w:p w:rsidR="00781E8C" w:rsidRDefault="00781E8C" w:rsidP="00781E8C">
      <w:pPr>
        <w:jc w:val="both"/>
        <w:rPr>
          <w:rFonts w:ascii="Arial" w:hAnsi="Arial" w:cs="Arial"/>
        </w:rPr>
      </w:pPr>
    </w:p>
    <w:p w:rsidR="00781E8C" w:rsidRDefault="00781E8C" w:rsidP="00781E8C">
      <w:pPr>
        <w:ind w:firstLine="851"/>
        <w:jc w:val="both"/>
        <w:rPr>
          <w:rFonts w:ascii="Arial" w:hAnsi="Arial" w:cs="Arial"/>
        </w:rPr>
      </w:pPr>
      <w:r>
        <w:rPr>
          <w:rFonts w:ascii="Arial" w:hAnsi="Arial" w:cs="Arial"/>
        </w:rPr>
        <w:t xml:space="preserve">В соответствии с </w:t>
      </w:r>
      <w:hyperlink r:id="rId25" w:history="1">
        <w:r>
          <w:rPr>
            <w:rStyle w:val="a3"/>
            <w:rFonts w:ascii="Arial" w:hAnsi="Arial" w:cs="Arial"/>
            <w:color w:val="000000"/>
            <w:u w:val="none"/>
          </w:rPr>
          <w:t>пунктом 3 части 5.3 статьи 20</w:t>
        </w:r>
      </w:hyperlink>
      <w:r>
        <w:rPr>
          <w:rFonts w:ascii="Arial" w:hAnsi="Arial" w:cs="Arial"/>
        </w:rPr>
        <w:t xml:space="preserve">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администрация Новоичинского сельсовета Куйбышевского района Новосибирской области</w:t>
      </w:r>
    </w:p>
    <w:p w:rsidR="00781E8C" w:rsidRDefault="00781E8C" w:rsidP="00781E8C">
      <w:pPr>
        <w:jc w:val="both"/>
        <w:rPr>
          <w:rFonts w:ascii="Arial" w:hAnsi="Arial" w:cs="Arial"/>
        </w:rPr>
      </w:pPr>
      <w:r>
        <w:rPr>
          <w:rFonts w:ascii="Arial" w:hAnsi="Arial" w:cs="Arial"/>
        </w:rPr>
        <w:t xml:space="preserve">            ПОСТАНОВЛЯЕТ:</w:t>
      </w:r>
    </w:p>
    <w:p w:rsidR="00781E8C" w:rsidRDefault="00781E8C" w:rsidP="00781E8C">
      <w:pPr>
        <w:ind w:firstLine="851"/>
        <w:jc w:val="both"/>
        <w:rPr>
          <w:rFonts w:ascii="Arial" w:hAnsi="Arial" w:cs="Arial"/>
        </w:rPr>
      </w:pPr>
      <w:r>
        <w:rPr>
          <w:rFonts w:ascii="Arial" w:hAnsi="Arial" w:cs="Arial"/>
        </w:rPr>
        <w:t xml:space="preserve">1. Утвердить </w:t>
      </w:r>
      <w:hyperlink r:id="rId26" w:anchor="P32" w:history="1">
        <w:r>
          <w:rPr>
            <w:rStyle w:val="a3"/>
            <w:rFonts w:ascii="Arial" w:hAnsi="Arial" w:cs="Arial"/>
            <w:color w:val="000000"/>
            <w:u w:val="none"/>
          </w:rPr>
          <w:t>Порядок</w:t>
        </w:r>
      </w:hyperlink>
      <w:r>
        <w:rPr>
          <w:rFonts w:ascii="Arial" w:hAnsi="Arial" w:cs="Arial"/>
        </w:rPr>
        <w:t xml:space="preserve"> выдачи согласия в письменной форме владельцем автомобильной дороги на строительство, реконструкцию, капитальный ремонт и ремонт пересечений и примыканий к автомобильным дорогам общего пользования местного значения Новоичинского сельсовета Куйбышевского района Новосибирской области, согласно приложению к настоящему постановлению.</w:t>
      </w:r>
    </w:p>
    <w:p w:rsidR="00781E8C" w:rsidRDefault="00781E8C" w:rsidP="00781E8C">
      <w:pPr>
        <w:shd w:val="clear" w:color="auto" w:fill="FFFFFF"/>
        <w:spacing w:line="0" w:lineRule="atLeast"/>
        <w:jc w:val="both"/>
        <w:rPr>
          <w:rFonts w:ascii="Arial" w:hAnsi="Arial" w:cs="Arial"/>
          <w:color w:val="000000"/>
        </w:rPr>
      </w:pPr>
      <w:r>
        <w:rPr>
          <w:rFonts w:ascii="Arial" w:hAnsi="Arial" w:cs="Arial"/>
        </w:rPr>
        <w:lastRenderedPageBreak/>
        <w:t xml:space="preserve">           2. </w:t>
      </w:r>
      <w:r>
        <w:rPr>
          <w:rFonts w:ascii="Arial" w:hAnsi="Arial" w:cs="Arial"/>
          <w:color w:val="000000"/>
        </w:rPr>
        <w:t xml:space="preserve">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27" w:history="1">
        <w:r>
          <w:rPr>
            <w:rStyle w:val="a3"/>
            <w:rFonts w:ascii="Arial" w:hAnsi="Arial" w:cs="Arial"/>
          </w:rPr>
          <w:t>http://</w:t>
        </w:r>
        <w:proofErr w:type="spellStart"/>
        <w:r>
          <w:rPr>
            <w:rStyle w:val="a3"/>
            <w:rFonts w:ascii="Arial" w:hAnsi="Arial" w:cs="Arial"/>
            <w:lang w:val="en-US"/>
          </w:rPr>
          <w:t>novoitshinsk</w:t>
        </w:r>
        <w:proofErr w:type="spellEnd"/>
        <w:r>
          <w:rPr>
            <w:rStyle w:val="a3"/>
            <w:rFonts w:ascii="Arial" w:hAnsi="Arial" w:cs="Arial"/>
          </w:rPr>
          <w:t>.</w:t>
        </w:r>
        <w:r>
          <w:rPr>
            <w:rStyle w:val="a3"/>
            <w:rFonts w:ascii="Arial" w:hAnsi="Arial" w:cs="Arial"/>
            <w:lang w:val="en-US"/>
          </w:rPr>
          <w:t>n</w:t>
        </w:r>
        <w:r>
          <w:rPr>
            <w:rStyle w:val="a3"/>
            <w:rFonts w:ascii="Arial" w:hAnsi="Arial" w:cs="Arial"/>
          </w:rPr>
          <w:t>so.ru</w:t>
        </w:r>
      </w:hyperlink>
      <w:r>
        <w:rPr>
          <w:rFonts w:ascii="Arial" w:hAnsi="Arial" w:cs="Arial"/>
          <w:b/>
          <w:bCs/>
          <w:color w:val="000000"/>
        </w:rPr>
        <w:t xml:space="preserve">. </w:t>
      </w:r>
    </w:p>
    <w:p w:rsidR="00781E8C" w:rsidRDefault="00781E8C" w:rsidP="00781E8C">
      <w:pPr>
        <w:pStyle w:val="a7"/>
        <w:numPr>
          <w:ilvl w:val="0"/>
          <w:numId w:val="6"/>
        </w:numPr>
        <w:shd w:val="clear" w:color="auto" w:fill="FFFFFF"/>
        <w:tabs>
          <w:tab w:val="left" w:pos="1134"/>
        </w:tabs>
        <w:spacing w:line="0" w:lineRule="atLeast"/>
        <w:ind w:firstLine="131"/>
        <w:jc w:val="both"/>
        <w:rPr>
          <w:rFonts w:ascii="Arial" w:hAnsi="Arial" w:cs="Arial"/>
        </w:rPr>
      </w:pPr>
      <w:r>
        <w:rPr>
          <w:rFonts w:ascii="Arial" w:hAnsi="Arial" w:cs="Arial"/>
        </w:rPr>
        <w:t xml:space="preserve"> </w:t>
      </w:r>
      <w:proofErr w:type="gramStart"/>
      <w:r>
        <w:rPr>
          <w:rFonts w:ascii="Arial" w:hAnsi="Arial" w:cs="Arial"/>
        </w:rPr>
        <w:t>Контроль за</w:t>
      </w:r>
      <w:proofErr w:type="gramEnd"/>
      <w:r>
        <w:rPr>
          <w:rFonts w:ascii="Arial" w:hAnsi="Arial" w:cs="Arial"/>
        </w:rPr>
        <w:t xml:space="preserve"> исполнением постановления оставляю за собой.</w:t>
      </w:r>
    </w:p>
    <w:p w:rsidR="00781E8C" w:rsidRDefault="00781E8C" w:rsidP="00781E8C">
      <w:pPr>
        <w:shd w:val="clear" w:color="auto" w:fill="FFFFFF"/>
        <w:spacing w:line="0" w:lineRule="atLeast"/>
        <w:ind w:firstLine="567"/>
        <w:jc w:val="both"/>
        <w:rPr>
          <w:rFonts w:ascii="Arial" w:hAnsi="Arial" w:cs="Arial"/>
          <w:color w:val="000000"/>
        </w:rPr>
      </w:pPr>
    </w:p>
    <w:p w:rsidR="00781E8C" w:rsidRDefault="00781E8C" w:rsidP="00781E8C">
      <w:pPr>
        <w:shd w:val="clear" w:color="auto" w:fill="FFFFFF"/>
        <w:spacing w:line="0" w:lineRule="atLeast"/>
        <w:ind w:firstLine="567"/>
        <w:jc w:val="both"/>
        <w:rPr>
          <w:rFonts w:ascii="Arial" w:hAnsi="Arial" w:cs="Arial"/>
          <w:color w:val="000000"/>
        </w:rPr>
      </w:pPr>
    </w:p>
    <w:p w:rsidR="00781E8C" w:rsidRDefault="00781E8C" w:rsidP="00781E8C">
      <w:pPr>
        <w:shd w:val="clear" w:color="auto" w:fill="FFFFFF"/>
        <w:spacing w:line="0" w:lineRule="atLeast"/>
        <w:jc w:val="both"/>
        <w:rPr>
          <w:rFonts w:ascii="Arial" w:hAnsi="Arial" w:cs="Arial"/>
          <w:color w:val="000000"/>
        </w:rPr>
      </w:pPr>
      <w:r>
        <w:rPr>
          <w:rFonts w:ascii="Arial" w:hAnsi="Arial" w:cs="Arial"/>
          <w:color w:val="000000"/>
        </w:rPr>
        <w:t xml:space="preserve">Глава Новоичинского сельсовета </w:t>
      </w:r>
    </w:p>
    <w:p w:rsidR="00781E8C" w:rsidRDefault="00781E8C" w:rsidP="00781E8C">
      <w:pPr>
        <w:shd w:val="clear" w:color="auto" w:fill="FFFFFF"/>
        <w:spacing w:line="0" w:lineRule="atLeast"/>
        <w:jc w:val="both"/>
        <w:rPr>
          <w:rFonts w:ascii="Arial" w:hAnsi="Arial" w:cs="Arial"/>
          <w:color w:val="000000"/>
        </w:rPr>
      </w:pPr>
      <w:r>
        <w:rPr>
          <w:rFonts w:ascii="Arial" w:hAnsi="Arial" w:cs="Arial"/>
          <w:color w:val="000000"/>
        </w:rPr>
        <w:t>Куйбышевского района</w:t>
      </w:r>
    </w:p>
    <w:p w:rsidR="00781E8C" w:rsidRDefault="00781E8C" w:rsidP="00781E8C">
      <w:pPr>
        <w:shd w:val="clear" w:color="auto" w:fill="FFFFFF"/>
        <w:spacing w:line="0" w:lineRule="atLeast"/>
        <w:jc w:val="both"/>
        <w:rPr>
          <w:rFonts w:ascii="Arial" w:hAnsi="Arial" w:cs="Arial"/>
          <w:color w:val="000000"/>
        </w:rPr>
      </w:pPr>
      <w:r>
        <w:rPr>
          <w:rFonts w:ascii="Arial" w:hAnsi="Arial" w:cs="Arial"/>
          <w:color w:val="000000"/>
        </w:rPr>
        <w:t>Новосибирской области                                                                         Н.О. Кущенко     </w:t>
      </w:r>
    </w:p>
    <w:p w:rsidR="00781E8C" w:rsidRDefault="00781E8C" w:rsidP="00781E8C">
      <w:pPr>
        <w:ind w:firstLine="851"/>
        <w:jc w:val="both"/>
        <w:rPr>
          <w:rFonts w:ascii="Arial" w:hAnsi="Arial" w:cs="Arial"/>
        </w:rPr>
      </w:pPr>
      <w:r>
        <w:rPr>
          <w:rFonts w:ascii="Arial" w:hAnsi="Arial" w:cs="Arial"/>
        </w:rPr>
        <w:tab/>
      </w:r>
    </w:p>
    <w:p w:rsidR="00781E8C" w:rsidRDefault="00781E8C" w:rsidP="00781E8C">
      <w:pPr>
        <w:autoSpaceDE w:val="0"/>
        <w:autoSpaceDN w:val="0"/>
        <w:adjustRightInd w:val="0"/>
        <w:ind w:left="5700"/>
        <w:outlineLvl w:val="0"/>
        <w:rPr>
          <w:rFonts w:ascii="Arial" w:hAnsi="Arial" w:cs="Arial"/>
        </w:rPr>
      </w:pPr>
    </w:p>
    <w:p w:rsidR="00781E8C" w:rsidRDefault="00781E8C" w:rsidP="00781E8C">
      <w:pPr>
        <w:autoSpaceDE w:val="0"/>
        <w:autoSpaceDN w:val="0"/>
        <w:adjustRightInd w:val="0"/>
        <w:ind w:left="5700"/>
        <w:outlineLvl w:val="0"/>
        <w:rPr>
          <w:rFonts w:ascii="Arial" w:hAnsi="Arial" w:cs="Arial"/>
        </w:rPr>
      </w:pPr>
    </w:p>
    <w:p w:rsidR="00781E8C" w:rsidRDefault="00781E8C" w:rsidP="00781E8C">
      <w:pPr>
        <w:autoSpaceDE w:val="0"/>
        <w:autoSpaceDN w:val="0"/>
        <w:adjustRightInd w:val="0"/>
        <w:ind w:left="5700"/>
        <w:jc w:val="right"/>
        <w:outlineLvl w:val="0"/>
        <w:rPr>
          <w:rFonts w:ascii="Arial" w:hAnsi="Arial" w:cs="Arial"/>
        </w:rPr>
      </w:pPr>
    </w:p>
    <w:p w:rsidR="00781E8C" w:rsidRDefault="00781E8C" w:rsidP="00781E8C">
      <w:pPr>
        <w:autoSpaceDE w:val="0"/>
        <w:autoSpaceDN w:val="0"/>
        <w:adjustRightInd w:val="0"/>
        <w:ind w:left="5700"/>
        <w:jc w:val="right"/>
        <w:outlineLvl w:val="0"/>
        <w:rPr>
          <w:rFonts w:ascii="Arial" w:hAnsi="Arial" w:cs="Arial"/>
        </w:rPr>
      </w:pPr>
    </w:p>
    <w:p w:rsidR="00781E8C" w:rsidRDefault="00781E8C" w:rsidP="00781E8C">
      <w:pPr>
        <w:autoSpaceDE w:val="0"/>
        <w:autoSpaceDN w:val="0"/>
        <w:adjustRightInd w:val="0"/>
        <w:ind w:left="5700"/>
        <w:jc w:val="right"/>
        <w:outlineLvl w:val="0"/>
        <w:rPr>
          <w:rFonts w:ascii="Arial" w:hAnsi="Arial" w:cs="Arial"/>
        </w:rPr>
      </w:pPr>
    </w:p>
    <w:p w:rsidR="00781E8C" w:rsidRDefault="00781E8C" w:rsidP="00781E8C">
      <w:pPr>
        <w:autoSpaceDE w:val="0"/>
        <w:autoSpaceDN w:val="0"/>
        <w:adjustRightInd w:val="0"/>
        <w:ind w:left="5700"/>
        <w:jc w:val="right"/>
        <w:outlineLvl w:val="0"/>
        <w:rPr>
          <w:rFonts w:ascii="Arial" w:hAnsi="Arial" w:cs="Arial"/>
        </w:rPr>
      </w:pPr>
    </w:p>
    <w:p w:rsidR="00781E8C" w:rsidRDefault="00781E8C" w:rsidP="00781E8C">
      <w:pPr>
        <w:autoSpaceDE w:val="0"/>
        <w:autoSpaceDN w:val="0"/>
        <w:adjustRightInd w:val="0"/>
        <w:ind w:left="5700"/>
        <w:jc w:val="right"/>
        <w:outlineLvl w:val="0"/>
        <w:rPr>
          <w:rFonts w:ascii="Arial" w:hAnsi="Arial" w:cs="Arial"/>
        </w:rPr>
      </w:pPr>
    </w:p>
    <w:p w:rsidR="00781E8C" w:rsidRDefault="00781E8C" w:rsidP="00781E8C">
      <w:pPr>
        <w:autoSpaceDE w:val="0"/>
        <w:autoSpaceDN w:val="0"/>
        <w:adjustRightInd w:val="0"/>
        <w:ind w:left="5700"/>
        <w:jc w:val="right"/>
        <w:outlineLvl w:val="0"/>
        <w:rPr>
          <w:rFonts w:ascii="Arial" w:hAnsi="Arial" w:cs="Arial"/>
        </w:rPr>
      </w:pPr>
    </w:p>
    <w:p w:rsidR="00781E8C" w:rsidRDefault="00781E8C" w:rsidP="00781E8C">
      <w:pPr>
        <w:autoSpaceDE w:val="0"/>
        <w:autoSpaceDN w:val="0"/>
        <w:adjustRightInd w:val="0"/>
        <w:ind w:left="5700"/>
        <w:jc w:val="right"/>
        <w:outlineLvl w:val="0"/>
        <w:rPr>
          <w:rFonts w:ascii="Arial" w:hAnsi="Arial" w:cs="Arial"/>
        </w:rPr>
      </w:pPr>
      <w:r>
        <w:rPr>
          <w:rFonts w:ascii="Arial" w:hAnsi="Arial" w:cs="Arial"/>
        </w:rPr>
        <w:t xml:space="preserve">Приложение </w:t>
      </w:r>
    </w:p>
    <w:p w:rsidR="00781E8C" w:rsidRDefault="00781E8C" w:rsidP="00781E8C">
      <w:pPr>
        <w:autoSpaceDE w:val="0"/>
        <w:autoSpaceDN w:val="0"/>
        <w:adjustRightInd w:val="0"/>
        <w:ind w:left="5700"/>
        <w:jc w:val="right"/>
        <w:outlineLvl w:val="0"/>
        <w:rPr>
          <w:rFonts w:ascii="Arial" w:hAnsi="Arial" w:cs="Arial"/>
          <w:bCs/>
        </w:rPr>
      </w:pPr>
      <w:r>
        <w:rPr>
          <w:rFonts w:ascii="Arial" w:hAnsi="Arial" w:cs="Arial"/>
        </w:rPr>
        <w:t xml:space="preserve">к постановлению </w:t>
      </w:r>
      <w:r>
        <w:rPr>
          <w:rFonts w:ascii="Arial" w:hAnsi="Arial" w:cs="Arial"/>
          <w:bCs/>
        </w:rPr>
        <w:t xml:space="preserve"> администрации Новоичинского сельсовета Куйбышевского района Новосибирской области </w:t>
      </w:r>
    </w:p>
    <w:p w:rsidR="00781E8C" w:rsidRDefault="00781E8C" w:rsidP="00781E8C">
      <w:pPr>
        <w:autoSpaceDE w:val="0"/>
        <w:autoSpaceDN w:val="0"/>
        <w:adjustRightInd w:val="0"/>
        <w:ind w:left="5700"/>
        <w:jc w:val="right"/>
        <w:outlineLvl w:val="0"/>
        <w:rPr>
          <w:rFonts w:ascii="Arial" w:hAnsi="Arial" w:cs="Arial"/>
          <w:bCs/>
        </w:rPr>
      </w:pPr>
      <w:r>
        <w:rPr>
          <w:rFonts w:ascii="Arial" w:hAnsi="Arial" w:cs="Arial"/>
          <w:bCs/>
        </w:rPr>
        <w:t>от 20.08.2020 № 45</w:t>
      </w:r>
    </w:p>
    <w:p w:rsidR="00781E8C" w:rsidRDefault="00781E8C" w:rsidP="00781E8C">
      <w:pPr>
        <w:autoSpaceDE w:val="0"/>
        <w:autoSpaceDN w:val="0"/>
        <w:adjustRightInd w:val="0"/>
        <w:ind w:left="5700"/>
        <w:jc w:val="right"/>
        <w:outlineLvl w:val="0"/>
        <w:rPr>
          <w:rFonts w:ascii="Arial" w:hAnsi="Arial" w:cs="Arial"/>
          <w:bCs/>
        </w:rPr>
      </w:pPr>
    </w:p>
    <w:p w:rsidR="00781E8C" w:rsidRDefault="00781E8C" w:rsidP="00781E8C">
      <w:pPr>
        <w:autoSpaceDE w:val="0"/>
        <w:autoSpaceDN w:val="0"/>
        <w:adjustRightInd w:val="0"/>
        <w:ind w:left="5700"/>
        <w:jc w:val="right"/>
        <w:outlineLvl w:val="0"/>
        <w:rPr>
          <w:rFonts w:ascii="Arial" w:hAnsi="Arial" w:cs="Arial"/>
        </w:rPr>
      </w:pPr>
    </w:p>
    <w:p w:rsidR="00781E8C" w:rsidRDefault="00781E8C" w:rsidP="00781E8C">
      <w:pPr>
        <w:jc w:val="center"/>
        <w:rPr>
          <w:rFonts w:ascii="Arial" w:hAnsi="Arial" w:cs="Arial"/>
        </w:rPr>
      </w:pPr>
      <w:bookmarkStart w:id="2" w:name="P32"/>
      <w:bookmarkEnd w:id="2"/>
      <w:r>
        <w:rPr>
          <w:rFonts w:ascii="Arial" w:hAnsi="Arial" w:cs="Arial"/>
        </w:rPr>
        <w:t xml:space="preserve">Порядок </w:t>
      </w:r>
    </w:p>
    <w:p w:rsidR="00781E8C" w:rsidRDefault="00781E8C" w:rsidP="00781E8C">
      <w:pPr>
        <w:jc w:val="center"/>
        <w:rPr>
          <w:rFonts w:ascii="Arial" w:hAnsi="Arial" w:cs="Arial"/>
        </w:rPr>
      </w:pPr>
      <w:r>
        <w:rPr>
          <w:rFonts w:ascii="Arial" w:hAnsi="Arial" w:cs="Arial"/>
        </w:rPr>
        <w:t xml:space="preserve">выдачи согласия в письменной форме владельцем автомобильной дороги на строительство, реконструкцию, капитальный ремонт и ремонт пересечений и примыканий к автомобильным дорогам общего пользования местного значения Новоичинского сельсовета Куйбышевского района </w:t>
      </w:r>
    </w:p>
    <w:p w:rsidR="00781E8C" w:rsidRDefault="00781E8C" w:rsidP="00781E8C">
      <w:pPr>
        <w:jc w:val="center"/>
        <w:rPr>
          <w:rFonts w:ascii="Arial" w:hAnsi="Arial" w:cs="Arial"/>
        </w:rPr>
      </w:pPr>
      <w:r>
        <w:rPr>
          <w:rFonts w:ascii="Arial" w:hAnsi="Arial" w:cs="Arial"/>
        </w:rPr>
        <w:t>Новосибирской области</w:t>
      </w:r>
    </w:p>
    <w:p w:rsidR="00781E8C" w:rsidRDefault="00781E8C" w:rsidP="00781E8C">
      <w:pPr>
        <w:jc w:val="both"/>
        <w:rPr>
          <w:rFonts w:ascii="Arial" w:hAnsi="Arial" w:cs="Arial"/>
        </w:rPr>
      </w:pPr>
    </w:p>
    <w:p w:rsidR="00781E8C" w:rsidRDefault="00781E8C" w:rsidP="00781E8C">
      <w:pPr>
        <w:ind w:firstLine="851"/>
        <w:jc w:val="both"/>
        <w:rPr>
          <w:rFonts w:ascii="Arial" w:hAnsi="Arial" w:cs="Arial"/>
          <w:color w:val="000000"/>
        </w:rPr>
      </w:pPr>
      <w:r>
        <w:rPr>
          <w:rFonts w:ascii="Arial" w:hAnsi="Arial" w:cs="Arial"/>
        </w:rPr>
        <w:lastRenderedPageBreak/>
        <w:t xml:space="preserve">1. </w:t>
      </w:r>
      <w:proofErr w:type="gramStart"/>
      <w:r>
        <w:rPr>
          <w:rFonts w:ascii="Arial" w:hAnsi="Arial" w:cs="Arial"/>
          <w:color w:val="000000"/>
        </w:rPr>
        <w:t xml:space="preserve">Порядок выдачи согласия в письменной форме владельцем автомобильной дороги в целях строительства, реконструкции, капитального ремонта и ремонта пересечений и примыканий к автомобильным дорогам общего пользования местного значения (далее - Порядок) разработан в соответствии с </w:t>
      </w:r>
      <w:hyperlink r:id="rId28" w:history="1">
        <w:r>
          <w:rPr>
            <w:rStyle w:val="a3"/>
            <w:rFonts w:ascii="Arial" w:hAnsi="Arial" w:cs="Arial"/>
            <w:color w:val="000000"/>
            <w:u w:val="none"/>
          </w:rPr>
          <w:t>пунктом 3 части 5.3 статьи 20</w:t>
        </w:r>
      </w:hyperlink>
      <w:r>
        <w:rPr>
          <w:rFonts w:ascii="Arial" w:hAnsi="Arial" w:cs="Arial"/>
          <w:color w:val="000000"/>
        </w:rPr>
        <w:t xml:space="preserve"> Федерального закона от 08.11.2007 года № 257-ФЗ «Об автомобильных дорогах и о дорожной деятельности в Российской Федерации и о внесении изменений в</w:t>
      </w:r>
      <w:proofErr w:type="gramEnd"/>
      <w:r>
        <w:rPr>
          <w:rFonts w:ascii="Arial" w:hAnsi="Arial" w:cs="Arial"/>
          <w:color w:val="000000"/>
        </w:rPr>
        <w:t xml:space="preserve"> </w:t>
      </w:r>
      <w:proofErr w:type="gramStart"/>
      <w:r>
        <w:rPr>
          <w:rFonts w:ascii="Arial" w:hAnsi="Arial" w:cs="Arial"/>
          <w:color w:val="000000"/>
        </w:rPr>
        <w:t>отдельные законодательные акты Российской Федерации» и устанавливает правила подачи и рассмотрения заявления о предоставлении согласия в письменной форме владельцем автомобильной дороги местного значения Новоичинского сельсовета Куйбышевского района Новосибирской области (далее – сельсовет) в целях строительства, реконструкции, капитального ремонта, ремонта являющихся сооружениями пересечения автомобильной дороги местного значения поселения с другими автомобильными дорогами (далее - пересечение) и примыкания автомобильной дороги местного значения к другой</w:t>
      </w:r>
      <w:proofErr w:type="gramEnd"/>
      <w:r>
        <w:rPr>
          <w:rFonts w:ascii="Arial" w:hAnsi="Arial" w:cs="Arial"/>
          <w:color w:val="000000"/>
        </w:rPr>
        <w:t xml:space="preserve"> автомобильной дороге (далее - примыкание), а также перечень документов, прилагаемых к заявлению о предоставлении такого согласия.</w:t>
      </w:r>
    </w:p>
    <w:p w:rsidR="00781E8C" w:rsidRDefault="00781E8C" w:rsidP="00781E8C">
      <w:pPr>
        <w:ind w:firstLine="851"/>
        <w:jc w:val="both"/>
        <w:rPr>
          <w:rFonts w:ascii="Arial" w:hAnsi="Arial" w:cs="Arial"/>
          <w:color w:val="000000"/>
        </w:rPr>
      </w:pPr>
      <w:r>
        <w:rPr>
          <w:rFonts w:ascii="Arial" w:hAnsi="Arial" w:cs="Arial"/>
          <w:color w:val="000000"/>
        </w:rPr>
        <w:t xml:space="preserve">2. </w:t>
      </w:r>
      <w:proofErr w:type="gramStart"/>
      <w:r>
        <w:rPr>
          <w:rFonts w:ascii="Arial" w:hAnsi="Arial" w:cs="Arial"/>
          <w:color w:val="000000"/>
        </w:rPr>
        <w:t>Согласие в письменной форме владельца автомобильной дороги местного значения сельсовета, содержащее обязательные для исполнения технические требования и условия (далее - согласие), выдается лицу в целях строительства, реконструкции, капитального ремонта, ремонта пересечений и (или) примыканий (далее - заявитель) на основании письменного заявления, поданного в администрацию поселения.</w:t>
      </w:r>
      <w:bookmarkStart w:id="3" w:name="P40"/>
      <w:bookmarkEnd w:id="3"/>
      <w:proofErr w:type="gramEnd"/>
    </w:p>
    <w:p w:rsidR="00781E8C" w:rsidRDefault="00781E8C" w:rsidP="00781E8C">
      <w:pPr>
        <w:ind w:firstLine="851"/>
        <w:jc w:val="both"/>
        <w:rPr>
          <w:rFonts w:ascii="Arial" w:hAnsi="Arial" w:cs="Arial"/>
          <w:color w:val="000000"/>
        </w:rPr>
      </w:pPr>
      <w:r>
        <w:rPr>
          <w:rFonts w:ascii="Arial" w:hAnsi="Arial" w:cs="Arial"/>
          <w:color w:val="000000"/>
        </w:rPr>
        <w:t>3. В заявлении указывается:</w:t>
      </w:r>
    </w:p>
    <w:p w:rsidR="00781E8C" w:rsidRDefault="00781E8C" w:rsidP="00781E8C">
      <w:pPr>
        <w:ind w:firstLine="851"/>
        <w:jc w:val="both"/>
        <w:rPr>
          <w:rFonts w:ascii="Arial" w:hAnsi="Arial" w:cs="Arial"/>
          <w:color w:val="000000"/>
        </w:rPr>
      </w:pPr>
      <w:r>
        <w:rPr>
          <w:rFonts w:ascii="Arial" w:hAnsi="Arial" w:cs="Arial"/>
          <w:color w:val="000000"/>
        </w:rPr>
        <w:t>1) наименование заявителя;</w:t>
      </w:r>
    </w:p>
    <w:p w:rsidR="00781E8C" w:rsidRDefault="00781E8C" w:rsidP="00781E8C">
      <w:pPr>
        <w:ind w:firstLine="851"/>
        <w:jc w:val="both"/>
        <w:rPr>
          <w:rFonts w:ascii="Arial" w:hAnsi="Arial" w:cs="Arial"/>
          <w:color w:val="000000"/>
        </w:rPr>
      </w:pPr>
      <w:r>
        <w:rPr>
          <w:rFonts w:ascii="Arial" w:hAnsi="Arial" w:cs="Arial"/>
          <w:color w:val="000000"/>
        </w:rPr>
        <w:t>2) данные о заявителе:</w:t>
      </w:r>
    </w:p>
    <w:p w:rsidR="00781E8C" w:rsidRDefault="00781E8C" w:rsidP="00781E8C">
      <w:pPr>
        <w:ind w:firstLine="851"/>
        <w:jc w:val="both"/>
        <w:rPr>
          <w:rFonts w:ascii="Arial" w:hAnsi="Arial" w:cs="Arial"/>
          <w:color w:val="000000"/>
        </w:rPr>
      </w:pPr>
      <w:proofErr w:type="gramStart"/>
      <w:r>
        <w:rPr>
          <w:rFonts w:ascii="Arial" w:hAnsi="Arial" w:cs="Arial"/>
          <w:color w:val="000000"/>
        </w:rPr>
        <w:t>для физического лица, в том числе индивидуального предпринимателя - фамилия, имя, отчество (при наличии); сведения о государственной регистрации физического лица в качестве индивидуального предпринимателя; идентификационный номер налогоплательщика; место жительства; контактный телефон (с указанием кода города), факс (при наличии, с указанием кода города), адрес электронной почты (при наличии);</w:t>
      </w:r>
      <w:proofErr w:type="gramEnd"/>
    </w:p>
    <w:p w:rsidR="00781E8C" w:rsidRDefault="00781E8C" w:rsidP="00781E8C">
      <w:pPr>
        <w:ind w:firstLine="851"/>
        <w:jc w:val="both"/>
        <w:rPr>
          <w:rFonts w:ascii="Arial" w:hAnsi="Arial" w:cs="Arial"/>
          <w:color w:val="000000"/>
        </w:rPr>
      </w:pPr>
      <w:r>
        <w:rPr>
          <w:rFonts w:ascii="Arial" w:hAnsi="Arial" w:cs="Arial"/>
          <w:color w:val="000000"/>
        </w:rPr>
        <w:t>для юридического лица - полное наименование с указанием организационно-правовой формы; сведения о государственной регистрации юридического лица; идентификационный номер налогоплательщика; почтовый адрес; контактный телефон (с указанием кода города), факс (с указанием кода города), адрес электронной почты;</w:t>
      </w:r>
    </w:p>
    <w:p w:rsidR="00781E8C" w:rsidRDefault="00781E8C" w:rsidP="00781E8C">
      <w:pPr>
        <w:ind w:firstLine="851"/>
        <w:jc w:val="both"/>
        <w:rPr>
          <w:rFonts w:ascii="Arial" w:hAnsi="Arial" w:cs="Arial"/>
          <w:color w:val="000000"/>
        </w:rPr>
      </w:pPr>
      <w:r>
        <w:rPr>
          <w:rFonts w:ascii="Arial" w:hAnsi="Arial" w:cs="Arial"/>
          <w:color w:val="000000"/>
        </w:rPr>
        <w:t>3) цель получения согласия (строительство, реконструкция, капитальный ремонт, ремонт пересечения и (или) примыкания) с указанием информации о составе и сроках проведения работ;</w:t>
      </w:r>
    </w:p>
    <w:p w:rsidR="00781E8C" w:rsidRDefault="00781E8C" w:rsidP="00781E8C">
      <w:pPr>
        <w:ind w:firstLine="851"/>
        <w:jc w:val="both"/>
        <w:rPr>
          <w:rFonts w:ascii="Arial" w:hAnsi="Arial" w:cs="Arial"/>
          <w:color w:val="000000"/>
        </w:rPr>
      </w:pPr>
      <w:r>
        <w:rPr>
          <w:rFonts w:ascii="Arial" w:hAnsi="Arial" w:cs="Arial"/>
          <w:color w:val="000000"/>
        </w:rPr>
        <w:t>4) кадастровые номера земельных участков (в случае, если такие земельные участки сформированы и осуществлена их постановка на государственный кадастровый учет);</w:t>
      </w:r>
    </w:p>
    <w:p w:rsidR="00781E8C" w:rsidRDefault="00781E8C" w:rsidP="00781E8C">
      <w:pPr>
        <w:ind w:firstLine="851"/>
        <w:jc w:val="both"/>
        <w:rPr>
          <w:rFonts w:ascii="Arial" w:hAnsi="Arial" w:cs="Arial"/>
          <w:color w:val="000000"/>
        </w:rPr>
      </w:pPr>
      <w:r>
        <w:rPr>
          <w:rFonts w:ascii="Arial" w:hAnsi="Arial" w:cs="Arial"/>
          <w:color w:val="000000"/>
        </w:rPr>
        <w:t>5) планируемое место пересечения и (или) примыкания с указанием дислокации относительно автомобильной дороги местного значения поселения (километраж/пикетаж, справа/слева);</w:t>
      </w:r>
    </w:p>
    <w:p w:rsidR="00781E8C" w:rsidRDefault="00781E8C" w:rsidP="00781E8C">
      <w:pPr>
        <w:ind w:firstLine="851"/>
        <w:jc w:val="both"/>
        <w:rPr>
          <w:rFonts w:ascii="Arial" w:hAnsi="Arial" w:cs="Arial"/>
          <w:color w:val="000000"/>
        </w:rPr>
      </w:pPr>
      <w:r>
        <w:rPr>
          <w:rFonts w:ascii="Arial" w:hAnsi="Arial" w:cs="Arial"/>
          <w:color w:val="000000"/>
        </w:rPr>
        <w:t>6) способ получения согласия (почта, факс, электронная почта).</w:t>
      </w:r>
      <w:bookmarkStart w:id="4" w:name="P49"/>
      <w:bookmarkEnd w:id="4"/>
    </w:p>
    <w:p w:rsidR="00781E8C" w:rsidRDefault="00781E8C" w:rsidP="00781E8C">
      <w:pPr>
        <w:ind w:firstLine="851"/>
        <w:jc w:val="both"/>
        <w:rPr>
          <w:rFonts w:ascii="Arial" w:hAnsi="Arial" w:cs="Arial"/>
          <w:color w:val="000000"/>
        </w:rPr>
      </w:pPr>
      <w:r>
        <w:rPr>
          <w:rFonts w:ascii="Arial" w:hAnsi="Arial" w:cs="Arial"/>
          <w:color w:val="000000"/>
        </w:rPr>
        <w:lastRenderedPageBreak/>
        <w:t>4. К заявлению прилагаются:</w:t>
      </w:r>
    </w:p>
    <w:p w:rsidR="00781E8C" w:rsidRDefault="00781E8C" w:rsidP="00781E8C">
      <w:pPr>
        <w:ind w:firstLine="851"/>
        <w:jc w:val="both"/>
        <w:rPr>
          <w:rFonts w:ascii="Arial" w:hAnsi="Arial" w:cs="Arial"/>
          <w:color w:val="000000"/>
        </w:rPr>
      </w:pPr>
      <w:r>
        <w:rPr>
          <w:rFonts w:ascii="Arial" w:hAnsi="Arial" w:cs="Arial"/>
          <w:color w:val="000000"/>
        </w:rPr>
        <w:t>1) схема планируемого пересечения и (или) примыкания на земельных участках полосы отвода и придорожной полосы автомобильной дороги местного значения в масштабе 1:500 с отображением на ней:</w:t>
      </w:r>
    </w:p>
    <w:p w:rsidR="00781E8C" w:rsidRDefault="00781E8C" w:rsidP="00781E8C">
      <w:pPr>
        <w:ind w:firstLine="851"/>
        <w:jc w:val="both"/>
        <w:rPr>
          <w:rFonts w:ascii="Arial" w:hAnsi="Arial" w:cs="Arial"/>
          <w:color w:val="000000"/>
        </w:rPr>
      </w:pPr>
      <w:r>
        <w:rPr>
          <w:rFonts w:ascii="Arial" w:hAnsi="Arial" w:cs="Arial"/>
          <w:color w:val="000000"/>
        </w:rPr>
        <w:t>пересечения и (или) примыкания;</w:t>
      </w:r>
    </w:p>
    <w:p w:rsidR="00781E8C" w:rsidRDefault="00781E8C" w:rsidP="00781E8C">
      <w:pPr>
        <w:ind w:firstLine="851"/>
        <w:jc w:val="both"/>
        <w:rPr>
          <w:rFonts w:ascii="Arial" w:hAnsi="Arial" w:cs="Arial"/>
          <w:color w:val="000000"/>
        </w:rPr>
      </w:pPr>
      <w:r>
        <w:rPr>
          <w:rFonts w:ascii="Arial" w:hAnsi="Arial" w:cs="Arial"/>
          <w:color w:val="000000"/>
        </w:rPr>
        <w:t>границ полосы отвода и придорожных полос автомобильной дороги местного значения;</w:t>
      </w:r>
    </w:p>
    <w:p w:rsidR="00781E8C" w:rsidRDefault="00781E8C" w:rsidP="00781E8C">
      <w:pPr>
        <w:ind w:firstLine="851"/>
        <w:jc w:val="both"/>
        <w:rPr>
          <w:rFonts w:ascii="Arial" w:hAnsi="Arial" w:cs="Arial"/>
          <w:color w:val="000000"/>
        </w:rPr>
      </w:pPr>
      <w:r>
        <w:rPr>
          <w:rFonts w:ascii="Arial" w:hAnsi="Arial" w:cs="Arial"/>
          <w:color w:val="000000"/>
        </w:rPr>
        <w:t>2) проект организации дорожного движения на период проведения работ и после них;</w:t>
      </w:r>
    </w:p>
    <w:p w:rsidR="00781E8C" w:rsidRDefault="00781E8C" w:rsidP="00781E8C">
      <w:pPr>
        <w:ind w:firstLine="851"/>
        <w:jc w:val="both"/>
        <w:rPr>
          <w:rFonts w:ascii="Arial" w:hAnsi="Arial" w:cs="Arial"/>
          <w:color w:val="000000"/>
        </w:rPr>
      </w:pPr>
      <w:r>
        <w:rPr>
          <w:rFonts w:ascii="Arial" w:hAnsi="Arial" w:cs="Arial"/>
          <w:color w:val="000000"/>
        </w:rPr>
        <w:t>3) сведения об утверждении документации по планировке территории (в случаях строительства, реконструкции пересечения и (или) примыкания).</w:t>
      </w:r>
    </w:p>
    <w:p w:rsidR="00781E8C" w:rsidRDefault="00781E8C" w:rsidP="00781E8C">
      <w:pPr>
        <w:ind w:firstLine="851"/>
        <w:jc w:val="both"/>
        <w:rPr>
          <w:rFonts w:ascii="Arial" w:hAnsi="Arial" w:cs="Arial"/>
          <w:color w:val="000000"/>
        </w:rPr>
      </w:pPr>
      <w:r>
        <w:rPr>
          <w:rFonts w:ascii="Arial" w:hAnsi="Arial" w:cs="Arial"/>
          <w:color w:val="000000"/>
        </w:rPr>
        <w:t>5. Заявление подписывается заявителем, а также заверяется печатью (при наличии).</w:t>
      </w:r>
    </w:p>
    <w:p w:rsidR="00781E8C" w:rsidRDefault="00781E8C" w:rsidP="00781E8C">
      <w:pPr>
        <w:ind w:firstLine="851"/>
        <w:jc w:val="both"/>
        <w:rPr>
          <w:rFonts w:ascii="Arial" w:hAnsi="Arial" w:cs="Arial"/>
          <w:color w:val="000000"/>
        </w:rPr>
      </w:pPr>
      <w:r>
        <w:rPr>
          <w:rFonts w:ascii="Arial" w:hAnsi="Arial" w:cs="Arial"/>
          <w:color w:val="000000"/>
        </w:rPr>
        <w:t xml:space="preserve">6. Владелец автомобильной дороги местного значения сельсовета (далее - владелец автомобильной дороги) в течение рабочего дня </w:t>
      </w:r>
      <w:proofErr w:type="gramStart"/>
      <w:r>
        <w:rPr>
          <w:rFonts w:ascii="Arial" w:hAnsi="Arial" w:cs="Arial"/>
          <w:color w:val="000000"/>
        </w:rPr>
        <w:t>с даты получения</w:t>
      </w:r>
      <w:proofErr w:type="gramEnd"/>
      <w:r>
        <w:rPr>
          <w:rFonts w:ascii="Arial" w:hAnsi="Arial" w:cs="Arial"/>
          <w:color w:val="000000"/>
        </w:rPr>
        <w:t xml:space="preserve"> заявления регистрирует его.</w:t>
      </w:r>
    </w:p>
    <w:p w:rsidR="00781E8C" w:rsidRDefault="00781E8C" w:rsidP="00781E8C">
      <w:pPr>
        <w:ind w:firstLine="851"/>
        <w:jc w:val="both"/>
        <w:rPr>
          <w:rFonts w:ascii="Arial" w:hAnsi="Arial" w:cs="Arial"/>
          <w:color w:val="000000"/>
        </w:rPr>
      </w:pPr>
      <w:r>
        <w:rPr>
          <w:rFonts w:ascii="Arial" w:hAnsi="Arial" w:cs="Arial"/>
          <w:color w:val="000000"/>
        </w:rPr>
        <w:t>7. По обращению заявителя владелец автомобильной дороги обязан предоставить ему сведения о дате приема заявления и его регистрационном номере.</w:t>
      </w:r>
      <w:bookmarkStart w:id="5" w:name="P59"/>
      <w:bookmarkEnd w:id="5"/>
    </w:p>
    <w:p w:rsidR="00781E8C" w:rsidRDefault="00781E8C" w:rsidP="00781E8C">
      <w:pPr>
        <w:ind w:firstLine="851"/>
        <w:jc w:val="both"/>
        <w:rPr>
          <w:rFonts w:ascii="Arial" w:hAnsi="Arial" w:cs="Arial"/>
          <w:color w:val="000000"/>
        </w:rPr>
      </w:pPr>
      <w:r>
        <w:rPr>
          <w:rFonts w:ascii="Arial" w:hAnsi="Arial" w:cs="Arial"/>
          <w:color w:val="000000"/>
        </w:rPr>
        <w:t xml:space="preserve">8. В течение двух рабочих дней </w:t>
      </w:r>
      <w:proofErr w:type="gramStart"/>
      <w:r>
        <w:rPr>
          <w:rFonts w:ascii="Arial" w:hAnsi="Arial" w:cs="Arial"/>
          <w:color w:val="000000"/>
        </w:rPr>
        <w:t>с даты регистрации</w:t>
      </w:r>
      <w:proofErr w:type="gramEnd"/>
      <w:r>
        <w:rPr>
          <w:rFonts w:ascii="Arial" w:hAnsi="Arial" w:cs="Arial"/>
          <w:color w:val="000000"/>
        </w:rPr>
        <w:t xml:space="preserve"> заявления владелец автомобильной дороги проверяет состав и полноту сведений и документов, указанных в </w:t>
      </w:r>
      <w:hyperlink r:id="rId29" w:anchor="P40" w:history="1">
        <w:r>
          <w:rPr>
            <w:rStyle w:val="a3"/>
            <w:rFonts w:ascii="Arial" w:hAnsi="Arial" w:cs="Arial"/>
            <w:color w:val="000000"/>
            <w:u w:val="none"/>
          </w:rPr>
          <w:t>пунктах 3</w:t>
        </w:r>
      </w:hyperlink>
      <w:r>
        <w:rPr>
          <w:rFonts w:ascii="Arial" w:hAnsi="Arial" w:cs="Arial"/>
          <w:color w:val="000000"/>
        </w:rPr>
        <w:t xml:space="preserve"> и </w:t>
      </w:r>
      <w:hyperlink r:id="rId30" w:anchor="P49" w:history="1">
        <w:r>
          <w:rPr>
            <w:rStyle w:val="a3"/>
            <w:rFonts w:ascii="Arial" w:hAnsi="Arial" w:cs="Arial"/>
            <w:color w:val="000000"/>
            <w:u w:val="none"/>
          </w:rPr>
          <w:t>4</w:t>
        </w:r>
      </w:hyperlink>
      <w:r>
        <w:rPr>
          <w:rFonts w:ascii="Arial" w:hAnsi="Arial" w:cs="Arial"/>
          <w:color w:val="000000"/>
        </w:rPr>
        <w:t xml:space="preserve"> настоящего Порядка, и принимает решение о рассмотрении заявления или об отказе в рассмотрении такого заявления.</w:t>
      </w:r>
    </w:p>
    <w:p w:rsidR="00781E8C" w:rsidRDefault="00781E8C" w:rsidP="00781E8C">
      <w:pPr>
        <w:ind w:firstLine="851"/>
        <w:jc w:val="both"/>
        <w:rPr>
          <w:rFonts w:ascii="Arial" w:hAnsi="Arial" w:cs="Arial"/>
          <w:color w:val="000000"/>
        </w:rPr>
      </w:pPr>
      <w:r>
        <w:rPr>
          <w:rFonts w:ascii="Arial" w:hAnsi="Arial" w:cs="Arial"/>
          <w:color w:val="000000"/>
        </w:rPr>
        <w:t xml:space="preserve">9. В случае если заявителем представлены не в полном объеме сведения и документы, указанные в </w:t>
      </w:r>
      <w:hyperlink r:id="rId31" w:anchor="P40" w:history="1">
        <w:r>
          <w:rPr>
            <w:rStyle w:val="a3"/>
            <w:rFonts w:ascii="Arial" w:hAnsi="Arial" w:cs="Arial"/>
            <w:color w:val="000000"/>
            <w:u w:val="none"/>
          </w:rPr>
          <w:t>пунктах 3</w:t>
        </w:r>
      </w:hyperlink>
      <w:r>
        <w:rPr>
          <w:rFonts w:ascii="Arial" w:hAnsi="Arial" w:cs="Arial"/>
          <w:color w:val="000000"/>
        </w:rPr>
        <w:t xml:space="preserve"> и </w:t>
      </w:r>
      <w:hyperlink r:id="rId32" w:anchor="P49" w:history="1">
        <w:r>
          <w:rPr>
            <w:rStyle w:val="a3"/>
            <w:rFonts w:ascii="Arial" w:hAnsi="Arial" w:cs="Arial"/>
            <w:color w:val="000000"/>
            <w:u w:val="none"/>
          </w:rPr>
          <w:t>4</w:t>
        </w:r>
      </w:hyperlink>
      <w:r>
        <w:rPr>
          <w:rFonts w:ascii="Arial" w:hAnsi="Arial" w:cs="Arial"/>
          <w:color w:val="000000"/>
        </w:rPr>
        <w:t xml:space="preserve"> настоящего Порядка, владелец автомобильной дороги в срок, указанный в </w:t>
      </w:r>
      <w:hyperlink r:id="rId33" w:anchor="P59" w:history="1">
        <w:r>
          <w:rPr>
            <w:rStyle w:val="a3"/>
            <w:rFonts w:ascii="Arial" w:hAnsi="Arial" w:cs="Arial"/>
            <w:color w:val="000000"/>
            <w:u w:val="none"/>
          </w:rPr>
          <w:t>пункте 8</w:t>
        </w:r>
      </w:hyperlink>
      <w:r>
        <w:rPr>
          <w:rFonts w:ascii="Arial" w:hAnsi="Arial" w:cs="Arial"/>
          <w:color w:val="000000"/>
        </w:rPr>
        <w:t xml:space="preserve"> настоящего Порядка, направляет заявителю мотивированный отказ в рассмотрении заявления в письменной форме с указанием основания отказа.</w:t>
      </w:r>
      <w:bookmarkStart w:id="6" w:name="P61"/>
      <w:bookmarkEnd w:id="6"/>
    </w:p>
    <w:p w:rsidR="00781E8C" w:rsidRDefault="00781E8C" w:rsidP="00781E8C">
      <w:pPr>
        <w:ind w:firstLine="851"/>
        <w:jc w:val="both"/>
        <w:rPr>
          <w:rFonts w:ascii="Arial" w:hAnsi="Arial" w:cs="Arial"/>
          <w:color w:val="000000"/>
        </w:rPr>
      </w:pPr>
      <w:r>
        <w:rPr>
          <w:rFonts w:ascii="Arial" w:hAnsi="Arial" w:cs="Arial"/>
          <w:color w:val="000000"/>
        </w:rPr>
        <w:t>10. Владелец автомобильной дороги принимает решение об отказе в выдаче согласия в случае, если:</w:t>
      </w:r>
    </w:p>
    <w:p w:rsidR="00781E8C" w:rsidRDefault="00781E8C" w:rsidP="00781E8C">
      <w:pPr>
        <w:ind w:firstLine="851"/>
        <w:jc w:val="both"/>
        <w:rPr>
          <w:rFonts w:ascii="Arial" w:hAnsi="Arial" w:cs="Arial"/>
          <w:color w:val="000000"/>
        </w:rPr>
      </w:pPr>
      <w:r>
        <w:rPr>
          <w:rFonts w:ascii="Arial" w:hAnsi="Arial" w:cs="Arial"/>
          <w:color w:val="000000"/>
        </w:rPr>
        <w:t>1) владелец автомобильной дороги не уполномочен выдавать такое согласие;</w:t>
      </w:r>
    </w:p>
    <w:p w:rsidR="00781E8C" w:rsidRDefault="00781E8C" w:rsidP="00781E8C">
      <w:pPr>
        <w:ind w:firstLine="851"/>
        <w:jc w:val="both"/>
        <w:rPr>
          <w:rFonts w:ascii="Arial" w:hAnsi="Arial" w:cs="Arial"/>
          <w:color w:val="000000"/>
        </w:rPr>
      </w:pPr>
      <w:r>
        <w:rPr>
          <w:rFonts w:ascii="Arial" w:hAnsi="Arial" w:cs="Arial"/>
          <w:color w:val="000000"/>
        </w:rPr>
        <w:t>2) сведения, предоставленные в заявлении, не соответствуют цели получения согласия.</w:t>
      </w:r>
    </w:p>
    <w:p w:rsidR="00781E8C" w:rsidRDefault="00781E8C" w:rsidP="00781E8C">
      <w:pPr>
        <w:ind w:firstLine="851"/>
        <w:jc w:val="both"/>
        <w:rPr>
          <w:rFonts w:ascii="Arial" w:hAnsi="Arial" w:cs="Arial"/>
          <w:color w:val="000000"/>
        </w:rPr>
      </w:pPr>
      <w:r>
        <w:rPr>
          <w:rFonts w:ascii="Arial" w:hAnsi="Arial" w:cs="Arial"/>
          <w:color w:val="000000"/>
        </w:rPr>
        <w:t xml:space="preserve">11. В случае принятия владельцем автомобильной дороги решения об отказе в выдаче согласия по основаниям, указанным в </w:t>
      </w:r>
      <w:hyperlink r:id="rId34" w:anchor="P61" w:history="1">
        <w:r>
          <w:rPr>
            <w:rStyle w:val="a3"/>
            <w:rFonts w:ascii="Arial" w:hAnsi="Arial" w:cs="Arial"/>
            <w:color w:val="000000"/>
            <w:u w:val="none"/>
          </w:rPr>
          <w:t>пункте 10</w:t>
        </w:r>
      </w:hyperlink>
      <w:r>
        <w:rPr>
          <w:rFonts w:ascii="Arial" w:hAnsi="Arial" w:cs="Arial"/>
          <w:color w:val="000000"/>
        </w:rPr>
        <w:t xml:space="preserve"> настоящего Порядка, владелец автомобильной дороги в течение тридцати календарных дней </w:t>
      </w:r>
      <w:proofErr w:type="gramStart"/>
      <w:r>
        <w:rPr>
          <w:rFonts w:ascii="Arial" w:hAnsi="Arial" w:cs="Arial"/>
          <w:color w:val="000000"/>
        </w:rPr>
        <w:t>с даты регистрации</w:t>
      </w:r>
      <w:proofErr w:type="gramEnd"/>
      <w:r>
        <w:rPr>
          <w:rFonts w:ascii="Arial" w:hAnsi="Arial" w:cs="Arial"/>
          <w:color w:val="000000"/>
        </w:rPr>
        <w:t xml:space="preserve"> заявления направляет заявителю мотивированный отказ в выдаче согласия в письменной форме с указанием основания отказа.</w:t>
      </w:r>
      <w:bookmarkStart w:id="7" w:name="P65"/>
      <w:bookmarkEnd w:id="7"/>
    </w:p>
    <w:p w:rsidR="00781E8C" w:rsidRDefault="00781E8C" w:rsidP="00781E8C">
      <w:pPr>
        <w:ind w:firstLine="851"/>
        <w:jc w:val="both"/>
        <w:rPr>
          <w:rFonts w:ascii="Arial" w:hAnsi="Arial" w:cs="Arial"/>
          <w:color w:val="000000"/>
        </w:rPr>
      </w:pPr>
      <w:r>
        <w:rPr>
          <w:rFonts w:ascii="Arial" w:hAnsi="Arial" w:cs="Arial"/>
          <w:color w:val="000000"/>
        </w:rPr>
        <w:lastRenderedPageBreak/>
        <w:t>12. В случае принятия владельцем автомобильной дороги решения о выдаче согласия, такое согласие оформляется в виде письма владельца автомобильной дороги в адрес заявителя и должно содержать:</w:t>
      </w:r>
    </w:p>
    <w:p w:rsidR="00781E8C" w:rsidRDefault="00781E8C" w:rsidP="00781E8C">
      <w:pPr>
        <w:ind w:firstLine="851"/>
        <w:jc w:val="both"/>
        <w:rPr>
          <w:rFonts w:ascii="Arial" w:hAnsi="Arial" w:cs="Arial"/>
          <w:color w:val="000000"/>
        </w:rPr>
      </w:pPr>
      <w:r>
        <w:rPr>
          <w:rFonts w:ascii="Arial" w:hAnsi="Arial" w:cs="Arial"/>
          <w:color w:val="000000"/>
        </w:rPr>
        <w:t>1) сведения о заявителе, которому выдается согласие;</w:t>
      </w:r>
    </w:p>
    <w:p w:rsidR="00781E8C" w:rsidRDefault="00781E8C" w:rsidP="00781E8C">
      <w:pPr>
        <w:ind w:firstLine="851"/>
        <w:jc w:val="both"/>
        <w:rPr>
          <w:rFonts w:ascii="Arial" w:hAnsi="Arial" w:cs="Arial"/>
          <w:color w:val="000000"/>
        </w:rPr>
      </w:pPr>
      <w:r>
        <w:rPr>
          <w:rFonts w:ascii="Arial" w:hAnsi="Arial" w:cs="Arial"/>
          <w:color w:val="000000"/>
        </w:rPr>
        <w:t>2) цель получения согласия (строительство, реконструкция, капитальный ремонт, ремонт пересечения и (или) примыкания);</w:t>
      </w:r>
    </w:p>
    <w:p w:rsidR="00781E8C" w:rsidRDefault="00781E8C" w:rsidP="00781E8C">
      <w:pPr>
        <w:ind w:firstLine="851"/>
        <w:jc w:val="both"/>
        <w:rPr>
          <w:rFonts w:ascii="Arial" w:hAnsi="Arial" w:cs="Arial"/>
          <w:color w:val="000000"/>
        </w:rPr>
      </w:pPr>
      <w:r>
        <w:rPr>
          <w:rFonts w:ascii="Arial" w:hAnsi="Arial" w:cs="Arial"/>
          <w:color w:val="000000"/>
        </w:rPr>
        <w:t>3) планируемое место пересечения и (или) примыкания с указанием дислокации относительно автомобильной дороги местного значения (километраж/пикетаж, справа/слева);</w:t>
      </w:r>
    </w:p>
    <w:p w:rsidR="00781E8C" w:rsidRDefault="00781E8C" w:rsidP="00781E8C">
      <w:pPr>
        <w:ind w:firstLine="851"/>
        <w:jc w:val="both"/>
        <w:rPr>
          <w:rFonts w:ascii="Arial" w:hAnsi="Arial" w:cs="Arial"/>
          <w:color w:val="000000"/>
        </w:rPr>
      </w:pPr>
      <w:r>
        <w:rPr>
          <w:rFonts w:ascii="Arial" w:hAnsi="Arial" w:cs="Arial"/>
          <w:color w:val="000000"/>
        </w:rPr>
        <w:t>4) кадастровые номера земельных участков, на которых планируется размещение пересечения и (или) примыкания;</w:t>
      </w:r>
    </w:p>
    <w:p w:rsidR="00781E8C" w:rsidRDefault="00781E8C" w:rsidP="00781E8C">
      <w:pPr>
        <w:ind w:firstLine="851"/>
        <w:jc w:val="both"/>
        <w:rPr>
          <w:rFonts w:ascii="Arial" w:hAnsi="Arial" w:cs="Arial"/>
          <w:color w:val="000000"/>
        </w:rPr>
      </w:pPr>
      <w:r>
        <w:rPr>
          <w:rFonts w:ascii="Arial" w:hAnsi="Arial" w:cs="Arial"/>
          <w:color w:val="000000"/>
        </w:rPr>
        <w:t>5) технические требования и условия, обязательные для исполнения;</w:t>
      </w:r>
    </w:p>
    <w:p w:rsidR="00781E8C" w:rsidRDefault="00781E8C" w:rsidP="00781E8C">
      <w:pPr>
        <w:ind w:firstLine="851"/>
        <w:jc w:val="both"/>
        <w:rPr>
          <w:rFonts w:ascii="Arial" w:hAnsi="Arial" w:cs="Arial"/>
          <w:color w:val="000000"/>
        </w:rPr>
      </w:pPr>
      <w:r>
        <w:rPr>
          <w:rFonts w:ascii="Arial" w:hAnsi="Arial" w:cs="Arial"/>
          <w:color w:val="000000"/>
        </w:rPr>
        <w:t>6) срок действия согласия, достаточный для строительства, реконструкции, капитального ремонта, ремонта пересечения и (или) примыкания, но не более трех лет;</w:t>
      </w:r>
    </w:p>
    <w:p w:rsidR="00781E8C" w:rsidRDefault="00781E8C" w:rsidP="00781E8C">
      <w:pPr>
        <w:ind w:firstLine="851"/>
        <w:jc w:val="both"/>
        <w:rPr>
          <w:rFonts w:ascii="Arial" w:hAnsi="Arial" w:cs="Arial"/>
          <w:color w:val="000000"/>
        </w:rPr>
      </w:pPr>
      <w:r>
        <w:rPr>
          <w:rFonts w:ascii="Arial" w:hAnsi="Arial" w:cs="Arial"/>
          <w:color w:val="000000"/>
        </w:rPr>
        <w:t>7) подпись должностного лица владельца автомобильной дороги.</w:t>
      </w:r>
    </w:p>
    <w:p w:rsidR="00781E8C" w:rsidRDefault="00781E8C" w:rsidP="00781E8C">
      <w:pPr>
        <w:ind w:firstLine="851"/>
        <w:jc w:val="both"/>
        <w:rPr>
          <w:rFonts w:ascii="Arial" w:hAnsi="Arial" w:cs="Arial"/>
          <w:color w:val="000000"/>
        </w:rPr>
      </w:pPr>
      <w:r>
        <w:rPr>
          <w:rFonts w:ascii="Arial" w:hAnsi="Arial" w:cs="Arial"/>
          <w:color w:val="000000"/>
        </w:rPr>
        <w:t xml:space="preserve">13. Согласие, оформленное в соответствии с </w:t>
      </w:r>
      <w:hyperlink r:id="rId35" w:anchor="P65" w:history="1">
        <w:r>
          <w:rPr>
            <w:rStyle w:val="a3"/>
            <w:rFonts w:ascii="Arial" w:hAnsi="Arial" w:cs="Arial"/>
            <w:color w:val="000000"/>
          </w:rPr>
          <w:t>пунктом 12</w:t>
        </w:r>
      </w:hyperlink>
      <w:r>
        <w:rPr>
          <w:rFonts w:ascii="Arial" w:hAnsi="Arial" w:cs="Arial"/>
          <w:color w:val="000000"/>
        </w:rPr>
        <w:t xml:space="preserve"> настоящего Порядка, в течение тридцати календарных дней </w:t>
      </w:r>
      <w:proofErr w:type="gramStart"/>
      <w:r>
        <w:rPr>
          <w:rFonts w:ascii="Arial" w:hAnsi="Arial" w:cs="Arial"/>
          <w:color w:val="000000"/>
        </w:rPr>
        <w:t>с даты регистрации</w:t>
      </w:r>
      <w:proofErr w:type="gramEnd"/>
      <w:r>
        <w:rPr>
          <w:rFonts w:ascii="Arial" w:hAnsi="Arial" w:cs="Arial"/>
          <w:color w:val="000000"/>
        </w:rPr>
        <w:t xml:space="preserve"> заявления направляется владельцем автомобильной дороги заявителю способом, указанным в заявлении.</w:t>
      </w:r>
    </w:p>
    <w:p w:rsidR="00781E8C" w:rsidRDefault="00781E8C" w:rsidP="00781E8C">
      <w:pPr>
        <w:ind w:firstLine="851"/>
        <w:jc w:val="both"/>
        <w:rPr>
          <w:rFonts w:ascii="Arial" w:hAnsi="Arial" w:cs="Arial"/>
          <w:color w:val="000000"/>
        </w:rPr>
      </w:pPr>
      <w:r>
        <w:rPr>
          <w:rFonts w:ascii="Arial" w:hAnsi="Arial" w:cs="Arial"/>
          <w:color w:val="000000"/>
        </w:rPr>
        <w:t>14. В случае преобразования юридического лица, изменения его наименования или местонахождения либо изменения фамилии, имени, отчества (при наличии) или места жительства физического лица или индивидуального предпринимателя в адрес владельца автомобильной дороги направляется обращение о внесении изменений в согласие с приложением документов, подтверждающих указанные изменения. Внесение изменений в согласие осуществляется владельцем автомобильной дороги в течение трех рабочих дней со дня регистрации данного обращения.</w:t>
      </w:r>
    </w:p>
    <w:p w:rsidR="00781E8C" w:rsidRDefault="00781E8C" w:rsidP="00781E8C">
      <w:pPr>
        <w:ind w:firstLine="851"/>
        <w:jc w:val="both"/>
        <w:rPr>
          <w:rFonts w:ascii="Arial" w:hAnsi="Arial" w:cs="Arial"/>
          <w:color w:val="000000"/>
        </w:rPr>
      </w:pPr>
      <w:r>
        <w:rPr>
          <w:rFonts w:ascii="Arial" w:hAnsi="Arial" w:cs="Arial"/>
          <w:color w:val="000000"/>
        </w:rPr>
        <w:t>15. Заявитель может обжаловать решение, действия или бездействие должностных лиц владельца автомобильной дороги в порядке, предусмотренном законодательством Российской Федерации.</w:t>
      </w:r>
    </w:p>
    <w:p w:rsidR="00781E8C" w:rsidRDefault="00781E8C" w:rsidP="00781E8C">
      <w:pPr>
        <w:pStyle w:val="ConsPlusNormal"/>
        <w:jc w:val="both"/>
        <w:outlineLvl w:val="0"/>
        <w:rPr>
          <w:color w:val="000000"/>
          <w:sz w:val="24"/>
          <w:szCs w:val="24"/>
        </w:rPr>
      </w:pPr>
    </w:p>
    <w:p w:rsidR="00781E8C" w:rsidRDefault="00781E8C"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781E8C" w:rsidRDefault="00781E8C" w:rsidP="00781E8C">
      <w:pPr>
        <w:jc w:val="center"/>
        <w:rPr>
          <w:rFonts w:ascii="Arial" w:hAnsi="Arial" w:cs="Arial"/>
          <w:b/>
          <w:sz w:val="24"/>
        </w:rPr>
      </w:pPr>
      <w:r>
        <w:rPr>
          <w:rFonts w:ascii="Arial" w:hAnsi="Arial" w:cs="Arial"/>
          <w:b/>
          <w:sz w:val="24"/>
        </w:rPr>
        <w:t xml:space="preserve">АДМИНИСТРАЦИЯ  НОВОИЧИНСКОГО СЕЛЬСОВЕТА                             КУЙБЫШЕВСКОГО РАЙОНА                                             </w:t>
      </w:r>
    </w:p>
    <w:p w:rsidR="00781E8C" w:rsidRDefault="00781E8C" w:rsidP="00781E8C">
      <w:pPr>
        <w:jc w:val="center"/>
        <w:rPr>
          <w:rFonts w:ascii="Arial" w:hAnsi="Arial" w:cs="Arial"/>
          <w:b/>
          <w:sz w:val="24"/>
        </w:rPr>
      </w:pPr>
      <w:r>
        <w:rPr>
          <w:rFonts w:ascii="Arial" w:hAnsi="Arial" w:cs="Arial"/>
          <w:b/>
          <w:sz w:val="24"/>
        </w:rPr>
        <w:t xml:space="preserve">НОВОСИБИРСКОЙ ОБЛАСТИ </w:t>
      </w:r>
    </w:p>
    <w:p w:rsidR="00781E8C" w:rsidRDefault="00781E8C" w:rsidP="00781E8C">
      <w:pPr>
        <w:rPr>
          <w:rFonts w:ascii="Arial" w:hAnsi="Arial" w:cs="Arial"/>
          <w:b/>
          <w:sz w:val="24"/>
        </w:rPr>
      </w:pPr>
      <w:r>
        <w:rPr>
          <w:rFonts w:ascii="Arial" w:hAnsi="Arial" w:cs="Arial"/>
          <w:b/>
          <w:sz w:val="24"/>
        </w:rPr>
        <w:t xml:space="preserve">                        </w:t>
      </w:r>
    </w:p>
    <w:p w:rsidR="00781E8C" w:rsidRDefault="00781E8C" w:rsidP="00781E8C">
      <w:pPr>
        <w:jc w:val="center"/>
        <w:rPr>
          <w:rFonts w:ascii="Arial" w:hAnsi="Arial" w:cs="Arial"/>
          <w:b/>
          <w:sz w:val="24"/>
        </w:rPr>
      </w:pPr>
      <w:proofErr w:type="gramStart"/>
      <w:r>
        <w:rPr>
          <w:rFonts w:ascii="Arial" w:hAnsi="Arial" w:cs="Arial"/>
          <w:b/>
          <w:sz w:val="24"/>
        </w:rPr>
        <w:t>П</w:t>
      </w:r>
      <w:proofErr w:type="gramEnd"/>
      <w:r>
        <w:rPr>
          <w:rFonts w:ascii="Arial" w:hAnsi="Arial" w:cs="Arial"/>
          <w:b/>
          <w:sz w:val="24"/>
        </w:rPr>
        <w:t xml:space="preserve"> О С Т А Н О В Л Е Н И Е</w:t>
      </w:r>
    </w:p>
    <w:p w:rsidR="00781E8C" w:rsidRDefault="00781E8C" w:rsidP="00781E8C">
      <w:pPr>
        <w:jc w:val="center"/>
        <w:rPr>
          <w:rFonts w:ascii="Arial" w:hAnsi="Arial" w:cs="Arial"/>
          <w:b/>
          <w:sz w:val="24"/>
        </w:rPr>
      </w:pPr>
    </w:p>
    <w:p w:rsidR="00781E8C" w:rsidRDefault="00781E8C" w:rsidP="00781E8C">
      <w:pPr>
        <w:jc w:val="center"/>
        <w:rPr>
          <w:rFonts w:ascii="Arial" w:hAnsi="Arial" w:cs="Arial"/>
          <w:sz w:val="24"/>
        </w:rPr>
      </w:pPr>
      <w:r>
        <w:rPr>
          <w:rFonts w:ascii="Arial" w:hAnsi="Arial" w:cs="Arial"/>
          <w:sz w:val="24"/>
        </w:rPr>
        <w:t>село Новоичинское</w:t>
      </w:r>
    </w:p>
    <w:p w:rsidR="00781E8C" w:rsidRDefault="00781E8C" w:rsidP="00781E8C">
      <w:pPr>
        <w:jc w:val="center"/>
        <w:rPr>
          <w:rFonts w:ascii="Arial" w:hAnsi="Arial" w:cs="Arial"/>
          <w:sz w:val="24"/>
        </w:rPr>
      </w:pPr>
    </w:p>
    <w:p w:rsidR="00781E8C" w:rsidRDefault="00781E8C" w:rsidP="00781E8C">
      <w:pPr>
        <w:shd w:val="clear" w:color="auto" w:fill="FFFFFF"/>
        <w:jc w:val="center"/>
        <w:rPr>
          <w:rFonts w:ascii="Arial" w:hAnsi="Arial" w:cs="Arial"/>
          <w:sz w:val="24"/>
          <w:shd w:val="clear" w:color="auto" w:fill="FFFFFF"/>
        </w:rPr>
      </w:pPr>
      <w:r>
        <w:rPr>
          <w:rFonts w:ascii="Arial" w:hAnsi="Arial" w:cs="Arial"/>
          <w:sz w:val="24"/>
          <w:shd w:val="clear" w:color="auto" w:fill="FFFFFF"/>
        </w:rPr>
        <w:t>20.08.2020г.                                                                                                              № 46</w:t>
      </w:r>
    </w:p>
    <w:p w:rsidR="00781E8C" w:rsidRDefault="00781E8C" w:rsidP="00781E8C">
      <w:pPr>
        <w:rPr>
          <w:rFonts w:ascii="Arial" w:hAnsi="Arial" w:cs="Arial"/>
          <w:sz w:val="24"/>
        </w:rPr>
      </w:pPr>
    </w:p>
    <w:p w:rsidR="00781E8C" w:rsidRDefault="00781E8C" w:rsidP="00781E8C">
      <w:pPr>
        <w:jc w:val="center"/>
        <w:rPr>
          <w:rFonts w:ascii="Arial" w:hAnsi="Arial" w:cs="Arial"/>
          <w:bCs/>
          <w:sz w:val="24"/>
        </w:rPr>
      </w:pPr>
    </w:p>
    <w:p w:rsidR="00781E8C" w:rsidRDefault="00781E8C" w:rsidP="00781E8C">
      <w:pPr>
        <w:jc w:val="center"/>
        <w:rPr>
          <w:rFonts w:ascii="Arial" w:hAnsi="Arial" w:cs="Arial"/>
          <w:sz w:val="24"/>
        </w:rPr>
      </w:pPr>
      <w:r>
        <w:rPr>
          <w:rFonts w:ascii="Arial" w:hAnsi="Arial" w:cs="Arial"/>
          <w:sz w:val="24"/>
          <w:lang w:bidi="en-US"/>
        </w:rPr>
        <w:t>Об утверждении Положения о</w:t>
      </w:r>
      <w:r>
        <w:rPr>
          <w:rFonts w:ascii="Arial" w:hAnsi="Arial" w:cs="Arial"/>
          <w:sz w:val="24"/>
        </w:rPr>
        <w:t xml:space="preserve"> </w:t>
      </w:r>
      <w:r>
        <w:rPr>
          <w:rFonts w:ascii="Arial" w:hAnsi="Arial" w:cs="Arial"/>
          <w:sz w:val="24"/>
          <w:lang w:bidi="en-US"/>
        </w:rPr>
        <w:t>порядке  организации и  мониторинга дорожного движения на автомобильных дорогах общего пользования  местного значения на территории  Новоичин</w:t>
      </w:r>
      <w:r>
        <w:rPr>
          <w:rFonts w:ascii="Arial" w:hAnsi="Arial" w:cs="Arial"/>
          <w:sz w:val="24"/>
        </w:rPr>
        <w:t xml:space="preserve">ского сельсовета Куйбышевского района </w:t>
      </w:r>
    </w:p>
    <w:p w:rsidR="00781E8C" w:rsidRDefault="00781E8C" w:rsidP="00781E8C">
      <w:pPr>
        <w:jc w:val="center"/>
        <w:rPr>
          <w:rFonts w:ascii="Arial" w:hAnsi="Arial" w:cs="Arial"/>
          <w:bCs/>
          <w:sz w:val="24"/>
        </w:rPr>
      </w:pPr>
      <w:r>
        <w:rPr>
          <w:rFonts w:ascii="Arial" w:hAnsi="Arial" w:cs="Arial"/>
          <w:sz w:val="24"/>
        </w:rPr>
        <w:t>Новосибирской области.</w:t>
      </w:r>
    </w:p>
    <w:p w:rsidR="00781E8C" w:rsidRDefault="00781E8C" w:rsidP="00781E8C">
      <w:pPr>
        <w:jc w:val="both"/>
        <w:rPr>
          <w:rFonts w:ascii="Arial" w:hAnsi="Arial" w:cs="Arial"/>
          <w:b/>
          <w:bCs/>
          <w:sz w:val="24"/>
        </w:rPr>
      </w:pPr>
    </w:p>
    <w:p w:rsidR="00781E8C" w:rsidRDefault="00781E8C" w:rsidP="00781E8C">
      <w:pPr>
        <w:jc w:val="both"/>
        <w:rPr>
          <w:rFonts w:ascii="Arial" w:hAnsi="Arial" w:cs="Arial"/>
          <w:sz w:val="24"/>
        </w:rPr>
      </w:pPr>
      <w:r>
        <w:rPr>
          <w:rFonts w:ascii="Arial" w:hAnsi="Arial" w:cs="Arial"/>
          <w:b/>
          <w:bCs/>
          <w:sz w:val="24"/>
        </w:rPr>
        <w:t xml:space="preserve"> </w:t>
      </w:r>
    </w:p>
    <w:p w:rsidR="00781E8C" w:rsidRDefault="00781E8C" w:rsidP="00781E8C">
      <w:pPr>
        <w:suppressAutoHyphens/>
        <w:ind w:right="-1" w:firstLine="840"/>
        <w:jc w:val="both"/>
        <w:rPr>
          <w:rFonts w:ascii="Arial" w:hAnsi="Arial" w:cs="Arial"/>
          <w:sz w:val="24"/>
          <w:lang w:eastAsia="ar-SA"/>
        </w:rPr>
      </w:pPr>
      <w:proofErr w:type="gramStart"/>
      <w:r>
        <w:rPr>
          <w:rFonts w:ascii="Arial" w:hAnsi="Arial" w:cs="Arial"/>
          <w:sz w:val="24"/>
          <w:lang w:bidi="en-US"/>
        </w:rPr>
        <w:t>В соответствии с положениями Федерального закона  от 06.10.2003 года № 131-ФЗ «Об общих принципах организации местного самоуправления в Российской Федерации», на основании Федерального закона от 29.12.2017 г. № 443-ФЗ «Об организации дорожного движения в Российской Федерации и о внесении изменений в отдельные законодательные акты Российской Федерации»,</w:t>
      </w:r>
      <w:r>
        <w:rPr>
          <w:rFonts w:ascii="Arial" w:hAnsi="Arial" w:cs="Arial"/>
          <w:sz w:val="24"/>
          <w:lang w:eastAsia="ar-SA"/>
        </w:rPr>
        <w:t xml:space="preserve"> руководствуясь Уставом</w:t>
      </w:r>
      <w:r>
        <w:rPr>
          <w:rFonts w:ascii="Arial" w:hAnsi="Arial" w:cs="Arial"/>
          <w:sz w:val="24"/>
        </w:rPr>
        <w:t xml:space="preserve"> </w:t>
      </w:r>
      <w:r>
        <w:rPr>
          <w:rFonts w:ascii="Arial" w:hAnsi="Arial" w:cs="Arial"/>
          <w:sz w:val="24"/>
          <w:lang w:bidi="en-US"/>
        </w:rPr>
        <w:t>Новоичин</w:t>
      </w:r>
      <w:r>
        <w:rPr>
          <w:rFonts w:ascii="Arial" w:hAnsi="Arial" w:cs="Arial"/>
          <w:sz w:val="24"/>
        </w:rPr>
        <w:t>ского сельсовета Куйбышевского района Новосибирской области</w:t>
      </w:r>
      <w:r>
        <w:rPr>
          <w:rFonts w:ascii="Arial" w:hAnsi="Arial" w:cs="Arial"/>
          <w:sz w:val="24"/>
          <w:lang w:eastAsia="ar-SA"/>
        </w:rPr>
        <w:t xml:space="preserve"> </w:t>
      </w:r>
      <w:r>
        <w:rPr>
          <w:rStyle w:val="a5"/>
          <w:rFonts w:ascii="Arial" w:hAnsi="Arial" w:cs="Arial"/>
          <w:b w:val="0"/>
          <w:sz w:val="24"/>
          <w:bdr w:val="none" w:sz="0" w:space="0" w:color="auto" w:frame="1"/>
        </w:rPr>
        <w:t xml:space="preserve"> </w:t>
      </w:r>
      <w:proofErr w:type="gramEnd"/>
    </w:p>
    <w:p w:rsidR="00781E8C" w:rsidRDefault="00781E8C" w:rsidP="00781E8C">
      <w:pPr>
        <w:rPr>
          <w:rFonts w:ascii="Arial" w:hAnsi="Arial" w:cs="Arial"/>
          <w:b/>
          <w:sz w:val="24"/>
          <w:lang w:eastAsia="ru-RU" w:bidi="en-US"/>
        </w:rPr>
      </w:pPr>
      <w:r>
        <w:rPr>
          <w:rFonts w:ascii="Arial" w:hAnsi="Arial" w:cs="Arial"/>
          <w:b/>
          <w:sz w:val="24"/>
          <w:lang w:bidi="en-US"/>
        </w:rPr>
        <w:t xml:space="preserve">         ПОСТАНОВЛЯЕТ:</w:t>
      </w:r>
    </w:p>
    <w:p w:rsidR="00781E8C" w:rsidRDefault="00781E8C" w:rsidP="00781E8C">
      <w:pPr>
        <w:numPr>
          <w:ilvl w:val="0"/>
          <w:numId w:val="4"/>
        </w:numPr>
        <w:tabs>
          <w:tab w:val="num" w:pos="0"/>
          <w:tab w:val="left" w:pos="851"/>
        </w:tabs>
        <w:autoSpaceDE w:val="0"/>
        <w:autoSpaceDN w:val="0"/>
        <w:adjustRightInd w:val="0"/>
        <w:spacing w:after="0" w:line="240" w:lineRule="auto"/>
        <w:ind w:left="0" w:firstLine="567"/>
        <w:jc w:val="both"/>
        <w:rPr>
          <w:rFonts w:ascii="Arial" w:hAnsi="Arial" w:cs="Arial"/>
          <w:sz w:val="24"/>
          <w:lang w:bidi="en-US"/>
        </w:rPr>
      </w:pPr>
      <w:r>
        <w:rPr>
          <w:rFonts w:ascii="Arial" w:hAnsi="Arial" w:cs="Arial"/>
          <w:sz w:val="24"/>
          <w:lang w:bidi="en-US"/>
        </w:rPr>
        <w:t>Утвердить прилагаемое Положение о</w:t>
      </w:r>
      <w:r>
        <w:rPr>
          <w:rFonts w:ascii="Arial" w:hAnsi="Arial" w:cs="Arial"/>
          <w:sz w:val="24"/>
        </w:rPr>
        <w:t xml:space="preserve"> </w:t>
      </w:r>
      <w:r>
        <w:rPr>
          <w:rFonts w:ascii="Arial" w:hAnsi="Arial" w:cs="Arial"/>
          <w:sz w:val="24"/>
          <w:lang w:bidi="en-US"/>
        </w:rPr>
        <w:t>порядке  организации и  мониторинга дорожного движения на автомобильных дорогах общего пользования  местного значения на территории</w:t>
      </w:r>
      <w:r>
        <w:rPr>
          <w:rFonts w:ascii="Arial" w:hAnsi="Arial" w:cs="Arial"/>
          <w:sz w:val="24"/>
        </w:rPr>
        <w:t xml:space="preserve"> </w:t>
      </w:r>
      <w:r>
        <w:rPr>
          <w:rFonts w:ascii="Arial" w:hAnsi="Arial" w:cs="Arial"/>
          <w:sz w:val="24"/>
          <w:lang w:bidi="en-US"/>
        </w:rPr>
        <w:t>Новоичин</w:t>
      </w:r>
      <w:r>
        <w:rPr>
          <w:rFonts w:ascii="Arial" w:hAnsi="Arial" w:cs="Arial"/>
          <w:sz w:val="24"/>
        </w:rPr>
        <w:t>ского сельсовета Куйбышевского района Новосибирской области</w:t>
      </w:r>
      <w:r>
        <w:rPr>
          <w:rFonts w:ascii="Arial" w:hAnsi="Arial" w:cs="Arial"/>
          <w:sz w:val="24"/>
          <w:lang w:bidi="en-US"/>
        </w:rPr>
        <w:t xml:space="preserve"> согласно приложению.</w:t>
      </w:r>
    </w:p>
    <w:p w:rsidR="00781E8C" w:rsidRDefault="00781E8C" w:rsidP="00781E8C">
      <w:pPr>
        <w:numPr>
          <w:ilvl w:val="0"/>
          <w:numId w:val="4"/>
        </w:numPr>
        <w:tabs>
          <w:tab w:val="left" w:pos="142"/>
          <w:tab w:val="left" w:pos="851"/>
        </w:tabs>
        <w:spacing w:after="0" w:line="240" w:lineRule="auto"/>
        <w:ind w:left="0" w:firstLine="567"/>
        <w:jc w:val="both"/>
        <w:rPr>
          <w:rFonts w:ascii="Arial" w:hAnsi="Arial" w:cs="Arial"/>
          <w:sz w:val="24"/>
        </w:rPr>
      </w:pPr>
      <w:r>
        <w:rPr>
          <w:rFonts w:ascii="Arial" w:hAnsi="Arial" w:cs="Arial"/>
          <w:color w:val="000000"/>
          <w:sz w:val="24"/>
        </w:rPr>
        <w:t xml:space="preserve">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36" w:history="1">
        <w:r>
          <w:rPr>
            <w:rStyle w:val="a3"/>
            <w:rFonts w:ascii="Arial" w:hAnsi="Arial" w:cs="Arial"/>
            <w:color w:val="0000FF"/>
            <w:sz w:val="24"/>
          </w:rPr>
          <w:t>http://</w:t>
        </w:r>
        <w:proofErr w:type="spellStart"/>
        <w:r>
          <w:rPr>
            <w:rStyle w:val="a3"/>
            <w:rFonts w:ascii="Arial" w:hAnsi="Arial" w:cs="Arial"/>
            <w:color w:val="0000FF"/>
            <w:sz w:val="24"/>
            <w:lang w:val="en-US"/>
          </w:rPr>
          <w:t>novoitshinsk</w:t>
        </w:r>
        <w:proofErr w:type="spellEnd"/>
        <w:r>
          <w:rPr>
            <w:rStyle w:val="a3"/>
            <w:rFonts w:ascii="Arial" w:hAnsi="Arial" w:cs="Arial"/>
            <w:color w:val="0000FF"/>
            <w:sz w:val="24"/>
          </w:rPr>
          <w:t>.</w:t>
        </w:r>
        <w:r>
          <w:rPr>
            <w:rStyle w:val="a3"/>
            <w:rFonts w:ascii="Arial" w:hAnsi="Arial" w:cs="Arial"/>
            <w:color w:val="0000FF"/>
            <w:sz w:val="24"/>
            <w:lang w:val="en-US"/>
          </w:rPr>
          <w:t>n</w:t>
        </w:r>
        <w:r>
          <w:rPr>
            <w:rStyle w:val="a3"/>
            <w:rFonts w:ascii="Arial" w:hAnsi="Arial" w:cs="Arial"/>
            <w:color w:val="0000FF"/>
            <w:sz w:val="24"/>
          </w:rPr>
          <w:t>so.ru</w:t>
        </w:r>
      </w:hyperlink>
      <w:r>
        <w:rPr>
          <w:rFonts w:ascii="Arial" w:hAnsi="Arial" w:cs="Arial"/>
          <w:b/>
          <w:bCs/>
          <w:color w:val="000000"/>
          <w:sz w:val="24"/>
        </w:rPr>
        <w:t>.</w:t>
      </w:r>
    </w:p>
    <w:p w:rsidR="00781E8C" w:rsidRDefault="00781E8C" w:rsidP="00781E8C">
      <w:pPr>
        <w:numPr>
          <w:ilvl w:val="0"/>
          <w:numId w:val="4"/>
        </w:numPr>
        <w:tabs>
          <w:tab w:val="clear" w:pos="960"/>
          <w:tab w:val="num" w:pos="851"/>
          <w:tab w:val="left" w:pos="993"/>
        </w:tabs>
        <w:spacing w:after="0" w:line="240" w:lineRule="auto"/>
        <w:ind w:hanging="393"/>
        <w:jc w:val="both"/>
        <w:rPr>
          <w:rFonts w:ascii="Arial" w:hAnsi="Arial" w:cs="Arial"/>
          <w:color w:val="000000"/>
          <w:sz w:val="24"/>
        </w:rPr>
      </w:pPr>
      <w:r>
        <w:rPr>
          <w:rFonts w:ascii="Arial" w:hAnsi="Arial" w:cs="Arial"/>
          <w:b/>
          <w:bCs/>
          <w:color w:val="000000"/>
          <w:sz w:val="24"/>
        </w:rPr>
        <w:t xml:space="preserve"> </w:t>
      </w:r>
      <w:proofErr w:type="gramStart"/>
      <w:r>
        <w:rPr>
          <w:rFonts w:ascii="Arial" w:hAnsi="Arial" w:cs="Arial"/>
          <w:color w:val="000000"/>
          <w:sz w:val="24"/>
        </w:rPr>
        <w:t>Контроль за</w:t>
      </w:r>
      <w:proofErr w:type="gramEnd"/>
      <w:r>
        <w:rPr>
          <w:rFonts w:ascii="Arial" w:hAnsi="Arial" w:cs="Arial"/>
          <w:color w:val="000000"/>
          <w:sz w:val="24"/>
        </w:rPr>
        <w:t xml:space="preserve"> исполнением постановления оставляю за собой.</w:t>
      </w:r>
    </w:p>
    <w:p w:rsidR="00781E8C" w:rsidRDefault="00781E8C" w:rsidP="00781E8C">
      <w:pPr>
        <w:tabs>
          <w:tab w:val="left" w:pos="720"/>
        </w:tabs>
        <w:jc w:val="both"/>
        <w:rPr>
          <w:rFonts w:ascii="Arial" w:hAnsi="Arial" w:cs="Arial"/>
          <w:color w:val="000000"/>
          <w:sz w:val="24"/>
        </w:rPr>
      </w:pPr>
    </w:p>
    <w:p w:rsidR="00781E8C" w:rsidRDefault="00781E8C" w:rsidP="00781E8C">
      <w:pPr>
        <w:tabs>
          <w:tab w:val="left" w:pos="720"/>
        </w:tabs>
        <w:rPr>
          <w:rFonts w:ascii="Arial" w:hAnsi="Arial" w:cs="Arial"/>
          <w:color w:val="000000"/>
          <w:sz w:val="24"/>
        </w:rPr>
      </w:pPr>
    </w:p>
    <w:p w:rsidR="00781E8C" w:rsidRDefault="00781E8C" w:rsidP="00781E8C">
      <w:pPr>
        <w:tabs>
          <w:tab w:val="left" w:pos="720"/>
        </w:tabs>
        <w:rPr>
          <w:rFonts w:ascii="Arial" w:hAnsi="Arial" w:cs="Arial"/>
          <w:color w:val="000000"/>
          <w:sz w:val="24"/>
        </w:rPr>
      </w:pPr>
      <w:r>
        <w:rPr>
          <w:rFonts w:ascii="Arial" w:hAnsi="Arial" w:cs="Arial"/>
          <w:color w:val="000000"/>
          <w:sz w:val="24"/>
        </w:rPr>
        <w:t xml:space="preserve">Глава Новоичинского сельсовета </w:t>
      </w:r>
    </w:p>
    <w:p w:rsidR="00781E8C" w:rsidRDefault="00781E8C" w:rsidP="00781E8C">
      <w:pPr>
        <w:tabs>
          <w:tab w:val="left" w:pos="720"/>
        </w:tabs>
        <w:rPr>
          <w:rFonts w:ascii="Arial" w:hAnsi="Arial" w:cs="Arial"/>
          <w:color w:val="000000"/>
          <w:sz w:val="24"/>
        </w:rPr>
      </w:pPr>
      <w:r>
        <w:rPr>
          <w:rFonts w:ascii="Arial" w:hAnsi="Arial" w:cs="Arial"/>
          <w:color w:val="000000"/>
          <w:sz w:val="24"/>
        </w:rPr>
        <w:t>Куйбышевского района</w:t>
      </w:r>
    </w:p>
    <w:p w:rsidR="00781E8C" w:rsidRDefault="00781E8C" w:rsidP="00781E8C">
      <w:pPr>
        <w:rPr>
          <w:rFonts w:ascii="Arial" w:eastAsia="Calibri" w:hAnsi="Arial" w:cs="Arial"/>
          <w:sz w:val="24"/>
        </w:rPr>
      </w:pPr>
      <w:r>
        <w:rPr>
          <w:rFonts w:ascii="Arial" w:hAnsi="Arial" w:cs="Arial"/>
          <w:color w:val="000000"/>
          <w:sz w:val="24"/>
        </w:rPr>
        <w:t xml:space="preserve">Новосибирской области                                                                           Н.О. Кущенко    </w:t>
      </w:r>
    </w:p>
    <w:p w:rsidR="00781E8C" w:rsidRDefault="00781E8C" w:rsidP="00781E8C">
      <w:pPr>
        <w:jc w:val="right"/>
        <w:rPr>
          <w:rFonts w:ascii="Arial" w:eastAsia="Times New Roman" w:hAnsi="Arial" w:cs="Arial"/>
          <w:sz w:val="24"/>
          <w:lang w:eastAsia="ru-RU" w:bidi="en-US"/>
        </w:rPr>
      </w:pPr>
    </w:p>
    <w:p w:rsidR="00781E8C" w:rsidRDefault="00781E8C" w:rsidP="00781E8C">
      <w:pPr>
        <w:jc w:val="right"/>
        <w:rPr>
          <w:rFonts w:ascii="Arial" w:hAnsi="Arial" w:cs="Arial"/>
          <w:sz w:val="24"/>
          <w:lang w:bidi="en-US"/>
        </w:rPr>
      </w:pPr>
    </w:p>
    <w:p w:rsidR="00781E8C" w:rsidRDefault="00781E8C" w:rsidP="00781E8C">
      <w:pPr>
        <w:jc w:val="right"/>
        <w:rPr>
          <w:rFonts w:ascii="Arial" w:hAnsi="Arial" w:cs="Arial"/>
          <w:sz w:val="24"/>
          <w:lang w:bidi="en-US"/>
        </w:rPr>
      </w:pPr>
    </w:p>
    <w:p w:rsidR="00781E8C" w:rsidRDefault="00781E8C" w:rsidP="00781E8C">
      <w:pPr>
        <w:jc w:val="right"/>
        <w:rPr>
          <w:rFonts w:ascii="Arial" w:hAnsi="Arial" w:cs="Arial"/>
          <w:sz w:val="24"/>
          <w:lang w:bidi="en-US"/>
        </w:rPr>
      </w:pPr>
    </w:p>
    <w:p w:rsidR="00781E8C" w:rsidRDefault="00781E8C" w:rsidP="00781E8C">
      <w:pPr>
        <w:jc w:val="right"/>
        <w:rPr>
          <w:rFonts w:ascii="Arial" w:hAnsi="Arial" w:cs="Arial"/>
          <w:sz w:val="24"/>
          <w:lang w:bidi="en-US"/>
        </w:rPr>
      </w:pPr>
    </w:p>
    <w:p w:rsidR="00781E8C" w:rsidRDefault="00781E8C" w:rsidP="00781E8C">
      <w:pPr>
        <w:jc w:val="right"/>
        <w:rPr>
          <w:rFonts w:ascii="Arial" w:hAnsi="Arial" w:cs="Arial"/>
          <w:sz w:val="24"/>
          <w:lang w:bidi="en-US"/>
        </w:rPr>
      </w:pPr>
    </w:p>
    <w:p w:rsidR="00781E8C" w:rsidRDefault="00781E8C" w:rsidP="00781E8C">
      <w:pPr>
        <w:jc w:val="right"/>
        <w:rPr>
          <w:rFonts w:ascii="Arial" w:hAnsi="Arial" w:cs="Arial"/>
          <w:sz w:val="24"/>
          <w:lang w:bidi="en-US"/>
        </w:rPr>
      </w:pPr>
    </w:p>
    <w:p w:rsidR="00781E8C" w:rsidRDefault="00781E8C" w:rsidP="00781E8C">
      <w:pPr>
        <w:jc w:val="right"/>
        <w:rPr>
          <w:rFonts w:ascii="Arial" w:hAnsi="Arial" w:cs="Arial"/>
          <w:sz w:val="24"/>
          <w:lang w:bidi="en-US"/>
        </w:rPr>
      </w:pPr>
    </w:p>
    <w:p w:rsidR="00781E8C" w:rsidRDefault="00781E8C" w:rsidP="00781E8C">
      <w:pPr>
        <w:jc w:val="right"/>
        <w:rPr>
          <w:rFonts w:ascii="Arial" w:hAnsi="Arial" w:cs="Arial"/>
          <w:sz w:val="24"/>
          <w:lang w:bidi="en-US"/>
        </w:rPr>
      </w:pPr>
    </w:p>
    <w:p w:rsidR="00781E8C" w:rsidRDefault="00781E8C" w:rsidP="00781E8C">
      <w:pPr>
        <w:jc w:val="right"/>
        <w:rPr>
          <w:rFonts w:ascii="Arial" w:hAnsi="Arial" w:cs="Arial"/>
          <w:sz w:val="24"/>
          <w:lang w:bidi="en-US"/>
        </w:rPr>
      </w:pPr>
    </w:p>
    <w:p w:rsidR="00781E8C" w:rsidRDefault="00781E8C" w:rsidP="00781E8C">
      <w:pPr>
        <w:jc w:val="right"/>
        <w:rPr>
          <w:rFonts w:ascii="Arial" w:hAnsi="Arial" w:cs="Arial"/>
          <w:sz w:val="24"/>
          <w:lang w:bidi="en-US"/>
        </w:rPr>
      </w:pPr>
      <w:r>
        <w:rPr>
          <w:rFonts w:ascii="Arial" w:hAnsi="Arial" w:cs="Arial"/>
          <w:sz w:val="24"/>
          <w:lang w:bidi="en-US"/>
        </w:rPr>
        <w:t xml:space="preserve">Приложение </w:t>
      </w:r>
    </w:p>
    <w:p w:rsidR="00781E8C" w:rsidRDefault="00781E8C" w:rsidP="00781E8C">
      <w:pPr>
        <w:jc w:val="right"/>
        <w:rPr>
          <w:rFonts w:ascii="Arial" w:hAnsi="Arial" w:cs="Arial"/>
          <w:sz w:val="24"/>
          <w:lang w:bidi="en-US"/>
        </w:rPr>
      </w:pPr>
      <w:r>
        <w:rPr>
          <w:rFonts w:ascii="Arial" w:hAnsi="Arial" w:cs="Arial"/>
          <w:sz w:val="24"/>
          <w:lang w:bidi="en-US"/>
        </w:rPr>
        <w:t xml:space="preserve"> к постановлению администрации </w:t>
      </w:r>
    </w:p>
    <w:p w:rsidR="00781E8C" w:rsidRDefault="00781E8C" w:rsidP="00781E8C">
      <w:pPr>
        <w:jc w:val="right"/>
        <w:rPr>
          <w:rFonts w:ascii="Arial" w:hAnsi="Arial" w:cs="Arial"/>
          <w:sz w:val="24"/>
          <w:lang w:bidi="en-US"/>
        </w:rPr>
      </w:pPr>
      <w:r>
        <w:rPr>
          <w:rFonts w:ascii="Arial" w:hAnsi="Arial" w:cs="Arial"/>
          <w:sz w:val="24"/>
          <w:lang w:bidi="en-US"/>
        </w:rPr>
        <w:t>Новоичинского сельсовета</w:t>
      </w:r>
    </w:p>
    <w:p w:rsidR="00781E8C" w:rsidRDefault="00781E8C" w:rsidP="00781E8C">
      <w:pPr>
        <w:jc w:val="right"/>
        <w:rPr>
          <w:rFonts w:ascii="Arial" w:hAnsi="Arial" w:cs="Arial"/>
          <w:sz w:val="24"/>
          <w:lang w:bidi="en-US"/>
        </w:rPr>
      </w:pPr>
      <w:r>
        <w:rPr>
          <w:rFonts w:ascii="Arial" w:hAnsi="Arial" w:cs="Arial"/>
          <w:sz w:val="24"/>
          <w:lang w:bidi="en-US"/>
        </w:rPr>
        <w:t xml:space="preserve">Куйбышевского района </w:t>
      </w:r>
    </w:p>
    <w:p w:rsidR="00781E8C" w:rsidRDefault="00781E8C" w:rsidP="00781E8C">
      <w:pPr>
        <w:jc w:val="right"/>
        <w:rPr>
          <w:rFonts w:ascii="Arial" w:hAnsi="Arial" w:cs="Arial"/>
          <w:sz w:val="24"/>
          <w:lang w:bidi="en-US"/>
        </w:rPr>
      </w:pPr>
      <w:r>
        <w:rPr>
          <w:rFonts w:ascii="Arial" w:hAnsi="Arial" w:cs="Arial"/>
          <w:sz w:val="24"/>
          <w:lang w:bidi="en-US"/>
        </w:rPr>
        <w:t>Новосибирской области</w:t>
      </w:r>
    </w:p>
    <w:p w:rsidR="00781E8C" w:rsidRDefault="00781E8C" w:rsidP="00781E8C">
      <w:pPr>
        <w:jc w:val="right"/>
        <w:rPr>
          <w:rFonts w:ascii="Arial" w:hAnsi="Arial" w:cs="Arial"/>
          <w:sz w:val="24"/>
          <w:lang w:bidi="en-US"/>
        </w:rPr>
      </w:pPr>
      <w:r>
        <w:rPr>
          <w:rFonts w:ascii="Arial" w:hAnsi="Arial" w:cs="Arial"/>
          <w:sz w:val="24"/>
          <w:lang w:eastAsia="ar-SA"/>
        </w:rPr>
        <w:t>от  20.08.</w:t>
      </w:r>
      <w:r>
        <w:rPr>
          <w:rFonts w:ascii="Arial" w:hAnsi="Arial" w:cs="Arial"/>
          <w:sz w:val="24"/>
          <w:lang w:bidi="en-US"/>
        </w:rPr>
        <w:t>2020  № 46</w:t>
      </w:r>
    </w:p>
    <w:p w:rsidR="00781E8C" w:rsidRDefault="00781E8C" w:rsidP="00781E8C">
      <w:pPr>
        <w:shd w:val="clear" w:color="auto" w:fill="FFFFFF"/>
        <w:jc w:val="center"/>
        <w:outlineLvl w:val="2"/>
        <w:rPr>
          <w:rFonts w:ascii="Arial" w:hAnsi="Arial" w:cs="Arial"/>
          <w:b/>
          <w:bCs/>
          <w:sz w:val="24"/>
        </w:rPr>
      </w:pPr>
    </w:p>
    <w:p w:rsidR="00781E8C" w:rsidRDefault="00781E8C" w:rsidP="00781E8C">
      <w:pPr>
        <w:shd w:val="clear" w:color="auto" w:fill="FFFFFF"/>
        <w:jc w:val="center"/>
        <w:outlineLvl w:val="2"/>
        <w:rPr>
          <w:rFonts w:ascii="Arial" w:hAnsi="Arial" w:cs="Arial"/>
          <w:b/>
          <w:bCs/>
          <w:sz w:val="24"/>
        </w:rPr>
      </w:pPr>
      <w:r>
        <w:rPr>
          <w:rFonts w:ascii="Arial" w:hAnsi="Arial" w:cs="Arial"/>
          <w:b/>
          <w:bCs/>
          <w:sz w:val="24"/>
        </w:rPr>
        <w:t xml:space="preserve">Положение </w:t>
      </w:r>
    </w:p>
    <w:p w:rsidR="00781E8C" w:rsidRDefault="00781E8C" w:rsidP="00781E8C">
      <w:pPr>
        <w:shd w:val="clear" w:color="auto" w:fill="FFFFFF"/>
        <w:jc w:val="center"/>
        <w:outlineLvl w:val="2"/>
        <w:rPr>
          <w:rFonts w:ascii="Arial" w:hAnsi="Arial" w:cs="Arial"/>
          <w:bCs/>
          <w:sz w:val="24"/>
        </w:rPr>
      </w:pPr>
      <w:r>
        <w:rPr>
          <w:rFonts w:ascii="Arial" w:hAnsi="Arial" w:cs="Arial"/>
          <w:bCs/>
          <w:sz w:val="24"/>
        </w:rPr>
        <w:t>о Порядке  организации и  мониторинга дорожного движения</w:t>
      </w:r>
    </w:p>
    <w:p w:rsidR="00781E8C" w:rsidRDefault="00781E8C" w:rsidP="00781E8C">
      <w:pPr>
        <w:shd w:val="clear" w:color="auto" w:fill="FFFFFF"/>
        <w:jc w:val="center"/>
        <w:outlineLvl w:val="2"/>
        <w:rPr>
          <w:rFonts w:ascii="Arial" w:hAnsi="Arial" w:cs="Arial"/>
          <w:sz w:val="24"/>
        </w:rPr>
      </w:pPr>
      <w:r>
        <w:rPr>
          <w:rFonts w:ascii="Arial" w:hAnsi="Arial" w:cs="Arial"/>
          <w:sz w:val="24"/>
        </w:rPr>
        <w:t xml:space="preserve">на автомобильных дорогах общего пользования  местного значения на территории  Новоичинского сельсовета Куйбышевского района </w:t>
      </w:r>
    </w:p>
    <w:p w:rsidR="00781E8C" w:rsidRDefault="00781E8C" w:rsidP="00781E8C">
      <w:pPr>
        <w:shd w:val="clear" w:color="auto" w:fill="FFFFFF"/>
        <w:jc w:val="center"/>
        <w:outlineLvl w:val="2"/>
        <w:rPr>
          <w:rFonts w:ascii="Arial" w:hAnsi="Arial" w:cs="Arial"/>
          <w:b/>
          <w:sz w:val="24"/>
        </w:rPr>
      </w:pPr>
      <w:r>
        <w:rPr>
          <w:rFonts w:ascii="Arial" w:hAnsi="Arial" w:cs="Arial"/>
          <w:sz w:val="24"/>
        </w:rPr>
        <w:t>Новосибирской области</w:t>
      </w:r>
    </w:p>
    <w:p w:rsidR="00781E8C" w:rsidRDefault="00781E8C" w:rsidP="00781E8C">
      <w:pPr>
        <w:shd w:val="clear" w:color="auto" w:fill="FFFFFF"/>
        <w:jc w:val="center"/>
        <w:outlineLvl w:val="2"/>
        <w:rPr>
          <w:rFonts w:ascii="Arial" w:hAnsi="Arial" w:cs="Arial"/>
          <w:bCs/>
          <w:sz w:val="24"/>
        </w:rPr>
      </w:pPr>
    </w:p>
    <w:p w:rsidR="00781E8C" w:rsidRDefault="00781E8C" w:rsidP="00781E8C">
      <w:pPr>
        <w:numPr>
          <w:ilvl w:val="0"/>
          <w:numId w:val="5"/>
        </w:numPr>
        <w:shd w:val="clear" w:color="auto" w:fill="FFFFFF"/>
        <w:spacing w:after="0" w:line="240" w:lineRule="auto"/>
        <w:jc w:val="center"/>
        <w:outlineLvl w:val="2"/>
        <w:rPr>
          <w:rFonts w:ascii="Arial" w:hAnsi="Arial" w:cs="Arial"/>
          <w:b/>
          <w:bCs/>
          <w:sz w:val="24"/>
        </w:rPr>
      </w:pPr>
      <w:r>
        <w:rPr>
          <w:rFonts w:ascii="Arial" w:hAnsi="Arial" w:cs="Arial"/>
          <w:b/>
          <w:bCs/>
          <w:sz w:val="24"/>
        </w:rPr>
        <w:t>Общие положения</w:t>
      </w:r>
    </w:p>
    <w:p w:rsidR="00781E8C" w:rsidRDefault="00781E8C" w:rsidP="00781E8C">
      <w:pPr>
        <w:shd w:val="clear" w:color="auto" w:fill="FFFFFF"/>
        <w:ind w:left="360"/>
        <w:outlineLvl w:val="2"/>
        <w:rPr>
          <w:rFonts w:ascii="Arial" w:hAnsi="Arial" w:cs="Arial"/>
          <w:b/>
          <w:bCs/>
          <w:sz w:val="24"/>
        </w:rPr>
      </w:pPr>
    </w:p>
    <w:p w:rsidR="00781E8C" w:rsidRDefault="00781E8C" w:rsidP="00781E8C">
      <w:pPr>
        <w:shd w:val="clear" w:color="auto" w:fill="FFFFFF"/>
        <w:ind w:firstLine="709"/>
        <w:jc w:val="both"/>
        <w:rPr>
          <w:rFonts w:ascii="Arial" w:hAnsi="Arial" w:cs="Arial"/>
          <w:b/>
          <w:sz w:val="24"/>
        </w:rPr>
      </w:pPr>
      <w:r>
        <w:rPr>
          <w:rFonts w:ascii="Arial" w:hAnsi="Arial" w:cs="Arial"/>
          <w:sz w:val="24"/>
        </w:rPr>
        <w:t xml:space="preserve">1. Настоящий Порядок организации и мониторинга дорожного движения устанавливает периодичность и правила проведения обследований дорожного движения </w:t>
      </w:r>
      <w:bookmarkStart w:id="8" w:name="_Hlk536741433"/>
      <w:r>
        <w:rPr>
          <w:rFonts w:ascii="Arial" w:hAnsi="Arial" w:cs="Arial"/>
          <w:sz w:val="24"/>
        </w:rPr>
        <w:t xml:space="preserve">на автомобильных дорогах общего пользования местного значения на территории </w:t>
      </w:r>
      <w:bookmarkEnd w:id="8"/>
      <w:r>
        <w:rPr>
          <w:rFonts w:ascii="Arial" w:hAnsi="Arial" w:cs="Arial"/>
          <w:sz w:val="24"/>
        </w:rPr>
        <w:t>Новоичинского сельсовета Куйбышевского района Новосибирской области.</w:t>
      </w:r>
    </w:p>
    <w:p w:rsidR="00781E8C" w:rsidRDefault="00781E8C" w:rsidP="00781E8C">
      <w:pPr>
        <w:shd w:val="clear" w:color="auto" w:fill="FFFFFF"/>
        <w:ind w:firstLine="709"/>
        <w:jc w:val="both"/>
        <w:rPr>
          <w:rFonts w:ascii="Arial" w:hAnsi="Arial" w:cs="Arial"/>
          <w:sz w:val="24"/>
        </w:rPr>
      </w:pPr>
      <w:r>
        <w:rPr>
          <w:rFonts w:ascii="Arial" w:hAnsi="Arial" w:cs="Arial"/>
          <w:sz w:val="24"/>
        </w:rPr>
        <w:t xml:space="preserve">2. Мониторинг дорожного движения проводится в целях формирования и реализации государственной политики в области организации дорожного движения, оценки деятельности органов местного самоуправления и иных владельцев автомобильных дорог по организации дорожного движения на автомобильных дорогах общего пользования  местного значения на территории </w:t>
      </w:r>
      <w:r>
        <w:rPr>
          <w:rFonts w:ascii="Arial" w:hAnsi="Arial" w:cs="Arial"/>
          <w:sz w:val="24"/>
        </w:rPr>
        <w:lastRenderedPageBreak/>
        <w:t>Новоичинского сельсовета Куйбышевского района Новосибирской области</w:t>
      </w:r>
      <w:proofErr w:type="gramStart"/>
      <w:r>
        <w:rPr>
          <w:rFonts w:ascii="Arial" w:hAnsi="Arial" w:cs="Arial"/>
          <w:sz w:val="24"/>
        </w:rPr>
        <w:t xml:space="preserve"> ,</w:t>
      </w:r>
      <w:proofErr w:type="gramEnd"/>
      <w:r>
        <w:rPr>
          <w:rFonts w:ascii="Arial" w:hAnsi="Arial" w:cs="Arial"/>
          <w:sz w:val="24"/>
        </w:rPr>
        <w:t xml:space="preserve"> а также в целях обоснования выбора мероприятий по организации дорожного движения, формирования комплекса мероприятий, направленных на обеспечение эффективности организации дорожного движения на автомобильных дорогах общего пользования местного значения на территории Новоичинского сельсовета Куйбышевского района Новосибирской области (далее – «Мониторинг дорожного движения»).</w:t>
      </w:r>
    </w:p>
    <w:p w:rsidR="00781E8C" w:rsidRDefault="00781E8C" w:rsidP="00781E8C">
      <w:pPr>
        <w:shd w:val="clear" w:color="auto" w:fill="FFFFFF"/>
        <w:ind w:firstLine="709"/>
        <w:jc w:val="both"/>
        <w:rPr>
          <w:rFonts w:ascii="Arial" w:hAnsi="Arial" w:cs="Arial"/>
          <w:sz w:val="24"/>
        </w:rPr>
      </w:pPr>
      <w:r>
        <w:rPr>
          <w:rFonts w:ascii="Arial" w:hAnsi="Arial" w:cs="Arial"/>
          <w:sz w:val="24"/>
        </w:rPr>
        <w:t>3. Мониторинг дорожного движения осуществляется специалистами администрации  Новоичинского сельсовета Куйбышевского района Новосибирской области, наделенными соответствующими должностными полномочиями по организации и мониторингу дорожного движения на автомобильных дорогах общего пользования местного значения на территории Новоичинского сельсовета Куйбышевского района Новосибирской области.</w:t>
      </w:r>
    </w:p>
    <w:p w:rsidR="00781E8C" w:rsidRDefault="00781E8C" w:rsidP="00781E8C">
      <w:pPr>
        <w:shd w:val="clear" w:color="auto" w:fill="FFFFFF"/>
        <w:ind w:firstLine="709"/>
        <w:jc w:val="both"/>
        <w:rPr>
          <w:rFonts w:ascii="Arial" w:hAnsi="Arial" w:cs="Arial"/>
          <w:sz w:val="24"/>
        </w:rPr>
      </w:pPr>
      <w:r>
        <w:rPr>
          <w:rFonts w:ascii="Arial" w:hAnsi="Arial" w:cs="Arial"/>
          <w:sz w:val="24"/>
        </w:rPr>
        <w:t xml:space="preserve">4. Данные мониторинга дорожного движения используются при решении задач </w:t>
      </w:r>
      <w:proofErr w:type="gramStart"/>
      <w:r>
        <w:rPr>
          <w:rFonts w:ascii="Arial" w:hAnsi="Arial" w:cs="Arial"/>
          <w:sz w:val="24"/>
        </w:rPr>
        <w:t>по</w:t>
      </w:r>
      <w:proofErr w:type="gramEnd"/>
      <w:r>
        <w:rPr>
          <w:rFonts w:ascii="Arial" w:hAnsi="Arial" w:cs="Arial"/>
          <w:sz w:val="24"/>
        </w:rPr>
        <w:t>:</w:t>
      </w:r>
    </w:p>
    <w:p w:rsidR="00781E8C" w:rsidRDefault="00781E8C" w:rsidP="00781E8C">
      <w:pPr>
        <w:shd w:val="clear" w:color="auto" w:fill="FFFFFF"/>
        <w:ind w:firstLine="709"/>
        <w:jc w:val="both"/>
        <w:rPr>
          <w:rFonts w:ascii="Arial" w:hAnsi="Arial" w:cs="Arial"/>
          <w:sz w:val="24"/>
        </w:rPr>
      </w:pPr>
      <w:r>
        <w:rPr>
          <w:rFonts w:ascii="Arial" w:hAnsi="Arial" w:cs="Arial"/>
          <w:sz w:val="24"/>
        </w:rPr>
        <w:t>а) оценке состояния дорожного движения на автомобильных дорогах общего пользования  местного значения на территории Новоичинского сельсовета Куйбышевского района Новосибирской области эффективности его организации;</w:t>
      </w:r>
    </w:p>
    <w:p w:rsidR="00781E8C" w:rsidRDefault="00781E8C" w:rsidP="00781E8C">
      <w:pPr>
        <w:shd w:val="clear" w:color="auto" w:fill="FFFFFF"/>
        <w:ind w:firstLine="709"/>
        <w:jc w:val="both"/>
        <w:rPr>
          <w:rFonts w:ascii="Arial" w:hAnsi="Arial" w:cs="Arial"/>
          <w:sz w:val="24"/>
        </w:rPr>
      </w:pPr>
      <w:r>
        <w:rPr>
          <w:rFonts w:ascii="Arial" w:hAnsi="Arial" w:cs="Arial"/>
          <w:sz w:val="24"/>
        </w:rPr>
        <w:t>б) выявлению и прогнозированию развития процессов, влияющих на состояние дорожного движения;</w:t>
      </w:r>
    </w:p>
    <w:p w:rsidR="00781E8C" w:rsidRDefault="00781E8C" w:rsidP="00781E8C">
      <w:pPr>
        <w:shd w:val="clear" w:color="auto" w:fill="FFFFFF"/>
        <w:ind w:firstLine="709"/>
        <w:jc w:val="both"/>
        <w:rPr>
          <w:rFonts w:ascii="Arial" w:hAnsi="Arial" w:cs="Arial"/>
          <w:sz w:val="24"/>
        </w:rPr>
      </w:pPr>
      <w:r>
        <w:rPr>
          <w:rFonts w:ascii="Arial" w:hAnsi="Arial" w:cs="Arial"/>
          <w:sz w:val="24"/>
        </w:rPr>
        <w:t>в) разработке программ комплексного развития транспортной инфраструктуры, комплексных схем организации дорожного движения и проектов организации дорожного движения Новоичинского сельсовета Куйбышевского района Новосибирской области;</w:t>
      </w:r>
    </w:p>
    <w:p w:rsidR="00781E8C" w:rsidRDefault="00781E8C" w:rsidP="00781E8C">
      <w:pPr>
        <w:shd w:val="clear" w:color="auto" w:fill="FFFFFF"/>
        <w:ind w:firstLine="709"/>
        <w:jc w:val="both"/>
        <w:rPr>
          <w:rFonts w:ascii="Arial" w:hAnsi="Arial" w:cs="Arial"/>
          <w:sz w:val="24"/>
        </w:rPr>
      </w:pPr>
      <w:r>
        <w:rPr>
          <w:rFonts w:ascii="Arial" w:hAnsi="Arial" w:cs="Arial"/>
          <w:sz w:val="24"/>
        </w:rPr>
        <w:t>г) определению мероприятий по совершенствованию организации дорожного движения на автомобильных дорогах общего пользования  местного значения на территории Новоичинского сельсовета Куйбышевского района Новосибирской области;</w:t>
      </w:r>
    </w:p>
    <w:p w:rsidR="00781E8C" w:rsidRDefault="00781E8C" w:rsidP="00781E8C">
      <w:pPr>
        <w:shd w:val="clear" w:color="auto" w:fill="FFFFFF"/>
        <w:ind w:firstLine="709"/>
        <w:jc w:val="both"/>
        <w:rPr>
          <w:rFonts w:ascii="Arial" w:hAnsi="Arial" w:cs="Arial"/>
          <w:sz w:val="24"/>
        </w:rPr>
      </w:pPr>
      <w:r>
        <w:rPr>
          <w:rFonts w:ascii="Arial" w:hAnsi="Arial" w:cs="Arial"/>
          <w:sz w:val="24"/>
        </w:rPr>
        <w:t>д) оценке качества реализации мероприятий, направленных на обеспечение эффективности организации дорожного движения на автомобильных дорогах общего пользования  местного значения на территории  Новоичинского сельсовета Куйбышевского района Новосибирской области;</w:t>
      </w:r>
    </w:p>
    <w:p w:rsidR="00781E8C" w:rsidRDefault="00781E8C" w:rsidP="00781E8C">
      <w:pPr>
        <w:shd w:val="clear" w:color="auto" w:fill="FFFFFF"/>
        <w:ind w:firstLine="709"/>
        <w:jc w:val="both"/>
        <w:rPr>
          <w:rFonts w:ascii="Arial" w:hAnsi="Arial" w:cs="Arial"/>
          <w:sz w:val="24"/>
        </w:rPr>
      </w:pPr>
      <w:r>
        <w:rPr>
          <w:rFonts w:ascii="Arial" w:hAnsi="Arial" w:cs="Arial"/>
          <w:sz w:val="24"/>
        </w:rPr>
        <w:t>е) контролю в сфере организации дорожного движения на автомобильных дорогах общего пользования  местного значения на территории  Новоичинского сельсовета Куйбышевского района Новосибирской области;</w:t>
      </w:r>
    </w:p>
    <w:p w:rsidR="00781E8C" w:rsidRDefault="00781E8C" w:rsidP="00781E8C">
      <w:pPr>
        <w:shd w:val="clear" w:color="auto" w:fill="FFFFFF"/>
        <w:ind w:firstLine="709"/>
        <w:jc w:val="both"/>
        <w:rPr>
          <w:rFonts w:ascii="Arial" w:hAnsi="Arial" w:cs="Arial"/>
          <w:sz w:val="24"/>
        </w:rPr>
      </w:pPr>
      <w:r>
        <w:rPr>
          <w:rFonts w:ascii="Arial" w:hAnsi="Arial" w:cs="Arial"/>
          <w:sz w:val="24"/>
        </w:rPr>
        <w:t>5. Мониторинг дорожного движения осуществляется посредством сбора, обработки, накопления и анализа основных параметров дорожного движения.</w:t>
      </w:r>
    </w:p>
    <w:p w:rsidR="00781E8C" w:rsidRDefault="00781E8C" w:rsidP="00781E8C">
      <w:pPr>
        <w:shd w:val="clear" w:color="auto" w:fill="FFFFFF"/>
        <w:ind w:firstLine="709"/>
        <w:jc w:val="both"/>
        <w:rPr>
          <w:rFonts w:ascii="Arial" w:hAnsi="Arial" w:cs="Arial"/>
          <w:sz w:val="24"/>
        </w:rPr>
      </w:pPr>
      <w:r>
        <w:rPr>
          <w:rFonts w:ascii="Arial" w:hAnsi="Arial" w:cs="Arial"/>
          <w:sz w:val="24"/>
        </w:rPr>
        <w:lastRenderedPageBreak/>
        <w:t>6. Сбор основных параметров дорожного движения осуществляется при обследовании дорожного движения посредством регистрации значений параметров дорожного движения;</w:t>
      </w:r>
    </w:p>
    <w:p w:rsidR="00781E8C" w:rsidRDefault="00781E8C" w:rsidP="00781E8C">
      <w:pPr>
        <w:shd w:val="clear" w:color="auto" w:fill="FFFFFF"/>
        <w:ind w:firstLine="709"/>
        <w:jc w:val="both"/>
        <w:rPr>
          <w:rFonts w:ascii="Arial" w:hAnsi="Arial" w:cs="Arial"/>
          <w:sz w:val="24"/>
        </w:rPr>
      </w:pPr>
      <w:r>
        <w:rPr>
          <w:rFonts w:ascii="Arial" w:hAnsi="Arial" w:cs="Arial"/>
          <w:sz w:val="24"/>
        </w:rPr>
        <w:t>7. Обработка основных параметров дорожного движения осуществляется посредством оценки и упорядочения значений параметров дорожного движения и расчета параметров эффективности организации дорожного движения.</w:t>
      </w:r>
    </w:p>
    <w:p w:rsidR="00781E8C" w:rsidRDefault="00781E8C" w:rsidP="00781E8C">
      <w:pPr>
        <w:shd w:val="clear" w:color="auto" w:fill="FFFFFF"/>
        <w:ind w:firstLine="709"/>
        <w:jc w:val="both"/>
        <w:rPr>
          <w:rFonts w:ascii="Arial" w:hAnsi="Arial" w:cs="Arial"/>
          <w:sz w:val="24"/>
        </w:rPr>
      </w:pPr>
      <w:r>
        <w:rPr>
          <w:rFonts w:ascii="Arial" w:hAnsi="Arial" w:cs="Arial"/>
          <w:sz w:val="24"/>
        </w:rPr>
        <w:t>8. Накопление основных параметров дорожного движения осуществляется посредством регулярного пополнения объема данных мониторинга дорожного движения с учетом требований настоящего Порядка.</w:t>
      </w:r>
    </w:p>
    <w:p w:rsidR="00781E8C" w:rsidRDefault="00781E8C" w:rsidP="00781E8C">
      <w:pPr>
        <w:shd w:val="clear" w:color="auto" w:fill="FFFFFF"/>
        <w:ind w:firstLine="709"/>
        <w:jc w:val="both"/>
        <w:rPr>
          <w:rFonts w:ascii="Arial" w:hAnsi="Arial" w:cs="Arial"/>
          <w:sz w:val="24"/>
        </w:rPr>
      </w:pPr>
      <w:r>
        <w:rPr>
          <w:rFonts w:ascii="Arial" w:hAnsi="Arial" w:cs="Arial"/>
          <w:sz w:val="24"/>
        </w:rPr>
        <w:t>9. </w:t>
      </w:r>
      <w:proofErr w:type="gramStart"/>
      <w:r>
        <w:rPr>
          <w:rFonts w:ascii="Arial" w:hAnsi="Arial" w:cs="Arial"/>
          <w:sz w:val="24"/>
        </w:rPr>
        <w:t xml:space="preserve">Анализ основных параметров дорожного движения осуществляется посредством сопоставления данных мониторинга дорожного движения с установленными диапазонами значений, соответствующими удовлетворительным условиям дорожного движения (далее - допустимые значения) и неудовлетворительным условиям дорожного движения (далее - критические значения), установленным   муниципальным правовым актом администрации Новоичинского сельсовета Куйбышевского района Новосибирской области  </w:t>
      </w:r>
      <w:r>
        <w:rPr>
          <w:rFonts w:ascii="Arial" w:hAnsi="Arial" w:cs="Arial"/>
          <w:sz w:val="24"/>
          <w:lang w:eastAsia="ar-SA"/>
        </w:rPr>
        <w:t xml:space="preserve"> </w:t>
      </w:r>
      <w:r>
        <w:rPr>
          <w:rFonts w:ascii="Arial" w:hAnsi="Arial" w:cs="Arial"/>
          <w:sz w:val="24"/>
        </w:rPr>
        <w:t>и требованиям действующего законодательства.</w:t>
      </w:r>
      <w:proofErr w:type="gramEnd"/>
    </w:p>
    <w:p w:rsidR="00781E8C" w:rsidRDefault="00781E8C" w:rsidP="00781E8C">
      <w:pPr>
        <w:shd w:val="clear" w:color="auto" w:fill="FFFFFF"/>
        <w:ind w:firstLine="709"/>
        <w:jc w:val="both"/>
        <w:rPr>
          <w:rFonts w:ascii="Arial" w:hAnsi="Arial" w:cs="Arial"/>
          <w:sz w:val="24"/>
        </w:rPr>
      </w:pPr>
      <w:r>
        <w:rPr>
          <w:rFonts w:ascii="Arial" w:hAnsi="Arial" w:cs="Arial"/>
          <w:sz w:val="24"/>
        </w:rPr>
        <w:t>10. Организация мониторинга дорожного движения осуществляется с учетом необходимости:</w:t>
      </w:r>
    </w:p>
    <w:p w:rsidR="00781E8C" w:rsidRDefault="00781E8C" w:rsidP="00781E8C">
      <w:pPr>
        <w:shd w:val="clear" w:color="auto" w:fill="FFFFFF"/>
        <w:ind w:firstLine="709"/>
        <w:jc w:val="both"/>
        <w:rPr>
          <w:rFonts w:ascii="Arial" w:hAnsi="Arial" w:cs="Arial"/>
          <w:sz w:val="24"/>
        </w:rPr>
      </w:pPr>
      <w:r>
        <w:rPr>
          <w:rFonts w:ascii="Arial" w:hAnsi="Arial" w:cs="Arial"/>
          <w:sz w:val="24"/>
        </w:rPr>
        <w:t>а) обеспечения полноты, конкретности, объективности, своевременности учета данных мониторинга дорожного движения;</w:t>
      </w:r>
    </w:p>
    <w:p w:rsidR="00781E8C" w:rsidRDefault="00781E8C" w:rsidP="00781E8C">
      <w:pPr>
        <w:shd w:val="clear" w:color="auto" w:fill="FFFFFF"/>
        <w:ind w:firstLine="709"/>
        <w:jc w:val="both"/>
        <w:rPr>
          <w:rFonts w:ascii="Arial" w:hAnsi="Arial" w:cs="Arial"/>
          <w:sz w:val="24"/>
        </w:rPr>
      </w:pPr>
      <w:r>
        <w:rPr>
          <w:rFonts w:ascii="Arial" w:hAnsi="Arial" w:cs="Arial"/>
          <w:sz w:val="24"/>
        </w:rPr>
        <w:t xml:space="preserve">б) совершенствования методов определения и технических средств регистрации параметров дорожного движения, методик </w:t>
      </w:r>
      <w:proofErr w:type="gramStart"/>
      <w:r>
        <w:rPr>
          <w:rFonts w:ascii="Arial" w:hAnsi="Arial" w:cs="Arial"/>
          <w:sz w:val="24"/>
        </w:rPr>
        <w:t>расчета значений параметров эффективности организации дорожного движения</w:t>
      </w:r>
      <w:proofErr w:type="gramEnd"/>
      <w:r>
        <w:rPr>
          <w:rFonts w:ascii="Arial" w:hAnsi="Arial" w:cs="Arial"/>
          <w:sz w:val="24"/>
        </w:rPr>
        <w:t>;</w:t>
      </w:r>
    </w:p>
    <w:p w:rsidR="00781E8C" w:rsidRDefault="00781E8C" w:rsidP="00781E8C">
      <w:pPr>
        <w:shd w:val="clear" w:color="auto" w:fill="FFFFFF"/>
        <w:ind w:firstLine="709"/>
        <w:jc w:val="both"/>
        <w:rPr>
          <w:rFonts w:ascii="Arial" w:hAnsi="Arial" w:cs="Arial"/>
          <w:sz w:val="24"/>
        </w:rPr>
      </w:pPr>
      <w:r>
        <w:rPr>
          <w:rFonts w:ascii="Arial" w:hAnsi="Arial" w:cs="Arial"/>
          <w:sz w:val="24"/>
        </w:rPr>
        <w:t xml:space="preserve">в) последовательного увеличения числа дорог, участков </w:t>
      </w:r>
      <w:proofErr w:type="gramStart"/>
      <w:r>
        <w:rPr>
          <w:rFonts w:ascii="Arial" w:hAnsi="Arial" w:cs="Arial"/>
          <w:sz w:val="24"/>
        </w:rPr>
        <w:t>дорог</w:t>
      </w:r>
      <w:proofErr w:type="gramEnd"/>
      <w:r>
        <w:rPr>
          <w:rFonts w:ascii="Arial" w:hAnsi="Arial" w:cs="Arial"/>
          <w:sz w:val="24"/>
        </w:rPr>
        <w:t xml:space="preserve"> в отношении которых мониторинг дорожного движения проводится в автоматизированном режиме;</w:t>
      </w:r>
    </w:p>
    <w:p w:rsidR="00781E8C" w:rsidRDefault="00781E8C" w:rsidP="00781E8C">
      <w:pPr>
        <w:shd w:val="clear" w:color="auto" w:fill="FFFFFF"/>
        <w:ind w:firstLine="709"/>
        <w:jc w:val="both"/>
        <w:rPr>
          <w:rFonts w:ascii="Arial" w:hAnsi="Arial" w:cs="Arial"/>
          <w:sz w:val="24"/>
        </w:rPr>
      </w:pPr>
      <w:r>
        <w:rPr>
          <w:rFonts w:ascii="Arial" w:hAnsi="Arial" w:cs="Arial"/>
          <w:sz w:val="24"/>
        </w:rPr>
        <w:t>г) накопления данных мониторинга дорожного движения в информационно-аналитической системе.</w:t>
      </w:r>
    </w:p>
    <w:p w:rsidR="00781E8C" w:rsidRDefault="00781E8C" w:rsidP="00781E8C">
      <w:pPr>
        <w:shd w:val="clear" w:color="auto" w:fill="FFFFFF"/>
        <w:ind w:firstLine="709"/>
        <w:jc w:val="both"/>
        <w:rPr>
          <w:rFonts w:ascii="Arial" w:hAnsi="Arial" w:cs="Arial"/>
          <w:sz w:val="24"/>
        </w:rPr>
      </w:pPr>
    </w:p>
    <w:p w:rsidR="00781E8C" w:rsidRDefault="00781E8C" w:rsidP="00781E8C">
      <w:pPr>
        <w:shd w:val="clear" w:color="auto" w:fill="FFFFFF"/>
        <w:jc w:val="center"/>
        <w:outlineLvl w:val="2"/>
        <w:rPr>
          <w:rFonts w:ascii="Arial" w:hAnsi="Arial" w:cs="Arial"/>
          <w:b/>
          <w:bCs/>
          <w:sz w:val="24"/>
        </w:rPr>
      </w:pPr>
      <w:r>
        <w:rPr>
          <w:rFonts w:ascii="Arial" w:hAnsi="Arial" w:cs="Arial"/>
          <w:b/>
          <w:bCs/>
          <w:sz w:val="24"/>
        </w:rPr>
        <w:t>II. Правила проведения обследований дорожного движения</w:t>
      </w:r>
    </w:p>
    <w:p w:rsidR="00781E8C" w:rsidRDefault="00781E8C" w:rsidP="00781E8C">
      <w:pPr>
        <w:shd w:val="clear" w:color="auto" w:fill="FFFFFF"/>
        <w:jc w:val="center"/>
        <w:outlineLvl w:val="2"/>
        <w:rPr>
          <w:rFonts w:ascii="Arial" w:hAnsi="Arial" w:cs="Arial"/>
          <w:b/>
          <w:bCs/>
          <w:sz w:val="24"/>
        </w:rPr>
      </w:pPr>
    </w:p>
    <w:p w:rsidR="00781E8C" w:rsidRDefault="00781E8C" w:rsidP="00781E8C">
      <w:pPr>
        <w:shd w:val="clear" w:color="auto" w:fill="FFFFFF"/>
        <w:ind w:firstLine="709"/>
        <w:jc w:val="both"/>
        <w:rPr>
          <w:rFonts w:ascii="Arial" w:hAnsi="Arial" w:cs="Arial"/>
          <w:sz w:val="24"/>
        </w:rPr>
      </w:pPr>
      <w:r>
        <w:rPr>
          <w:rFonts w:ascii="Arial" w:hAnsi="Arial" w:cs="Arial"/>
          <w:sz w:val="24"/>
        </w:rPr>
        <w:t>11. Обследование дорожного движения осуществляется в отношении транспортных средств и пешеходов на дорогах, участках дорог и (или) сети дорог на автомобильных дорогах общего пользования  местного значения на территории  Новоичинского сельсовета Куйбышевского района Новосибирской области.</w:t>
      </w:r>
    </w:p>
    <w:p w:rsidR="00781E8C" w:rsidRDefault="00781E8C" w:rsidP="00781E8C">
      <w:pPr>
        <w:shd w:val="clear" w:color="auto" w:fill="FFFFFF"/>
        <w:ind w:firstLine="709"/>
        <w:jc w:val="both"/>
        <w:rPr>
          <w:rFonts w:ascii="Arial" w:hAnsi="Arial" w:cs="Arial"/>
          <w:sz w:val="24"/>
        </w:rPr>
      </w:pPr>
      <w:r>
        <w:rPr>
          <w:rFonts w:ascii="Arial" w:hAnsi="Arial" w:cs="Arial"/>
          <w:sz w:val="24"/>
        </w:rPr>
        <w:lastRenderedPageBreak/>
        <w:t>12. Объектами обследования дорожного движения служат зоны пересечения и примыкания дорог в одном уровне (далее - пересечение), участки дорог между двумя пересечениями (далее - перегон), участки дорог, включающие перегон (в одном направлении движения) и пересечение, смежное с ним по направлению движения транспортных средств (далее - опорный участок) в границах поселения.</w:t>
      </w:r>
    </w:p>
    <w:p w:rsidR="00781E8C" w:rsidRDefault="00781E8C" w:rsidP="00781E8C">
      <w:pPr>
        <w:shd w:val="clear" w:color="auto" w:fill="FFFFFF"/>
        <w:ind w:firstLine="709"/>
        <w:jc w:val="both"/>
        <w:rPr>
          <w:rFonts w:ascii="Arial" w:hAnsi="Arial" w:cs="Arial"/>
          <w:sz w:val="24"/>
        </w:rPr>
      </w:pPr>
      <w:r>
        <w:rPr>
          <w:rFonts w:ascii="Arial" w:hAnsi="Arial" w:cs="Arial"/>
          <w:sz w:val="24"/>
        </w:rPr>
        <w:t>13. В ходе обследования дорожного движения, обработки результатов обследования дорожного движения производится:</w:t>
      </w:r>
    </w:p>
    <w:p w:rsidR="00781E8C" w:rsidRDefault="00781E8C" w:rsidP="00781E8C">
      <w:pPr>
        <w:shd w:val="clear" w:color="auto" w:fill="FFFFFF"/>
        <w:ind w:firstLine="709"/>
        <w:jc w:val="both"/>
        <w:rPr>
          <w:rFonts w:ascii="Arial" w:hAnsi="Arial" w:cs="Arial"/>
          <w:sz w:val="24"/>
        </w:rPr>
      </w:pPr>
      <w:r>
        <w:rPr>
          <w:rFonts w:ascii="Arial" w:hAnsi="Arial" w:cs="Arial"/>
          <w:sz w:val="24"/>
        </w:rPr>
        <w:t>а) регистрация интенсивности, состава, средней скорости движения транспортных средств и плотности движения транспортных средств за каждый час обследования;</w:t>
      </w:r>
    </w:p>
    <w:p w:rsidR="00781E8C" w:rsidRDefault="00781E8C" w:rsidP="00781E8C">
      <w:pPr>
        <w:shd w:val="clear" w:color="auto" w:fill="FFFFFF"/>
        <w:ind w:firstLine="709"/>
        <w:jc w:val="both"/>
        <w:rPr>
          <w:rFonts w:ascii="Arial" w:hAnsi="Arial" w:cs="Arial"/>
          <w:sz w:val="24"/>
        </w:rPr>
      </w:pPr>
      <w:r>
        <w:rPr>
          <w:rFonts w:ascii="Arial" w:hAnsi="Arial" w:cs="Arial"/>
          <w:sz w:val="24"/>
        </w:rPr>
        <w:t>б) регистрация состава, интенсивности движения и расчет средней задержки транспортных средств по направлениям движения за каждый час обследования на пересечении;</w:t>
      </w:r>
    </w:p>
    <w:p w:rsidR="00781E8C" w:rsidRDefault="00781E8C" w:rsidP="00781E8C">
      <w:pPr>
        <w:shd w:val="clear" w:color="auto" w:fill="FFFFFF"/>
        <w:ind w:firstLine="709"/>
        <w:jc w:val="both"/>
        <w:rPr>
          <w:rFonts w:ascii="Arial" w:hAnsi="Arial" w:cs="Arial"/>
          <w:sz w:val="24"/>
        </w:rPr>
      </w:pPr>
      <w:r>
        <w:rPr>
          <w:rFonts w:ascii="Arial" w:hAnsi="Arial" w:cs="Arial"/>
          <w:sz w:val="24"/>
        </w:rPr>
        <w:t>в) регистрация интенсивности и условий дорожного движения в различные периоды суток (далее - временные периоды) включая: утренний период, дневной период, вечерний период, ночной период, при необходимости - иные временные периоды, связанные с изменениями основных параметров дорожного движения и условий дорожного движения;</w:t>
      </w:r>
    </w:p>
    <w:p w:rsidR="00781E8C" w:rsidRDefault="00781E8C" w:rsidP="00781E8C">
      <w:pPr>
        <w:shd w:val="clear" w:color="auto" w:fill="FFFFFF"/>
        <w:ind w:firstLine="709"/>
        <w:jc w:val="both"/>
        <w:rPr>
          <w:rFonts w:ascii="Arial" w:hAnsi="Arial" w:cs="Arial"/>
          <w:sz w:val="24"/>
        </w:rPr>
      </w:pPr>
      <w:r>
        <w:rPr>
          <w:rFonts w:ascii="Arial" w:hAnsi="Arial" w:cs="Arial"/>
          <w:sz w:val="24"/>
        </w:rPr>
        <w:t>д) определение уровня состояния и обслуживания дорожного движения на пересечении в составе опорного участка за каждый час обследования и за обследуемый временной период;</w:t>
      </w:r>
    </w:p>
    <w:p w:rsidR="00781E8C" w:rsidRDefault="00781E8C" w:rsidP="00781E8C">
      <w:pPr>
        <w:shd w:val="clear" w:color="auto" w:fill="FFFFFF"/>
        <w:ind w:firstLine="709"/>
        <w:jc w:val="both"/>
        <w:rPr>
          <w:rFonts w:ascii="Arial" w:hAnsi="Arial" w:cs="Arial"/>
          <w:sz w:val="24"/>
        </w:rPr>
      </w:pPr>
      <w:r>
        <w:rPr>
          <w:rFonts w:ascii="Arial" w:hAnsi="Arial" w:cs="Arial"/>
          <w:sz w:val="24"/>
        </w:rPr>
        <w:t>е) регистрация интенсивности движения пешеходов за каждый час обследования и за обследуемый временной период;</w:t>
      </w:r>
    </w:p>
    <w:p w:rsidR="00781E8C" w:rsidRDefault="00781E8C" w:rsidP="00781E8C">
      <w:pPr>
        <w:shd w:val="clear" w:color="auto" w:fill="FFFFFF"/>
        <w:ind w:firstLine="709"/>
        <w:jc w:val="both"/>
        <w:rPr>
          <w:rFonts w:ascii="Arial" w:hAnsi="Arial" w:cs="Arial"/>
          <w:sz w:val="24"/>
        </w:rPr>
      </w:pPr>
      <w:r>
        <w:rPr>
          <w:rFonts w:ascii="Arial" w:hAnsi="Arial" w:cs="Arial"/>
          <w:sz w:val="24"/>
        </w:rPr>
        <w:t>ж) определение уровня обслуживания дорожного движения на опорном участке, за каждый час обследования и за каждый из обследуемых временных периодов с подведением итогового значения за сутки.</w:t>
      </w:r>
    </w:p>
    <w:p w:rsidR="00781E8C" w:rsidRDefault="00781E8C" w:rsidP="00781E8C">
      <w:pPr>
        <w:autoSpaceDE w:val="0"/>
        <w:autoSpaceDN w:val="0"/>
        <w:spacing w:after="0" w:line="240" w:lineRule="auto"/>
        <w:jc w:val="center"/>
        <w:outlineLvl w:val="0"/>
        <w:rPr>
          <w:rFonts w:ascii="Times New Roman" w:eastAsia="Times New Roman" w:hAnsi="Times New Roman" w:cs="Times New Roman"/>
          <w:sz w:val="28"/>
          <w:szCs w:val="28"/>
          <w:lang w:eastAsia="ru-RU"/>
        </w:rPr>
      </w:pPr>
      <w:r>
        <w:rPr>
          <w:rFonts w:ascii="Arial" w:hAnsi="Arial" w:cs="Arial"/>
          <w:sz w:val="24"/>
        </w:rPr>
        <w:t xml:space="preserve">14. Мониторинг дорожного движения проводится не реже одного раза в год. По итогам мониторинга дорожного движения учетные сведения об основных параметрах дорожного движения, подлежат официальному опубликованию и размещению </w:t>
      </w:r>
      <w:proofErr w:type="gramStart"/>
      <w:r>
        <w:rPr>
          <w:rFonts w:ascii="Arial" w:hAnsi="Arial" w:cs="Arial"/>
          <w:sz w:val="24"/>
        </w:rPr>
        <w:t>на</w:t>
      </w:r>
      <w:proofErr w:type="gramEnd"/>
      <w:r>
        <w:rPr>
          <w:rFonts w:ascii="Arial" w:hAnsi="Arial" w:cs="Arial"/>
          <w:sz w:val="24"/>
        </w:rPr>
        <w:t xml:space="preserve"> официал</w:t>
      </w:r>
    </w:p>
    <w:p w:rsidR="00021B2B" w:rsidRDefault="00021B2B"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8D0ECA" w:rsidRDefault="008D0ECA" w:rsidP="00021B2B">
      <w:pPr>
        <w:jc w:val="center"/>
        <w:rPr>
          <w:rFonts w:ascii="Arial" w:hAnsi="Arial" w:cs="Arial"/>
          <w:b/>
        </w:rPr>
      </w:pPr>
    </w:p>
    <w:p w:rsidR="008D0ECA" w:rsidRDefault="008D0ECA" w:rsidP="00021B2B">
      <w:pPr>
        <w:jc w:val="center"/>
        <w:rPr>
          <w:rFonts w:ascii="Arial" w:hAnsi="Arial" w:cs="Arial"/>
          <w:b/>
        </w:rPr>
      </w:pPr>
    </w:p>
    <w:p w:rsidR="00021B2B" w:rsidRDefault="00021B2B" w:rsidP="00021B2B">
      <w:pPr>
        <w:jc w:val="center"/>
        <w:rPr>
          <w:rFonts w:ascii="Arial" w:hAnsi="Arial" w:cs="Arial"/>
          <w:b/>
        </w:rPr>
      </w:pPr>
      <w:r>
        <w:rPr>
          <w:rFonts w:ascii="Arial" w:hAnsi="Arial" w:cs="Arial"/>
          <w:b/>
        </w:rPr>
        <w:t xml:space="preserve">АДМИНИСТРАЦИЯ  НОВОИЧИНСКОГО СЕЛЬСОВЕТА                             КУЙБЫШЕВСКОГО РАЙОНА                                             </w:t>
      </w:r>
    </w:p>
    <w:p w:rsidR="00021B2B" w:rsidRDefault="00021B2B" w:rsidP="00021B2B">
      <w:pPr>
        <w:jc w:val="center"/>
        <w:rPr>
          <w:rFonts w:ascii="Arial" w:hAnsi="Arial" w:cs="Arial"/>
          <w:b/>
        </w:rPr>
      </w:pPr>
      <w:r>
        <w:rPr>
          <w:rFonts w:ascii="Arial" w:hAnsi="Arial" w:cs="Arial"/>
          <w:b/>
        </w:rPr>
        <w:t xml:space="preserve">НОВОСИБИРСКОЙ ОБЛАСТИ </w:t>
      </w:r>
    </w:p>
    <w:p w:rsidR="00021B2B" w:rsidRDefault="00021B2B" w:rsidP="00021B2B">
      <w:pPr>
        <w:rPr>
          <w:rFonts w:ascii="Arial" w:hAnsi="Arial" w:cs="Arial"/>
          <w:b/>
        </w:rPr>
      </w:pPr>
      <w:r>
        <w:rPr>
          <w:rFonts w:ascii="Arial" w:hAnsi="Arial" w:cs="Arial"/>
          <w:b/>
        </w:rPr>
        <w:t xml:space="preserve">                        </w:t>
      </w:r>
    </w:p>
    <w:p w:rsidR="00021B2B" w:rsidRDefault="00021B2B" w:rsidP="00021B2B">
      <w:pPr>
        <w:jc w:val="center"/>
        <w:rPr>
          <w:rFonts w:ascii="Arial" w:hAnsi="Arial" w:cs="Arial"/>
          <w:b/>
        </w:rPr>
      </w:pPr>
      <w:proofErr w:type="gramStart"/>
      <w:r>
        <w:rPr>
          <w:rFonts w:ascii="Arial" w:hAnsi="Arial" w:cs="Arial"/>
          <w:b/>
        </w:rPr>
        <w:lastRenderedPageBreak/>
        <w:t>П</w:t>
      </w:r>
      <w:proofErr w:type="gramEnd"/>
      <w:r>
        <w:rPr>
          <w:rFonts w:ascii="Arial" w:hAnsi="Arial" w:cs="Arial"/>
          <w:b/>
        </w:rPr>
        <w:t xml:space="preserve"> О С Т А Н О В Л Е Н И Е</w:t>
      </w:r>
    </w:p>
    <w:p w:rsidR="00021B2B" w:rsidRDefault="00021B2B" w:rsidP="00021B2B">
      <w:pPr>
        <w:jc w:val="center"/>
        <w:rPr>
          <w:rFonts w:ascii="Arial" w:hAnsi="Arial" w:cs="Arial"/>
          <w:b/>
        </w:rPr>
      </w:pPr>
    </w:p>
    <w:p w:rsidR="00021B2B" w:rsidRDefault="00021B2B" w:rsidP="00021B2B">
      <w:pPr>
        <w:jc w:val="center"/>
        <w:rPr>
          <w:rFonts w:ascii="Arial" w:hAnsi="Arial" w:cs="Arial"/>
        </w:rPr>
      </w:pPr>
      <w:r>
        <w:rPr>
          <w:rFonts w:ascii="Arial" w:hAnsi="Arial" w:cs="Arial"/>
        </w:rPr>
        <w:t>село Новоичинское</w:t>
      </w:r>
    </w:p>
    <w:p w:rsidR="00021B2B" w:rsidRDefault="00021B2B" w:rsidP="00021B2B">
      <w:pPr>
        <w:jc w:val="center"/>
        <w:rPr>
          <w:rFonts w:ascii="Arial" w:hAnsi="Arial" w:cs="Arial"/>
        </w:rPr>
      </w:pPr>
    </w:p>
    <w:p w:rsidR="00021B2B" w:rsidRDefault="00021B2B" w:rsidP="00021B2B">
      <w:pPr>
        <w:shd w:val="clear" w:color="auto" w:fill="FFFFFF"/>
        <w:jc w:val="center"/>
        <w:rPr>
          <w:rFonts w:ascii="Arial" w:hAnsi="Arial" w:cs="Arial"/>
          <w:shd w:val="clear" w:color="auto" w:fill="FFFFFF"/>
        </w:rPr>
      </w:pPr>
      <w:r>
        <w:rPr>
          <w:rFonts w:ascii="Arial" w:hAnsi="Arial" w:cs="Arial"/>
          <w:shd w:val="clear" w:color="auto" w:fill="FFFFFF"/>
        </w:rPr>
        <w:t>20.08.2020г.                                                                                                                  № 47</w:t>
      </w:r>
    </w:p>
    <w:p w:rsidR="00021B2B" w:rsidRDefault="00021B2B" w:rsidP="00021B2B">
      <w:pPr>
        <w:rPr>
          <w:rFonts w:ascii="Arial" w:hAnsi="Arial" w:cs="Arial"/>
        </w:rPr>
      </w:pPr>
    </w:p>
    <w:p w:rsidR="00021B2B" w:rsidRDefault="00021B2B" w:rsidP="00021B2B">
      <w:pPr>
        <w:ind w:firstLine="426"/>
        <w:jc w:val="center"/>
        <w:rPr>
          <w:rFonts w:ascii="Arial" w:hAnsi="Arial" w:cs="Arial"/>
        </w:rPr>
      </w:pPr>
    </w:p>
    <w:p w:rsidR="00021B2B" w:rsidRDefault="00021B2B" w:rsidP="00021B2B">
      <w:pPr>
        <w:ind w:firstLine="426"/>
        <w:jc w:val="center"/>
        <w:rPr>
          <w:rFonts w:ascii="Arial" w:hAnsi="Arial" w:cs="Arial"/>
        </w:rPr>
      </w:pPr>
      <w:r>
        <w:rPr>
          <w:rFonts w:ascii="Arial" w:hAnsi="Arial" w:cs="Arial"/>
        </w:rPr>
        <w:t xml:space="preserve">Об утверждении Положения о порядке содержания и ремонта </w:t>
      </w:r>
    </w:p>
    <w:p w:rsidR="00021B2B" w:rsidRDefault="00021B2B" w:rsidP="00021B2B">
      <w:pPr>
        <w:ind w:firstLine="426"/>
        <w:jc w:val="center"/>
        <w:rPr>
          <w:rFonts w:ascii="Arial" w:hAnsi="Arial" w:cs="Arial"/>
        </w:rPr>
      </w:pPr>
      <w:r>
        <w:rPr>
          <w:rFonts w:ascii="Arial" w:hAnsi="Arial" w:cs="Arial"/>
        </w:rPr>
        <w:t xml:space="preserve">автомобильных дорог местного значения Новоичинского сельсовета </w:t>
      </w:r>
    </w:p>
    <w:p w:rsidR="00021B2B" w:rsidRDefault="00021B2B" w:rsidP="00021B2B">
      <w:pPr>
        <w:ind w:firstLine="426"/>
        <w:jc w:val="center"/>
        <w:rPr>
          <w:rFonts w:ascii="Arial" w:hAnsi="Arial" w:cs="Arial"/>
        </w:rPr>
      </w:pPr>
      <w:r>
        <w:rPr>
          <w:rFonts w:ascii="Arial" w:hAnsi="Arial" w:cs="Arial"/>
        </w:rPr>
        <w:t>Куйбышевского района Новосибирской области</w:t>
      </w:r>
    </w:p>
    <w:p w:rsidR="00021B2B" w:rsidRDefault="00021B2B" w:rsidP="00021B2B">
      <w:pPr>
        <w:jc w:val="both"/>
        <w:rPr>
          <w:rFonts w:ascii="Arial" w:hAnsi="Arial" w:cs="Arial"/>
        </w:rPr>
      </w:pPr>
    </w:p>
    <w:p w:rsidR="00021B2B" w:rsidRDefault="00021B2B" w:rsidP="00021B2B">
      <w:pPr>
        <w:widowControl w:val="0"/>
        <w:autoSpaceDE w:val="0"/>
        <w:autoSpaceDN w:val="0"/>
        <w:adjustRightInd w:val="0"/>
        <w:ind w:firstLine="540"/>
        <w:jc w:val="both"/>
        <w:rPr>
          <w:rFonts w:ascii="Arial" w:hAnsi="Arial" w:cs="Arial"/>
        </w:rPr>
      </w:pPr>
      <w:r>
        <w:rPr>
          <w:rFonts w:ascii="Arial" w:hAnsi="Arial" w:cs="Arial"/>
        </w:rPr>
        <w:t xml:space="preserve">    В соответствии с Федеральными законами от 06.10.2003 </w:t>
      </w:r>
      <w:hyperlink r:id="rId37" w:history="1">
        <w:r>
          <w:rPr>
            <w:rStyle w:val="a3"/>
            <w:rFonts w:ascii="Arial" w:hAnsi="Arial" w:cs="Arial"/>
            <w:color w:val="auto"/>
            <w:u w:val="none"/>
          </w:rPr>
          <w:t>N 131-ФЗ</w:t>
        </w:r>
      </w:hyperlink>
      <w:r>
        <w:rPr>
          <w:rFonts w:ascii="Arial" w:hAnsi="Arial" w:cs="Arial"/>
        </w:rPr>
        <w:t xml:space="preserve"> "Об общих принципах организации местного самоуправления в Российской Федерации", от 08.11.2007 </w:t>
      </w:r>
      <w:hyperlink r:id="rId38" w:history="1">
        <w:r>
          <w:rPr>
            <w:rStyle w:val="a3"/>
            <w:rFonts w:ascii="Arial" w:hAnsi="Arial" w:cs="Arial"/>
            <w:color w:val="auto"/>
            <w:u w:val="none"/>
          </w:rPr>
          <w:t>N 257-ФЗ</w:t>
        </w:r>
      </w:hyperlink>
      <w:r>
        <w:rPr>
          <w:rFonts w:ascii="Arial" w:hAnsi="Arial" w:cs="Arial"/>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администрация Новоичинского сельсовета Куйбышевского района Новосибирской области </w:t>
      </w:r>
    </w:p>
    <w:p w:rsidR="00021B2B" w:rsidRDefault="00021B2B" w:rsidP="00021B2B">
      <w:pPr>
        <w:widowControl w:val="0"/>
        <w:autoSpaceDE w:val="0"/>
        <w:autoSpaceDN w:val="0"/>
        <w:adjustRightInd w:val="0"/>
        <w:ind w:firstLine="540"/>
        <w:jc w:val="both"/>
        <w:rPr>
          <w:rFonts w:ascii="Arial" w:hAnsi="Arial" w:cs="Arial"/>
        </w:rPr>
      </w:pPr>
      <w:r>
        <w:rPr>
          <w:rFonts w:ascii="Arial" w:hAnsi="Arial" w:cs="Arial"/>
        </w:rPr>
        <w:t>ПОСТАНОВЛЯЕТ:</w:t>
      </w:r>
    </w:p>
    <w:p w:rsidR="00021B2B" w:rsidRDefault="00021B2B" w:rsidP="00021B2B">
      <w:pPr>
        <w:widowControl w:val="0"/>
        <w:autoSpaceDE w:val="0"/>
        <w:autoSpaceDN w:val="0"/>
        <w:adjustRightInd w:val="0"/>
        <w:ind w:firstLine="540"/>
        <w:jc w:val="both"/>
        <w:rPr>
          <w:rFonts w:ascii="Arial" w:hAnsi="Arial" w:cs="Arial"/>
        </w:rPr>
      </w:pPr>
      <w:r>
        <w:rPr>
          <w:rFonts w:ascii="Arial" w:hAnsi="Arial" w:cs="Arial"/>
        </w:rPr>
        <w:t xml:space="preserve">1. Утвердить прилагаемое </w:t>
      </w:r>
      <w:hyperlink r:id="rId39" w:anchor="Par35" w:history="1">
        <w:r>
          <w:rPr>
            <w:rStyle w:val="a3"/>
            <w:rFonts w:ascii="Arial" w:hAnsi="Arial" w:cs="Arial"/>
            <w:color w:val="auto"/>
            <w:u w:val="none"/>
          </w:rPr>
          <w:t>Положение</w:t>
        </w:r>
      </w:hyperlink>
      <w:r>
        <w:rPr>
          <w:rFonts w:ascii="Arial" w:hAnsi="Arial" w:cs="Arial"/>
        </w:rPr>
        <w:t xml:space="preserve"> о порядке содержания и </w:t>
      </w:r>
      <w:proofErr w:type="gramStart"/>
      <w:r>
        <w:rPr>
          <w:rFonts w:ascii="Arial" w:hAnsi="Arial" w:cs="Arial"/>
        </w:rPr>
        <w:t>ремонта</w:t>
      </w:r>
      <w:proofErr w:type="gramEnd"/>
      <w:r>
        <w:rPr>
          <w:rFonts w:ascii="Arial" w:hAnsi="Arial" w:cs="Arial"/>
        </w:rPr>
        <w:t xml:space="preserve"> автомобильных дорог местного значения Новоичинского сельсовета Куйбышевского района Новосибирской области.</w:t>
      </w:r>
    </w:p>
    <w:p w:rsidR="00021B2B" w:rsidRDefault="00021B2B" w:rsidP="00021B2B">
      <w:pPr>
        <w:tabs>
          <w:tab w:val="left" w:pos="851"/>
        </w:tabs>
        <w:jc w:val="both"/>
        <w:rPr>
          <w:rFonts w:ascii="Arial" w:hAnsi="Arial" w:cs="Arial"/>
        </w:rPr>
      </w:pPr>
      <w:r>
        <w:rPr>
          <w:rFonts w:ascii="Arial" w:hAnsi="Arial" w:cs="Arial"/>
        </w:rPr>
        <w:t xml:space="preserve">       2.  </w:t>
      </w:r>
      <w:r>
        <w:rPr>
          <w:rFonts w:ascii="Arial" w:hAnsi="Arial" w:cs="Arial"/>
          <w:color w:val="000000"/>
        </w:rPr>
        <w:t xml:space="preserve">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40" w:history="1">
        <w:r>
          <w:rPr>
            <w:rStyle w:val="a3"/>
            <w:rFonts w:ascii="Arial" w:hAnsi="Arial" w:cs="Arial"/>
            <w:color w:val="0000FF"/>
          </w:rPr>
          <w:t>http://</w:t>
        </w:r>
        <w:proofErr w:type="spellStart"/>
        <w:r>
          <w:rPr>
            <w:rStyle w:val="a3"/>
            <w:rFonts w:ascii="Arial" w:hAnsi="Arial" w:cs="Arial"/>
            <w:color w:val="0000FF"/>
            <w:lang w:val="en-US"/>
          </w:rPr>
          <w:t>novoitshinsk</w:t>
        </w:r>
        <w:proofErr w:type="spellEnd"/>
        <w:r>
          <w:rPr>
            <w:rStyle w:val="a3"/>
            <w:rFonts w:ascii="Arial" w:hAnsi="Arial" w:cs="Arial"/>
            <w:color w:val="0000FF"/>
          </w:rPr>
          <w:t>.</w:t>
        </w:r>
        <w:r>
          <w:rPr>
            <w:rStyle w:val="a3"/>
            <w:rFonts w:ascii="Arial" w:hAnsi="Arial" w:cs="Arial"/>
            <w:color w:val="0000FF"/>
            <w:lang w:val="en-US"/>
          </w:rPr>
          <w:t>n</w:t>
        </w:r>
        <w:r>
          <w:rPr>
            <w:rStyle w:val="a3"/>
            <w:rFonts w:ascii="Arial" w:hAnsi="Arial" w:cs="Arial"/>
            <w:color w:val="0000FF"/>
          </w:rPr>
          <w:t>so.ru</w:t>
        </w:r>
      </w:hyperlink>
      <w:r>
        <w:rPr>
          <w:rFonts w:ascii="Arial" w:hAnsi="Arial" w:cs="Arial"/>
          <w:b/>
          <w:bCs/>
          <w:color w:val="000000"/>
        </w:rPr>
        <w:t xml:space="preserve">. </w:t>
      </w:r>
    </w:p>
    <w:p w:rsidR="00021B2B" w:rsidRDefault="00021B2B" w:rsidP="00021B2B">
      <w:pPr>
        <w:pStyle w:val="a7"/>
        <w:numPr>
          <w:ilvl w:val="0"/>
          <w:numId w:val="3"/>
        </w:numPr>
        <w:ind w:left="993" w:hanging="426"/>
        <w:jc w:val="both"/>
        <w:rPr>
          <w:rFonts w:ascii="Arial" w:hAnsi="Arial" w:cs="Arial"/>
          <w:sz w:val="24"/>
          <w:szCs w:val="24"/>
        </w:rPr>
      </w:pPr>
      <w:proofErr w:type="gramStart"/>
      <w:r>
        <w:rPr>
          <w:rFonts w:ascii="Arial" w:hAnsi="Arial" w:cs="Arial"/>
          <w:sz w:val="24"/>
          <w:szCs w:val="24"/>
        </w:rPr>
        <w:t>Контроль за</w:t>
      </w:r>
      <w:proofErr w:type="gramEnd"/>
      <w:r>
        <w:rPr>
          <w:rFonts w:ascii="Arial" w:hAnsi="Arial" w:cs="Arial"/>
          <w:sz w:val="24"/>
          <w:szCs w:val="24"/>
        </w:rPr>
        <w:t xml:space="preserve"> исполнением постановления оставляю за собой.</w:t>
      </w:r>
    </w:p>
    <w:p w:rsidR="00021B2B" w:rsidRDefault="00021B2B" w:rsidP="00021B2B">
      <w:pPr>
        <w:tabs>
          <w:tab w:val="left" w:pos="720"/>
        </w:tabs>
        <w:jc w:val="both"/>
        <w:rPr>
          <w:rFonts w:ascii="Arial" w:hAnsi="Arial" w:cs="Arial"/>
          <w:color w:val="000000"/>
          <w:sz w:val="24"/>
          <w:szCs w:val="24"/>
        </w:rPr>
      </w:pPr>
    </w:p>
    <w:p w:rsidR="00021B2B" w:rsidRDefault="00021B2B" w:rsidP="00021B2B">
      <w:pPr>
        <w:tabs>
          <w:tab w:val="left" w:pos="720"/>
        </w:tabs>
        <w:rPr>
          <w:rFonts w:ascii="Arial" w:hAnsi="Arial" w:cs="Arial"/>
          <w:color w:val="000000"/>
        </w:rPr>
      </w:pPr>
    </w:p>
    <w:p w:rsidR="00021B2B" w:rsidRDefault="00021B2B" w:rsidP="00021B2B">
      <w:pPr>
        <w:tabs>
          <w:tab w:val="left" w:pos="720"/>
        </w:tabs>
        <w:rPr>
          <w:rFonts w:ascii="Arial" w:hAnsi="Arial" w:cs="Arial"/>
          <w:color w:val="000000"/>
        </w:rPr>
      </w:pPr>
      <w:r>
        <w:rPr>
          <w:rFonts w:ascii="Arial" w:hAnsi="Arial" w:cs="Arial"/>
          <w:color w:val="000000"/>
        </w:rPr>
        <w:t xml:space="preserve">Глава Новоичинского сельсовета </w:t>
      </w:r>
    </w:p>
    <w:p w:rsidR="00021B2B" w:rsidRDefault="00021B2B" w:rsidP="00021B2B">
      <w:pPr>
        <w:tabs>
          <w:tab w:val="left" w:pos="720"/>
        </w:tabs>
        <w:rPr>
          <w:rFonts w:ascii="Arial" w:hAnsi="Arial" w:cs="Arial"/>
          <w:color w:val="000000"/>
        </w:rPr>
      </w:pPr>
      <w:r>
        <w:rPr>
          <w:rFonts w:ascii="Arial" w:hAnsi="Arial" w:cs="Arial"/>
          <w:color w:val="000000"/>
        </w:rPr>
        <w:t>Куйбышевского района</w:t>
      </w:r>
    </w:p>
    <w:p w:rsidR="00021B2B" w:rsidRDefault="00021B2B" w:rsidP="00021B2B">
      <w:pPr>
        <w:rPr>
          <w:rFonts w:ascii="Arial" w:eastAsia="Calibri" w:hAnsi="Arial" w:cs="Arial"/>
        </w:rPr>
      </w:pPr>
      <w:r>
        <w:rPr>
          <w:rFonts w:ascii="Arial" w:hAnsi="Arial" w:cs="Arial"/>
          <w:color w:val="000000"/>
        </w:rPr>
        <w:t xml:space="preserve">Новосибирской области                                                                                         Н.О. Кущенко    </w:t>
      </w:r>
    </w:p>
    <w:p w:rsidR="00021B2B" w:rsidRDefault="00021B2B" w:rsidP="00021B2B">
      <w:pPr>
        <w:widowControl w:val="0"/>
        <w:autoSpaceDE w:val="0"/>
        <w:autoSpaceDN w:val="0"/>
        <w:adjustRightInd w:val="0"/>
        <w:ind w:firstLine="540"/>
        <w:jc w:val="both"/>
        <w:rPr>
          <w:rFonts w:ascii="Arial" w:eastAsia="Times New Roman" w:hAnsi="Arial" w:cs="Arial"/>
          <w:color w:val="000000"/>
          <w:lang w:eastAsia="ru-RU"/>
        </w:rPr>
      </w:pPr>
    </w:p>
    <w:p w:rsidR="00021B2B" w:rsidRDefault="00021B2B" w:rsidP="00021B2B">
      <w:pPr>
        <w:jc w:val="both"/>
        <w:rPr>
          <w:rFonts w:ascii="Arial" w:hAnsi="Arial" w:cs="Arial"/>
        </w:rPr>
      </w:pPr>
    </w:p>
    <w:p w:rsidR="00021B2B" w:rsidRDefault="00021B2B" w:rsidP="00021B2B">
      <w:pPr>
        <w:widowControl w:val="0"/>
        <w:autoSpaceDE w:val="0"/>
        <w:autoSpaceDN w:val="0"/>
        <w:adjustRightInd w:val="0"/>
        <w:jc w:val="both"/>
        <w:rPr>
          <w:rFonts w:ascii="Arial" w:hAnsi="Arial" w:cs="Arial"/>
        </w:rPr>
      </w:pPr>
    </w:p>
    <w:p w:rsidR="00021B2B" w:rsidRDefault="00021B2B" w:rsidP="00021B2B">
      <w:pPr>
        <w:widowControl w:val="0"/>
        <w:autoSpaceDE w:val="0"/>
        <w:autoSpaceDN w:val="0"/>
        <w:adjustRightInd w:val="0"/>
        <w:jc w:val="both"/>
        <w:rPr>
          <w:rFonts w:ascii="Arial" w:hAnsi="Arial" w:cs="Arial"/>
        </w:rPr>
      </w:pPr>
    </w:p>
    <w:p w:rsidR="00021B2B" w:rsidRDefault="00021B2B" w:rsidP="00021B2B">
      <w:pPr>
        <w:widowControl w:val="0"/>
        <w:autoSpaceDE w:val="0"/>
        <w:autoSpaceDN w:val="0"/>
        <w:adjustRightInd w:val="0"/>
        <w:jc w:val="both"/>
        <w:rPr>
          <w:rFonts w:ascii="Arial" w:hAnsi="Arial" w:cs="Arial"/>
        </w:rPr>
      </w:pPr>
    </w:p>
    <w:p w:rsidR="00021B2B" w:rsidRDefault="00021B2B" w:rsidP="00021B2B">
      <w:pPr>
        <w:widowControl w:val="0"/>
        <w:autoSpaceDE w:val="0"/>
        <w:autoSpaceDN w:val="0"/>
        <w:adjustRightInd w:val="0"/>
        <w:jc w:val="both"/>
        <w:rPr>
          <w:rFonts w:ascii="Arial" w:hAnsi="Arial" w:cs="Arial"/>
        </w:rPr>
      </w:pPr>
    </w:p>
    <w:p w:rsidR="00021B2B" w:rsidRDefault="00021B2B" w:rsidP="00021B2B">
      <w:pPr>
        <w:widowControl w:val="0"/>
        <w:autoSpaceDE w:val="0"/>
        <w:autoSpaceDN w:val="0"/>
        <w:adjustRightInd w:val="0"/>
        <w:jc w:val="both"/>
        <w:rPr>
          <w:rFonts w:ascii="Arial" w:hAnsi="Arial" w:cs="Arial"/>
        </w:rPr>
      </w:pPr>
    </w:p>
    <w:p w:rsidR="00021B2B" w:rsidRDefault="00021B2B" w:rsidP="00021B2B">
      <w:pPr>
        <w:widowControl w:val="0"/>
        <w:autoSpaceDE w:val="0"/>
        <w:autoSpaceDN w:val="0"/>
        <w:adjustRightInd w:val="0"/>
        <w:jc w:val="both"/>
        <w:rPr>
          <w:rFonts w:ascii="Arial" w:hAnsi="Arial" w:cs="Arial"/>
        </w:rPr>
      </w:pPr>
    </w:p>
    <w:p w:rsidR="00021B2B" w:rsidRDefault="00021B2B" w:rsidP="00021B2B">
      <w:pPr>
        <w:widowControl w:val="0"/>
        <w:autoSpaceDE w:val="0"/>
        <w:autoSpaceDN w:val="0"/>
        <w:adjustRightInd w:val="0"/>
        <w:jc w:val="both"/>
        <w:rPr>
          <w:rFonts w:ascii="Arial" w:hAnsi="Arial" w:cs="Arial"/>
        </w:rPr>
      </w:pPr>
    </w:p>
    <w:p w:rsidR="00021B2B" w:rsidRDefault="00021B2B" w:rsidP="00021B2B">
      <w:pPr>
        <w:widowControl w:val="0"/>
        <w:autoSpaceDE w:val="0"/>
        <w:autoSpaceDN w:val="0"/>
        <w:adjustRightInd w:val="0"/>
        <w:jc w:val="both"/>
        <w:rPr>
          <w:rFonts w:ascii="Arial" w:hAnsi="Arial" w:cs="Arial"/>
        </w:rPr>
      </w:pPr>
    </w:p>
    <w:p w:rsidR="00021B2B" w:rsidRDefault="00021B2B" w:rsidP="00021B2B">
      <w:pPr>
        <w:widowControl w:val="0"/>
        <w:autoSpaceDE w:val="0"/>
        <w:autoSpaceDN w:val="0"/>
        <w:adjustRightInd w:val="0"/>
        <w:jc w:val="right"/>
        <w:outlineLvl w:val="0"/>
        <w:rPr>
          <w:rFonts w:ascii="Arial" w:hAnsi="Arial" w:cs="Arial"/>
        </w:rPr>
      </w:pPr>
      <w:bookmarkStart w:id="9" w:name="Par29"/>
      <w:bookmarkEnd w:id="9"/>
    </w:p>
    <w:p w:rsidR="00021B2B" w:rsidRDefault="00021B2B" w:rsidP="00021B2B">
      <w:pPr>
        <w:widowControl w:val="0"/>
        <w:autoSpaceDE w:val="0"/>
        <w:autoSpaceDN w:val="0"/>
        <w:adjustRightInd w:val="0"/>
        <w:jc w:val="right"/>
        <w:outlineLvl w:val="0"/>
        <w:rPr>
          <w:rFonts w:ascii="Arial" w:hAnsi="Arial" w:cs="Arial"/>
        </w:rPr>
      </w:pPr>
    </w:p>
    <w:p w:rsidR="00021B2B" w:rsidRDefault="00021B2B" w:rsidP="00021B2B">
      <w:pPr>
        <w:widowControl w:val="0"/>
        <w:autoSpaceDE w:val="0"/>
        <w:autoSpaceDN w:val="0"/>
        <w:adjustRightInd w:val="0"/>
        <w:jc w:val="right"/>
        <w:outlineLvl w:val="0"/>
        <w:rPr>
          <w:rFonts w:ascii="Arial" w:hAnsi="Arial" w:cs="Arial"/>
        </w:rPr>
      </w:pPr>
    </w:p>
    <w:p w:rsidR="00021B2B" w:rsidRDefault="00021B2B" w:rsidP="00021B2B">
      <w:pPr>
        <w:widowControl w:val="0"/>
        <w:autoSpaceDE w:val="0"/>
        <w:autoSpaceDN w:val="0"/>
        <w:adjustRightInd w:val="0"/>
        <w:jc w:val="right"/>
        <w:outlineLvl w:val="0"/>
        <w:rPr>
          <w:rFonts w:ascii="Arial" w:hAnsi="Arial" w:cs="Arial"/>
        </w:rPr>
      </w:pPr>
    </w:p>
    <w:p w:rsidR="00021B2B" w:rsidRDefault="00021B2B" w:rsidP="00021B2B">
      <w:pPr>
        <w:widowControl w:val="0"/>
        <w:autoSpaceDE w:val="0"/>
        <w:autoSpaceDN w:val="0"/>
        <w:adjustRightInd w:val="0"/>
        <w:jc w:val="right"/>
        <w:outlineLvl w:val="0"/>
        <w:rPr>
          <w:rFonts w:ascii="Arial" w:hAnsi="Arial" w:cs="Arial"/>
        </w:rPr>
      </w:pPr>
    </w:p>
    <w:p w:rsidR="00021B2B" w:rsidRDefault="00021B2B" w:rsidP="00021B2B">
      <w:pPr>
        <w:widowControl w:val="0"/>
        <w:autoSpaceDE w:val="0"/>
        <w:autoSpaceDN w:val="0"/>
        <w:adjustRightInd w:val="0"/>
        <w:jc w:val="right"/>
        <w:outlineLvl w:val="0"/>
        <w:rPr>
          <w:rFonts w:ascii="Arial" w:hAnsi="Arial" w:cs="Arial"/>
        </w:rPr>
      </w:pPr>
    </w:p>
    <w:p w:rsidR="00021B2B" w:rsidRDefault="00021B2B" w:rsidP="00021B2B">
      <w:pPr>
        <w:widowControl w:val="0"/>
        <w:autoSpaceDE w:val="0"/>
        <w:autoSpaceDN w:val="0"/>
        <w:adjustRightInd w:val="0"/>
        <w:jc w:val="right"/>
        <w:outlineLvl w:val="0"/>
        <w:rPr>
          <w:rFonts w:ascii="Arial" w:hAnsi="Arial" w:cs="Arial"/>
        </w:rPr>
      </w:pPr>
    </w:p>
    <w:p w:rsidR="00021B2B" w:rsidRDefault="00021B2B" w:rsidP="00021B2B">
      <w:pPr>
        <w:widowControl w:val="0"/>
        <w:autoSpaceDE w:val="0"/>
        <w:autoSpaceDN w:val="0"/>
        <w:adjustRightInd w:val="0"/>
        <w:jc w:val="right"/>
        <w:outlineLvl w:val="0"/>
        <w:rPr>
          <w:rFonts w:ascii="Arial" w:hAnsi="Arial" w:cs="Arial"/>
        </w:rPr>
      </w:pPr>
      <w:r>
        <w:rPr>
          <w:rFonts w:ascii="Arial" w:hAnsi="Arial" w:cs="Arial"/>
        </w:rPr>
        <w:t>Утверждено</w:t>
      </w:r>
    </w:p>
    <w:p w:rsidR="00021B2B" w:rsidRDefault="00021B2B" w:rsidP="00021B2B">
      <w:pPr>
        <w:widowControl w:val="0"/>
        <w:autoSpaceDE w:val="0"/>
        <w:autoSpaceDN w:val="0"/>
        <w:adjustRightInd w:val="0"/>
        <w:jc w:val="right"/>
        <w:outlineLvl w:val="0"/>
        <w:rPr>
          <w:rFonts w:ascii="Arial" w:hAnsi="Arial" w:cs="Arial"/>
        </w:rPr>
      </w:pPr>
      <w:r>
        <w:rPr>
          <w:rFonts w:ascii="Arial" w:hAnsi="Arial" w:cs="Arial"/>
        </w:rPr>
        <w:t>постановлением администрации</w:t>
      </w:r>
    </w:p>
    <w:p w:rsidR="00021B2B" w:rsidRDefault="00021B2B" w:rsidP="00021B2B">
      <w:pPr>
        <w:ind w:firstLine="426"/>
        <w:jc w:val="right"/>
        <w:rPr>
          <w:rFonts w:ascii="Arial" w:hAnsi="Arial" w:cs="Arial"/>
        </w:rPr>
      </w:pPr>
      <w:r>
        <w:rPr>
          <w:rFonts w:ascii="Arial" w:hAnsi="Arial" w:cs="Arial"/>
        </w:rPr>
        <w:t xml:space="preserve"> Новоичинского сельсовета </w:t>
      </w:r>
    </w:p>
    <w:p w:rsidR="00021B2B" w:rsidRDefault="00021B2B" w:rsidP="00021B2B">
      <w:pPr>
        <w:ind w:firstLine="426"/>
        <w:jc w:val="right"/>
        <w:rPr>
          <w:rFonts w:ascii="Arial" w:hAnsi="Arial" w:cs="Arial"/>
        </w:rPr>
      </w:pPr>
      <w:r>
        <w:rPr>
          <w:rFonts w:ascii="Arial" w:hAnsi="Arial" w:cs="Arial"/>
        </w:rPr>
        <w:t xml:space="preserve">Куйбышевского района </w:t>
      </w:r>
    </w:p>
    <w:p w:rsidR="00021B2B" w:rsidRDefault="00021B2B" w:rsidP="00021B2B">
      <w:pPr>
        <w:ind w:firstLine="426"/>
        <w:jc w:val="right"/>
        <w:rPr>
          <w:rFonts w:ascii="Arial" w:hAnsi="Arial" w:cs="Arial"/>
        </w:rPr>
      </w:pPr>
      <w:r>
        <w:rPr>
          <w:rFonts w:ascii="Arial" w:hAnsi="Arial" w:cs="Arial"/>
        </w:rPr>
        <w:t>Новосибирской области</w:t>
      </w:r>
    </w:p>
    <w:p w:rsidR="00021B2B" w:rsidRDefault="00021B2B" w:rsidP="00021B2B">
      <w:pPr>
        <w:widowControl w:val="0"/>
        <w:autoSpaceDE w:val="0"/>
        <w:autoSpaceDN w:val="0"/>
        <w:adjustRightInd w:val="0"/>
        <w:jc w:val="right"/>
        <w:outlineLvl w:val="0"/>
        <w:rPr>
          <w:rFonts w:ascii="Arial" w:hAnsi="Arial" w:cs="Arial"/>
        </w:rPr>
      </w:pPr>
      <w:r>
        <w:rPr>
          <w:rFonts w:ascii="Arial" w:hAnsi="Arial" w:cs="Arial"/>
        </w:rPr>
        <w:t xml:space="preserve"> от  20.08.2020  № 47 </w:t>
      </w:r>
    </w:p>
    <w:p w:rsidR="00021B2B" w:rsidRDefault="00021B2B" w:rsidP="00021B2B">
      <w:pPr>
        <w:widowControl w:val="0"/>
        <w:autoSpaceDE w:val="0"/>
        <w:autoSpaceDN w:val="0"/>
        <w:adjustRightInd w:val="0"/>
        <w:jc w:val="right"/>
        <w:rPr>
          <w:rFonts w:ascii="Arial" w:hAnsi="Arial" w:cs="Arial"/>
        </w:rPr>
      </w:pPr>
    </w:p>
    <w:p w:rsidR="00021B2B" w:rsidRDefault="00021B2B" w:rsidP="00021B2B">
      <w:pPr>
        <w:widowControl w:val="0"/>
        <w:autoSpaceDE w:val="0"/>
        <w:autoSpaceDN w:val="0"/>
        <w:adjustRightInd w:val="0"/>
        <w:jc w:val="both"/>
        <w:rPr>
          <w:rFonts w:ascii="Arial" w:hAnsi="Arial" w:cs="Arial"/>
        </w:rPr>
      </w:pPr>
    </w:p>
    <w:p w:rsidR="00021B2B" w:rsidRDefault="00021B2B" w:rsidP="00021B2B">
      <w:pPr>
        <w:jc w:val="center"/>
        <w:rPr>
          <w:rFonts w:ascii="Arial" w:hAnsi="Arial" w:cs="Arial"/>
          <w:b/>
        </w:rPr>
      </w:pPr>
      <w:bookmarkStart w:id="10" w:name="Par35"/>
      <w:bookmarkEnd w:id="10"/>
      <w:r>
        <w:rPr>
          <w:rFonts w:ascii="Arial" w:hAnsi="Arial" w:cs="Arial"/>
          <w:b/>
        </w:rPr>
        <w:t>ПОЛОЖЕНИЕ</w:t>
      </w:r>
    </w:p>
    <w:p w:rsidR="00021B2B" w:rsidRDefault="00021B2B" w:rsidP="00021B2B">
      <w:pPr>
        <w:jc w:val="center"/>
        <w:rPr>
          <w:rFonts w:ascii="Arial" w:hAnsi="Arial" w:cs="Arial"/>
          <w:b/>
        </w:rPr>
      </w:pPr>
      <w:r>
        <w:rPr>
          <w:rFonts w:ascii="Arial" w:hAnsi="Arial" w:cs="Arial"/>
          <w:b/>
        </w:rPr>
        <w:t xml:space="preserve">О ПОРЯДКЕ СОДЕРЖАНИЯ И </w:t>
      </w:r>
      <w:proofErr w:type="gramStart"/>
      <w:r>
        <w:rPr>
          <w:rFonts w:ascii="Arial" w:hAnsi="Arial" w:cs="Arial"/>
          <w:b/>
        </w:rPr>
        <w:t>РЕМОНТА</w:t>
      </w:r>
      <w:proofErr w:type="gramEnd"/>
      <w:r>
        <w:rPr>
          <w:rFonts w:ascii="Arial" w:hAnsi="Arial" w:cs="Arial"/>
          <w:b/>
        </w:rPr>
        <w:t xml:space="preserve"> АВТОМОБИЛЬНЫХ ДОРОГ</w:t>
      </w:r>
    </w:p>
    <w:p w:rsidR="00021B2B" w:rsidRDefault="00021B2B" w:rsidP="00021B2B">
      <w:pPr>
        <w:jc w:val="center"/>
        <w:rPr>
          <w:rFonts w:ascii="Arial" w:hAnsi="Arial" w:cs="Arial"/>
          <w:b/>
        </w:rPr>
      </w:pPr>
      <w:r>
        <w:rPr>
          <w:rFonts w:ascii="Arial" w:hAnsi="Arial" w:cs="Arial"/>
          <w:b/>
        </w:rPr>
        <w:t>МЕСТНОГО ЗНАЧЕНИЯ НОВОИЧИНСКОГО СЕЛЬСОВЕТА КУЙБЫШЕВСКОГО РАЙОНА НОВОСИБИРСКОЙ ОБЛАСТИ</w:t>
      </w:r>
    </w:p>
    <w:p w:rsidR="00021B2B" w:rsidRDefault="00021B2B" w:rsidP="00021B2B">
      <w:pPr>
        <w:jc w:val="both"/>
        <w:rPr>
          <w:rFonts w:ascii="Arial" w:hAnsi="Arial" w:cs="Arial"/>
        </w:rPr>
      </w:pPr>
    </w:p>
    <w:p w:rsidR="00021B2B" w:rsidRDefault="00021B2B" w:rsidP="00021B2B">
      <w:pPr>
        <w:widowControl w:val="0"/>
        <w:autoSpaceDE w:val="0"/>
        <w:autoSpaceDN w:val="0"/>
        <w:adjustRightInd w:val="0"/>
        <w:jc w:val="both"/>
        <w:rPr>
          <w:rFonts w:ascii="Arial" w:hAnsi="Arial" w:cs="Arial"/>
        </w:rPr>
      </w:pPr>
      <w:r>
        <w:rPr>
          <w:rFonts w:ascii="Arial" w:hAnsi="Arial" w:cs="Arial"/>
        </w:rPr>
        <w:t xml:space="preserve">           Настоящее Положение разработано в соответствии с Федеральными законами от 06.10.2003 </w:t>
      </w:r>
      <w:hyperlink r:id="rId41" w:history="1">
        <w:r>
          <w:rPr>
            <w:rStyle w:val="a3"/>
            <w:rFonts w:ascii="Arial" w:hAnsi="Arial" w:cs="Arial"/>
            <w:color w:val="auto"/>
            <w:u w:val="none"/>
          </w:rPr>
          <w:t>N 131-ФЗ</w:t>
        </w:r>
      </w:hyperlink>
      <w:r>
        <w:rPr>
          <w:rFonts w:ascii="Arial" w:hAnsi="Arial" w:cs="Arial"/>
        </w:rPr>
        <w:t xml:space="preserve"> "</w:t>
      </w:r>
      <w:hyperlink r:id="rId42" w:history="1">
        <w:r>
          <w:rPr>
            <w:rStyle w:val="a3"/>
            <w:rFonts w:ascii="Arial" w:hAnsi="Arial" w:cs="Arial"/>
            <w:color w:val="auto"/>
            <w:u w:val="none"/>
          </w:rPr>
          <w:t>Об общих принципах</w:t>
        </w:r>
      </w:hyperlink>
      <w:r>
        <w:rPr>
          <w:rFonts w:ascii="Arial" w:hAnsi="Arial" w:cs="Arial"/>
        </w:rPr>
        <w:t xml:space="preserve"> организации местного самоуправления в Российской Федерации", от 08.11.2007 </w:t>
      </w:r>
      <w:hyperlink r:id="rId43" w:history="1">
        <w:r>
          <w:rPr>
            <w:rStyle w:val="a3"/>
            <w:rFonts w:ascii="Arial" w:hAnsi="Arial" w:cs="Arial"/>
            <w:color w:val="auto"/>
            <w:u w:val="none"/>
          </w:rPr>
          <w:t>N 257-ФЗ</w:t>
        </w:r>
      </w:hyperlink>
      <w:r>
        <w:rPr>
          <w:rFonts w:ascii="Arial" w:hAnsi="Arial" w:cs="Arial"/>
        </w:rPr>
        <w:t xml:space="preserve"> "</w:t>
      </w:r>
      <w:hyperlink r:id="rId44" w:history="1">
        <w:r>
          <w:rPr>
            <w:rStyle w:val="a3"/>
            <w:rFonts w:ascii="Arial" w:hAnsi="Arial" w:cs="Arial"/>
            <w:color w:val="auto"/>
            <w:u w:val="none"/>
          </w:rPr>
          <w:t>Об автомобильных дорогах</w:t>
        </w:r>
      </w:hyperlink>
      <w:r>
        <w:rPr>
          <w:rFonts w:ascii="Arial" w:hAnsi="Arial" w:cs="Arial"/>
        </w:rPr>
        <w:t xml:space="preserve"> и о дорожной деятельности в Российской Федерации и о внесении изменений в отдельные законодательные акты Российской Федерации", </w:t>
      </w:r>
      <w:hyperlink r:id="rId45" w:history="1">
        <w:r>
          <w:rPr>
            <w:rStyle w:val="a3"/>
            <w:rFonts w:ascii="Arial" w:hAnsi="Arial" w:cs="Arial"/>
            <w:color w:val="auto"/>
            <w:u w:val="none"/>
          </w:rPr>
          <w:t>Уставом</w:t>
        </w:r>
      </w:hyperlink>
      <w:r>
        <w:rPr>
          <w:rFonts w:ascii="Arial" w:hAnsi="Arial" w:cs="Arial"/>
        </w:rPr>
        <w:t xml:space="preserve"> Новоичинского сельсовета Куйбышевского района Новосибирской области и определяет порядок содержания и </w:t>
      </w:r>
      <w:proofErr w:type="gramStart"/>
      <w:r>
        <w:rPr>
          <w:rFonts w:ascii="Arial" w:hAnsi="Arial" w:cs="Arial"/>
        </w:rPr>
        <w:t>ремонта</w:t>
      </w:r>
      <w:proofErr w:type="gramEnd"/>
      <w:r>
        <w:rPr>
          <w:rFonts w:ascii="Arial" w:hAnsi="Arial" w:cs="Arial"/>
        </w:rPr>
        <w:t xml:space="preserve"> автомобильных дорог местного значения Новоичинского сельсовета </w:t>
      </w:r>
      <w:r>
        <w:rPr>
          <w:rFonts w:ascii="Arial" w:hAnsi="Arial" w:cs="Arial"/>
        </w:rPr>
        <w:lastRenderedPageBreak/>
        <w:t>Куйбышевского района Новосибирской области.</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11" w:name="Par41"/>
      <w:bookmarkEnd w:id="11"/>
      <w:r>
        <w:rPr>
          <w:rFonts w:ascii="Arial" w:hAnsi="Arial" w:cs="Arial"/>
        </w:rPr>
        <w:t>Глава 1. ОБЩИЕ ПОЛОЖЕНИЯ</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12" w:name="Par43"/>
      <w:bookmarkEnd w:id="12"/>
      <w:r>
        <w:rPr>
          <w:rFonts w:ascii="Arial" w:hAnsi="Arial" w:cs="Arial"/>
        </w:rPr>
        <w:t>Статья 1. Понятия, применяемые в настоящем Положении</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 xml:space="preserve">           </w:t>
      </w:r>
      <w:proofErr w:type="gramStart"/>
      <w:r>
        <w:rPr>
          <w:rFonts w:ascii="Arial" w:hAnsi="Arial" w:cs="Arial"/>
        </w:rPr>
        <w:t>В настоящем Положении используются следующие основные понятия: автомобильная дорога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w:t>
      </w:r>
      <w:proofErr w:type="gramEnd"/>
      <w:r>
        <w:rPr>
          <w:rFonts w:ascii="Arial" w:hAnsi="Arial" w:cs="Arial"/>
        </w:rPr>
        <w:t>, элементы обустройства автомобильных дорог;</w:t>
      </w:r>
    </w:p>
    <w:p w:rsidR="00021B2B" w:rsidRDefault="00021B2B" w:rsidP="00021B2B">
      <w:pPr>
        <w:jc w:val="both"/>
        <w:rPr>
          <w:rFonts w:ascii="Arial" w:hAnsi="Arial" w:cs="Arial"/>
        </w:rPr>
      </w:pPr>
      <w:r>
        <w:rPr>
          <w:rFonts w:ascii="Arial" w:hAnsi="Arial" w:cs="Arial"/>
        </w:rPr>
        <w:t>автомобильные дороги общего пользования местного значения Новоичинского сельсовета Куйбышевского района Новосибирской области (далее  -  сельсовет)  -  автомобильные дороги общего пользования в границах сельсовета, за исключением автомобильных дорог общего пользования федерального, регионального, межмуниципального значения, дорог между населенными пунктами и  частных автомобильных дорог;</w:t>
      </w:r>
    </w:p>
    <w:p w:rsidR="00021B2B" w:rsidRDefault="00021B2B" w:rsidP="00021B2B">
      <w:pPr>
        <w:jc w:val="both"/>
        <w:rPr>
          <w:rFonts w:ascii="Arial" w:hAnsi="Arial" w:cs="Arial"/>
        </w:rPr>
      </w:pPr>
      <w:r>
        <w:rPr>
          <w:rFonts w:ascii="Arial" w:hAnsi="Arial" w:cs="Arial"/>
        </w:rPr>
        <w:t>дорожная деятельность  - деятельность по проектированию, строительству, реконструкции, капитальному ремонту, ремонту и содержанию автомобильных дорог;</w:t>
      </w:r>
    </w:p>
    <w:p w:rsidR="00021B2B" w:rsidRDefault="00021B2B" w:rsidP="00021B2B">
      <w:pPr>
        <w:jc w:val="both"/>
        <w:rPr>
          <w:rFonts w:ascii="Arial" w:hAnsi="Arial" w:cs="Arial"/>
        </w:rPr>
      </w:pPr>
      <w:r>
        <w:rPr>
          <w:rFonts w:ascii="Arial" w:hAnsi="Arial" w:cs="Arial"/>
        </w:rPr>
        <w:t>реконструкция автомобильной дороги - комплекс работ, при выполнении которых осуществляется изменение параметров автомобильной дороги, ее участков, ведущее к изменению класса и (или) категории автомобильной дороги либо влекущее за собой изменение границы полосы отвода автомобильной дороги;</w:t>
      </w:r>
    </w:p>
    <w:p w:rsidR="00021B2B" w:rsidRDefault="00021B2B" w:rsidP="00021B2B">
      <w:pPr>
        <w:jc w:val="both"/>
        <w:rPr>
          <w:rFonts w:ascii="Arial" w:hAnsi="Arial" w:cs="Arial"/>
        </w:rPr>
      </w:pPr>
      <w:proofErr w:type="gramStart"/>
      <w:r>
        <w:rPr>
          <w:rFonts w:ascii="Arial" w:hAnsi="Arial" w:cs="Arial"/>
        </w:rPr>
        <w:t>капитальный ремонт автомобильной дороги  -  комплекс работ по замене и (или) восстановлению конструктивных элементов автомобильной дороги, дорожных сооружений и (или) их частей,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w:t>
      </w:r>
      <w:proofErr w:type="gramEnd"/>
    </w:p>
    <w:p w:rsidR="00021B2B" w:rsidRDefault="00021B2B" w:rsidP="00021B2B">
      <w:pPr>
        <w:jc w:val="both"/>
        <w:rPr>
          <w:rFonts w:ascii="Arial" w:hAnsi="Arial" w:cs="Arial"/>
        </w:rPr>
      </w:pPr>
      <w:r>
        <w:rPr>
          <w:rFonts w:ascii="Arial" w:hAnsi="Arial" w:cs="Arial"/>
        </w:rPr>
        <w:t>ремонт автомобильной дороги  -  комплекс работ по восстановлению транспортно-эксплуатационных характеристик автомобильной дороги, при выполнении которых не затрагиваются конструктивные и иные характеристики надежности и безопасности автомобильной дороги;</w:t>
      </w:r>
    </w:p>
    <w:p w:rsidR="00021B2B" w:rsidRDefault="00021B2B" w:rsidP="00021B2B">
      <w:pPr>
        <w:jc w:val="both"/>
        <w:rPr>
          <w:rFonts w:ascii="Arial" w:hAnsi="Arial" w:cs="Arial"/>
        </w:rPr>
      </w:pPr>
      <w:r>
        <w:rPr>
          <w:rFonts w:ascii="Arial" w:hAnsi="Arial" w:cs="Arial"/>
        </w:rPr>
        <w:t>содержание автомобильной дороги  -  комплекс работ по поддержанию надлежащего технического состояния автомобильной дороги, оценке ее технического состояния, а также по организации и обеспечению безопасности дорожного движения.</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13" w:name="Par53"/>
      <w:bookmarkEnd w:id="13"/>
      <w:r>
        <w:rPr>
          <w:rFonts w:ascii="Arial" w:hAnsi="Arial" w:cs="Arial"/>
        </w:rPr>
        <w:lastRenderedPageBreak/>
        <w:t>Статья 2. Предмет регулирования настоящего Положения</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 xml:space="preserve">1. Настоящее Положение определяет порядок планирования проведения капитального ремонта, ремонта, содержания, а также порядок содержания и </w:t>
      </w:r>
      <w:proofErr w:type="gramStart"/>
      <w:r>
        <w:rPr>
          <w:rFonts w:ascii="Arial" w:hAnsi="Arial" w:cs="Arial"/>
        </w:rPr>
        <w:t>ремонта</w:t>
      </w:r>
      <w:proofErr w:type="gramEnd"/>
      <w:r>
        <w:rPr>
          <w:rFonts w:ascii="Arial" w:hAnsi="Arial" w:cs="Arial"/>
        </w:rPr>
        <w:t xml:space="preserve"> автомобильных дорог местного значения сельсовета (далее - автомобильные дороги), включенных в перечень автомобильных дорог общего пользования местного значения сельсовета.</w:t>
      </w:r>
    </w:p>
    <w:p w:rsidR="00021B2B" w:rsidRDefault="00021B2B" w:rsidP="00021B2B">
      <w:pPr>
        <w:jc w:val="both"/>
        <w:rPr>
          <w:rFonts w:ascii="Arial" w:hAnsi="Arial" w:cs="Arial"/>
        </w:rPr>
      </w:pPr>
      <w:r>
        <w:rPr>
          <w:rFonts w:ascii="Arial" w:hAnsi="Arial" w:cs="Arial"/>
        </w:rPr>
        <w:t>2. Мероприятия по ремонту и содержанию автомобильных дорог, вновь построенных в границах сельсовета, осуществляются после внесения дороги в соответствующий Перечень автомобильных дорог местного значения.</w:t>
      </w:r>
    </w:p>
    <w:p w:rsidR="00021B2B" w:rsidRDefault="00021B2B" w:rsidP="00021B2B">
      <w:pPr>
        <w:jc w:val="both"/>
        <w:rPr>
          <w:rFonts w:ascii="Arial" w:hAnsi="Arial" w:cs="Arial"/>
        </w:rPr>
      </w:pPr>
      <w:r>
        <w:rPr>
          <w:rFonts w:ascii="Arial" w:hAnsi="Arial" w:cs="Arial"/>
        </w:rPr>
        <w:t xml:space="preserve">3. Настоящее Положение не определяет порядок проведения капитального ремонта автомобильных дорог, осуществляемого в соответствии с Градостроительным </w:t>
      </w:r>
      <w:hyperlink r:id="rId46" w:history="1">
        <w:r>
          <w:rPr>
            <w:rStyle w:val="a3"/>
            <w:rFonts w:ascii="Arial" w:hAnsi="Arial" w:cs="Arial"/>
            <w:color w:val="auto"/>
            <w:u w:val="none"/>
          </w:rPr>
          <w:t>кодексом</w:t>
        </w:r>
      </w:hyperlink>
      <w:r>
        <w:rPr>
          <w:rFonts w:ascii="Arial" w:hAnsi="Arial" w:cs="Arial"/>
        </w:rPr>
        <w:t xml:space="preserve"> Российской Федерации, Федеральным </w:t>
      </w:r>
      <w:hyperlink r:id="rId47" w:history="1">
        <w:r>
          <w:rPr>
            <w:rStyle w:val="a3"/>
            <w:rFonts w:ascii="Arial" w:hAnsi="Arial" w:cs="Arial"/>
            <w:color w:val="auto"/>
            <w:u w:val="none"/>
          </w:rPr>
          <w:t>законом</w:t>
        </w:r>
      </w:hyperlink>
      <w:r>
        <w:rPr>
          <w:rFonts w:ascii="Arial" w:hAnsi="Arial" w:cs="Arial"/>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14" w:name="Par59"/>
      <w:bookmarkEnd w:id="14"/>
      <w:r>
        <w:rPr>
          <w:rFonts w:ascii="Arial" w:hAnsi="Arial" w:cs="Arial"/>
        </w:rPr>
        <w:t xml:space="preserve">Статья 3. Цели содержания и </w:t>
      </w:r>
      <w:proofErr w:type="gramStart"/>
      <w:r>
        <w:rPr>
          <w:rFonts w:ascii="Arial" w:hAnsi="Arial" w:cs="Arial"/>
        </w:rPr>
        <w:t>ремонта</w:t>
      </w:r>
      <w:proofErr w:type="gramEnd"/>
      <w:r>
        <w:rPr>
          <w:rFonts w:ascii="Arial" w:hAnsi="Arial" w:cs="Arial"/>
        </w:rPr>
        <w:t xml:space="preserve"> 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  Поддержание бесперебойного движения транспортных средств по автомобильным дорогам;</w:t>
      </w:r>
    </w:p>
    <w:p w:rsidR="00021B2B" w:rsidRDefault="00021B2B" w:rsidP="00021B2B">
      <w:pPr>
        <w:jc w:val="both"/>
        <w:rPr>
          <w:rFonts w:ascii="Arial" w:hAnsi="Arial" w:cs="Arial"/>
        </w:rPr>
      </w:pPr>
      <w:r>
        <w:rPr>
          <w:rFonts w:ascii="Arial" w:hAnsi="Arial" w:cs="Arial"/>
        </w:rPr>
        <w:t>- Поддержание безопасных условий движения транспортных средств по автомобильным дорогам;</w:t>
      </w:r>
    </w:p>
    <w:p w:rsidR="00021B2B" w:rsidRDefault="00021B2B" w:rsidP="00021B2B">
      <w:pPr>
        <w:jc w:val="both"/>
        <w:rPr>
          <w:rFonts w:ascii="Arial" w:hAnsi="Arial" w:cs="Arial"/>
        </w:rPr>
      </w:pPr>
      <w:r>
        <w:rPr>
          <w:rFonts w:ascii="Arial" w:hAnsi="Arial" w:cs="Arial"/>
        </w:rPr>
        <w:t>- Обеспечение сохранности автомобильных дорог.</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15" w:name="Par65"/>
      <w:bookmarkEnd w:id="15"/>
      <w:r>
        <w:rPr>
          <w:rFonts w:ascii="Arial" w:hAnsi="Arial" w:cs="Arial"/>
        </w:rPr>
        <w:t>Статья 4. Мероприятия по организации и проведению работ по содержанию и ремонту 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Организация и проведение работ по ремонту автомобильных дорог и работ по содержанию автомобильных дорог включают в себя следующие мероприятия:</w:t>
      </w:r>
    </w:p>
    <w:p w:rsidR="00021B2B" w:rsidRDefault="00021B2B" w:rsidP="00021B2B">
      <w:pPr>
        <w:jc w:val="both"/>
        <w:rPr>
          <w:rFonts w:ascii="Arial" w:hAnsi="Arial" w:cs="Arial"/>
        </w:rPr>
      </w:pPr>
      <w:r>
        <w:rPr>
          <w:rFonts w:ascii="Arial" w:hAnsi="Arial" w:cs="Arial"/>
        </w:rPr>
        <w:t>1) оценку технического состояния автомобильных дорог;</w:t>
      </w:r>
    </w:p>
    <w:p w:rsidR="00021B2B" w:rsidRDefault="00021B2B" w:rsidP="00021B2B">
      <w:pPr>
        <w:jc w:val="both"/>
        <w:rPr>
          <w:rFonts w:ascii="Arial" w:hAnsi="Arial" w:cs="Arial"/>
        </w:rPr>
      </w:pPr>
      <w:r>
        <w:rPr>
          <w:rFonts w:ascii="Arial" w:hAnsi="Arial" w:cs="Arial"/>
        </w:rPr>
        <w:t>2) разработку проектов работ по ремонту и содержанию автомобильных дорог и (или) сметных расчетов стоимости работ по ремонту и содержанию автомобильных дорог (далее - проекты и (или) сметные расчеты по ремонту и (или) содержанию автомобильных дорог);</w:t>
      </w:r>
    </w:p>
    <w:p w:rsidR="00021B2B" w:rsidRDefault="00021B2B" w:rsidP="00021B2B">
      <w:pPr>
        <w:jc w:val="both"/>
        <w:rPr>
          <w:rFonts w:ascii="Arial" w:hAnsi="Arial" w:cs="Arial"/>
        </w:rPr>
      </w:pPr>
      <w:r>
        <w:rPr>
          <w:rFonts w:ascii="Arial" w:hAnsi="Arial" w:cs="Arial"/>
        </w:rPr>
        <w:t>3) проведение работ по ремонту и (или) содержанию автомобильных дорог;</w:t>
      </w:r>
    </w:p>
    <w:p w:rsidR="00021B2B" w:rsidRDefault="00021B2B" w:rsidP="00021B2B">
      <w:pPr>
        <w:jc w:val="both"/>
        <w:rPr>
          <w:rFonts w:ascii="Arial" w:hAnsi="Arial" w:cs="Arial"/>
        </w:rPr>
      </w:pPr>
      <w:r>
        <w:rPr>
          <w:rFonts w:ascii="Arial" w:hAnsi="Arial" w:cs="Arial"/>
        </w:rPr>
        <w:t>4) приемку работ по ремонту и (или) содержанию автомобильных дорог.</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16" w:name="Par73"/>
      <w:bookmarkEnd w:id="16"/>
      <w:r>
        <w:rPr>
          <w:rFonts w:ascii="Arial" w:hAnsi="Arial" w:cs="Arial"/>
        </w:rPr>
        <w:lastRenderedPageBreak/>
        <w:t>Статья 5. Долгосрочные целевые программы по капитальному ремонту и ремонту 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 xml:space="preserve">1. </w:t>
      </w:r>
      <w:proofErr w:type="gramStart"/>
      <w:r>
        <w:rPr>
          <w:rFonts w:ascii="Arial" w:hAnsi="Arial" w:cs="Arial"/>
        </w:rPr>
        <w:t>Администрация сельсовета с учетом проведенной оценки технического состояния автомобильных дорог в случае, если отдельные автомобильные дороги требуют значительных финансовых затрат, а также в случае невозможности финансирования всех мероприятий по капитальному ремонту и ремонту автомобильных дорог в очередном и плановом периоде разрабатывает долгосрочную целевую программу по капитальному ремонту и ремонту автомобильных дорог.</w:t>
      </w:r>
      <w:proofErr w:type="gramEnd"/>
    </w:p>
    <w:p w:rsidR="00021B2B" w:rsidRDefault="00021B2B" w:rsidP="00021B2B">
      <w:pPr>
        <w:jc w:val="both"/>
        <w:rPr>
          <w:rFonts w:ascii="Arial" w:hAnsi="Arial" w:cs="Arial"/>
        </w:rPr>
      </w:pPr>
      <w:r>
        <w:rPr>
          <w:rFonts w:ascii="Arial" w:hAnsi="Arial" w:cs="Arial"/>
        </w:rPr>
        <w:t>2. Долгосрочная целевая программа по капитальному ремонту и ремонту автомобильных дорог утверждается Главой сельсовета.</w:t>
      </w:r>
    </w:p>
    <w:p w:rsidR="00021B2B" w:rsidRDefault="00021B2B" w:rsidP="00021B2B">
      <w:pPr>
        <w:jc w:val="both"/>
        <w:rPr>
          <w:rFonts w:ascii="Arial" w:hAnsi="Arial" w:cs="Arial"/>
        </w:rPr>
      </w:pPr>
      <w:r>
        <w:rPr>
          <w:rFonts w:ascii="Arial" w:hAnsi="Arial" w:cs="Arial"/>
        </w:rPr>
        <w:t>3. Мероприятия по капитальному ремонту и ремонту автомобильных дорог, включенные в долгосрочную целевую программу, отражаются в Плане проведения работ согласно запланированному году проведения соответствующих работ.</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17" w:name="Par79"/>
      <w:bookmarkEnd w:id="17"/>
      <w:r>
        <w:rPr>
          <w:rFonts w:ascii="Arial" w:hAnsi="Arial" w:cs="Arial"/>
        </w:rPr>
        <w:t>Статья 6. Расчет ассигнований, необходимых для проведения капитального ремонта, ремонта, содержания 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 xml:space="preserve">            </w:t>
      </w:r>
      <w:proofErr w:type="gramStart"/>
      <w:r>
        <w:rPr>
          <w:rFonts w:ascii="Arial" w:hAnsi="Arial" w:cs="Arial"/>
        </w:rPr>
        <w:t>На основании нормативов финансовых затрат на капитальный ремонт, ремонт, содержание дорог местного значения и правил расчета размера ассигнований, направляемых на капитальный ремонт, ремонт, содержание дорог местного значения, с учетом утвержденного Плана проведения работ Администрация сельсовета осуществляет расчет ассигнований, необходимых для проведения капитального ремонта, ремонта, содержания автомобильных дорог и планирования в бюджете сельсовета.</w:t>
      </w:r>
      <w:proofErr w:type="gramEnd"/>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18" w:name="Par83"/>
      <w:bookmarkEnd w:id="18"/>
      <w:r>
        <w:rPr>
          <w:rFonts w:ascii="Arial" w:hAnsi="Arial" w:cs="Arial"/>
        </w:rPr>
        <w:t>Глава 2. ПЛАНИРОВАНИЕ РАБОТ ПО КАПИТАЛЬНОМУ РЕМОНТУ, РЕМОНТУ</w:t>
      </w:r>
    </w:p>
    <w:p w:rsidR="00021B2B" w:rsidRDefault="00021B2B" w:rsidP="00021B2B">
      <w:pPr>
        <w:jc w:val="center"/>
        <w:rPr>
          <w:rFonts w:ascii="Arial" w:hAnsi="Arial" w:cs="Arial"/>
        </w:rPr>
      </w:pPr>
      <w:r>
        <w:rPr>
          <w:rFonts w:ascii="Arial" w:hAnsi="Arial" w:cs="Arial"/>
        </w:rPr>
        <w:t>И СОДЕРЖАНИЮ АВТОМОБИЛЬНЫХ ДОРОГ</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19" w:name="Par86"/>
      <w:bookmarkEnd w:id="19"/>
      <w:r>
        <w:rPr>
          <w:rFonts w:ascii="Arial" w:hAnsi="Arial" w:cs="Arial"/>
        </w:rPr>
        <w:t>Статья 7. Оценка технического состояния 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 xml:space="preserve">1. </w:t>
      </w:r>
      <w:proofErr w:type="gramStart"/>
      <w:r>
        <w:rPr>
          <w:rFonts w:ascii="Arial" w:hAnsi="Arial" w:cs="Arial"/>
        </w:rPr>
        <w:t xml:space="preserve">В целях организации планирования работ по содержанию, ремонту, капитальному ремонту автомобильных дорог, а также в целях определения соответствия транспортно-эксплуатационных характеристик автомобильных дорог требованиям технических регламентов Администрация сельсовета обеспечивает проведение оценки технического состояния автомобильных дорог в соответствии с </w:t>
      </w:r>
      <w:hyperlink r:id="rId48" w:history="1">
        <w:r>
          <w:rPr>
            <w:rStyle w:val="a3"/>
            <w:rFonts w:ascii="Arial" w:hAnsi="Arial" w:cs="Arial"/>
            <w:color w:val="auto"/>
            <w:u w:val="none"/>
          </w:rPr>
          <w:t>Порядком</w:t>
        </w:r>
      </w:hyperlink>
      <w:r>
        <w:rPr>
          <w:rFonts w:ascii="Arial" w:hAnsi="Arial" w:cs="Arial"/>
        </w:rPr>
        <w:t xml:space="preserve"> проведения оценки технического состояния автомобильных дорог, установленным Приказом Министерства транспорта Российской Федерации от 27.08.2009 N 150.</w:t>
      </w:r>
      <w:proofErr w:type="gramEnd"/>
    </w:p>
    <w:p w:rsidR="00021B2B" w:rsidRDefault="00021B2B" w:rsidP="00021B2B">
      <w:pPr>
        <w:jc w:val="both"/>
        <w:rPr>
          <w:rFonts w:ascii="Arial" w:hAnsi="Arial" w:cs="Arial"/>
        </w:rPr>
      </w:pPr>
      <w:r>
        <w:rPr>
          <w:rFonts w:ascii="Arial" w:hAnsi="Arial" w:cs="Arial"/>
        </w:rPr>
        <w:lastRenderedPageBreak/>
        <w:t>2. Оценка технического состояния автомобильных дорог проводится ответственным должностным лицом, назначаемым Главой сельсовета, и в обязательном порядке проводится не реже одного раза в год.</w:t>
      </w:r>
    </w:p>
    <w:p w:rsidR="00021B2B" w:rsidRDefault="00021B2B" w:rsidP="00021B2B">
      <w:pPr>
        <w:jc w:val="both"/>
        <w:rPr>
          <w:rFonts w:ascii="Arial" w:hAnsi="Arial" w:cs="Arial"/>
        </w:rPr>
      </w:pPr>
      <w:r>
        <w:rPr>
          <w:rFonts w:ascii="Arial" w:hAnsi="Arial" w:cs="Arial"/>
        </w:rPr>
        <w:t>3. Основанием для проведения ремонта автомобильных дорог является несоответствие транспортно-эксплуатационных характеристик автомобильных дорог требованиям технических регламентов.</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20" w:name="Par92"/>
      <w:bookmarkEnd w:id="20"/>
      <w:r>
        <w:rPr>
          <w:rFonts w:ascii="Arial" w:hAnsi="Arial" w:cs="Arial"/>
        </w:rPr>
        <w:t>Статья 8. Формирование плана разработки проектов и (или) сметных расчетов</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1. По результатам оценки технического состояния автомобильных дорог и дефектных ведомостей  составляются сметные расчеты по ремонту или содержанию автомобильных дорог.</w:t>
      </w:r>
    </w:p>
    <w:p w:rsidR="00021B2B" w:rsidRDefault="00021B2B" w:rsidP="00021B2B">
      <w:pPr>
        <w:jc w:val="both"/>
        <w:rPr>
          <w:rFonts w:ascii="Arial" w:hAnsi="Arial" w:cs="Arial"/>
        </w:rPr>
      </w:pPr>
      <w:r>
        <w:rPr>
          <w:rFonts w:ascii="Arial" w:hAnsi="Arial" w:cs="Arial"/>
        </w:rPr>
        <w:t>2. На основании сметных расчетов Администрацией сельсовета осуществляется формирование ежегодных планов проведения работ по содержанию и ремонту автомобильных дорог.</w:t>
      </w:r>
    </w:p>
    <w:p w:rsidR="00021B2B" w:rsidRDefault="00021B2B" w:rsidP="00021B2B">
      <w:pPr>
        <w:jc w:val="both"/>
        <w:rPr>
          <w:rFonts w:ascii="Arial" w:hAnsi="Arial" w:cs="Arial"/>
        </w:rPr>
      </w:pPr>
      <w:r>
        <w:rPr>
          <w:rFonts w:ascii="Arial" w:hAnsi="Arial" w:cs="Arial"/>
        </w:rPr>
        <w:t>Указанные планы утверждаются Главой сельсовета в пределах лимитов бюджетных обязательств.</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21" w:name="Par98"/>
      <w:bookmarkEnd w:id="21"/>
      <w:r>
        <w:rPr>
          <w:rFonts w:ascii="Arial" w:hAnsi="Arial" w:cs="Arial"/>
        </w:rPr>
        <w:t>Статья 9. Заключение муниципальных контрактов и сроки проведения работ по содержанию и ремонту 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1. Работы по капитальному ремонту, по содержанию и ремонту автомобильных дорог осуществляются подрядными организациями на основании заключаемых муниципальных контрактов в соответствии с действующим законодательством по итогам проведения торгов (запроса котировок, аукционов) или без торгов.</w:t>
      </w:r>
    </w:p>
    <w:p w:rsidR="00021B2B" w:rsidRDefault="00021B2B" w:rsidP="00021B2B">
      <w:pPr>
        <w:jc w:val="both"/>
        <w:rPr>
          <w:rFonts w:ascii="Arial" w:hAnsi="Arial" w:cs="Arial"/>
        </w:rPr>
      </w:pPr>
      <w:r>
        <w:rPr>
          <w:rFonts w:ascii="Arial" w:hAnsi="Arial" w:cs="Arial"/>
        </w:rPr>
        <w:t>2. Проведение торгов должно осуществляться при условии обеспечения лимитами бюджетных обязательств и в сроки, позволяющие проведение своевременно работ по содержанию и ремонту автомобильных дорог.</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22" w:name="Par103"/>
      <w:bookmarkEnd w:id="22"/>
      <w:r>
        <w:rPr>
          <w:rFonts w:ascii="Arial" w:hAnsi="Arial" w:cs="Arial"/>
        </w:rPr>
        <w:t>Глава 3. ПОРЯДОК СОДЕРЖАНИЯ АВТОМОБИЛЬНЫХ ДОРОГ</w:t>
      </w:r>
    </w:p>
    <w:p w:rsidR="00021B2B" w:rsidRDefault="00021B2B" w:rsidP="00021B2B">
      <w:pPr>
        <w:jc w:val="center"/>
        <w:rPr>
          <w:rFonts w:ascii="Arial" w:hAnsi="Arial" w:cs="Arial"/>
        </w:rPr>
      </w:pPr>
      <w:r>
        <w:rPr>
          <w:rFonts w:ascii="Arial" w:hAnsi="Arial" w:cs="Arial"/>
        </w:rPr>
        <w:t>МЕСТНОГО ЗНАЧЕНИЯ</w:t>
      </w:r>
    </w:p>
    <w:p w:rsidR="00021B2B" w:rsidRDefault="00021B2B" w:rsidP="00021B2B">
      <w:pPr>
        <w:jc w:val="center"/>
        <w:rPr>
          <w:rFonts w:ascii="Arial" w:hAnsi="Arial" w:cs="Arial"/>
        </w:rPr>
      </w:pPr>
    </w:p>
    <w:p w:rsidR="00021B2B" w:rsidRDefault="00021B2B" w:rsidP="00021B2B">
      <w:pPr>
        <w:jc w:val="center"/>
        <w:rPr>
          <w:rFonts w:ascii="Arial" w:hAnsi="Arial" w:cs="Arial"/>
        </w:rPr>
      </w:pPr>
      <w:bookmarkStart w:id="23" w:name="Par106"/>
      <w:bookmarkEnd w:id="23"/>
      <w:r>
        <w:rPr>
          <w:rFonts w:ascii="Arial" w:hAnsi="Arial" w:cs="Arial"/>
        </w:rPr>
        <w:t xml:space="preserve">Статья 10. Цели и задачи </w:t>
      </w:r>
      <w:proofErr w:type="gramStart"/>
      <w:r>
        <w:rPr>
          <w:rFonts w:ascii="Arial" w:hAnsi="Arial" w:cs="Arial"/>
        </w:rPr>
        <w:t>содержания</w:t>
      </w:r>
      <w:proofErr w:type="gramEnd"/>
      <w:r>
        <w:rPr>
          <w:rFonts w:ascii="Arial" w:hAnsi="Arial" w:cs="Arial"/>
        </w:rPr>
        <w:t xml:space="preserve"> 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 xml:space="preserve">1. Содержание автомобильных дорог осуществляется в соответствии с требованиями технических регламентов в целях поддержания бесперебойного движения транспортных </w:t>
      </w:r>
      <w:r>
        <w:rPr>
          <w:rFonts w:ascii="Arial" w:hAnsi="Arial" w:cs="Arial"/>
        </w:rPr>
        <w:lastRenderedPageBreak/>
        <w:t>средств по автомобильным дорогам и безопасных условий такого движения, а также обеспечения сохранности автомобильных дорог.</w:t>
      </w:r>
    </w:p>
    <w:p w:rsidR="00021B2B" w:rsidRDefault="00021B2B" w:rsidP="00021B2B">
      <w:pPr>
        <w:jc w:val="both"/>
        <w:rPr>
          <w:rFonts w:ascii="Arial" w:hAnsi="Arial" w:cs="Arial"/>
        </w:rPr>
      </w:pPr>
      <w:r>
        <w:rPr>
          <w:rFonts w:ascii="Arial" w:hAnsi="Arial" w:cs="Arial"/>
        </w:rPr>
        <w:t>2. Основной задачей содержания дорог является осуществление в течение всего года (с учетом сезона) комплекса профилактических работ по уходу за дорогами, а также устранение незначительных деформаций и повреждений конструктивных элементов дорог и дорожных сооружений, в результате которых поддерживается требуемое транспортно-эксплуатационное состояние дорог и дорожных сооружений.</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24" w:name="Par111"/>
      <w:bookmarkEnd w:id="24"/>
      <w:r>
        <w:rPr>
          <w:rFonts w:ascii="Arial" w:hAnsi="Arial" w:cs="Arial"/>
        </w:rPr>
        <w:t>Статья 11. Виды работ и мероприятия по содержанию автомобильных дорог</w:t>
      </w:r>
    </w:p>
    <w:p w:rsidR="00021B2B" w:rsidRDefault="00021B2B" w:rsidP="00021B2B">
      <w:pPr>
        <w:jc w:val="both"/>
        <w:rPr>
          <w:rFonts w:ascii="Arial" w:hAnsi="Arial" w:cs="Arial"/>
        </w:rPr>
      </w:pPr>
    </w:p>
    <w:p w:rsidR="00021B2B" w:rsidRDefault="00021B2B" w:rsidP="00021B2B">
      <w:pPr>
        <w:jc w:val="both"/>
        <w:rPr>
          <w:rFonts w:ascii="Arial" w:hAnsi="Arial" w:cs="Arial"/>
        </w:rPr>
      </w:pPr>
      <w:r>
        <w:rPr>
          <w:rFonts w:ascii="Arial" w:hAnsi="Arial" w:cs="Arial"/>
        </w:rPr>
        <w:t>1. Мероприятия по содержанию автомобильных дорог организуются и осуществляются с учетом двух временных периодов: весенне-летне-осеннего и зимнего - Администрацией сельсовета на основании заключаемых муниципальных контрактов в соответствии с действующим федеральным законодательством в пределах лимитов бюджетных обязательств.</w:t>
      </w:r>
    </w:p>
    <w:p w:rsidR="00021B2B" w:rsidRDefault="00021B2B" w:rsidP="00021B2B">
      <w:pPr>
        <w:jc w:val="both"/>
        <w:rPr>
          <w:rFonts w:ascii="Arial" w:hAnsi="Arial" w:cs="Arial"/>
        </w:rPr>
      </w:pPr>
      <w:r>
        <w:rPr>
          <w:rFonts w:ascii="Arial" w:hAnsi="Arial" w:cs="Arial"/>
        </w:rPr>
        <w:t>В весенне-летне-осенний период осуществляются работы, связанные с уходом и устранением незначительных деформаций на проезжей части, земляном полотне, элементах обустройства, полосе отвода дороги.</w:t>
      </w:r>
    </w:p>
    <w:p w:rsidR="00021B2B" w:rsidRDefault="00021B2B" w:rsidP="00021B2B">
      <w:pPr>
        <w:jc w:val="both"/>
        <w:rPr>
          <w:rFonts w:ascii="Arial" w:hAnsi="Arial" w:cs="Arial"/>
        </w:rPr>
      </w:pPr>
      <w:r>
        <w:rPr>
          <w:rFonts w:ascii="Arial" w:hAnsi="Arial" w:cs="Arial"/>
        </w:rPr>
        <w:t>В зимний период проводят комплекс мероприятий по обеспечению бесперебойного и безопасного движения на автомобильных дорогах в зимнее время, включая очистку дороги от снега, защиту дорог от снежных заносов и борьбу с зимней скользкостью.</w:t>
      </w:r>
    </w:p>
    <w:p w:rsidR="00021B2B" w:rsidRDefault="00021B2B" w:rsidP="00021B2B">
      <w:pPr>
        <w:jc w:val="both"/>
        <w:rPr>
          <w:rFonts w:ascii="Arial" w:hAnsi="Arial" w:cs="Arial"/>
        </w:rPr>
      </w:pPr>
      <w:r>
        <w:rPr>
          <w:rFonts w:ascii="Arial" w:hAnsi="Arial" w:cs="Arial"/>
        </w:rPr>
        <w:t xml:space="preserve">2. Состав и виды работ по содержанию автомобильных дорог определяются в соответствии с </w:t>
      </w:r>
      <w:hyperlink r:id="rId49" w:history="1">
        <w:r>
          <w:rPr>
            <w:rStyle w:val="a3"/>
            <w:rFonts w:ascii="Arial" w:hAnsi="Arial" w:cs="Arial"/>
            <w:color w:val="auto"/>
            <w:u w:val="none"/>
          </w:rPr>
          <w:t>Классификацией</w:t>
        </w:r>
      </w:hyperlink>
      <w:r>
        <w:rPr>
          <w:rFonts w:ascii="Arial" w:hAnsi="Arial" w:cs="Arial"/>
        </w:rPr>
        <w:t xml:space="preserve"> работ по капитальному ремонту, ремонту и содержанию автомобильных дорог общего пользования и искусственных сооружений на них, утвержденной Приказом Министерства транспорта Российской Федерации от 12.11.2007 N 160.</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25" w:name="Par118"/>
      <w:bookmarkEnd w:id="25"/>
      <w:r>
        <w:rPr>
          <w:rFonts w:ascii="Arial" w:hAnsi="Arial" w:cs="Arial"/>
        </w:rPr>
        <w:t>Статья 12. Проведение работ по содержанию автомобильной дороги</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 xml:space="preserve">         Проведение работ по содержанию автомобильной дороги осуществляется организациями в соответствии со сметным расчетом, Планом проведения работ.</w:t>
      </w:r>
    </w:p>
    <w:p w:rsidR="00021B2B" w:rsidRDefault="00021B2B" w:rsidP="00021B2B">
      <w:pPr>
        <w:jc w:val="both"/>
        <w:rPr>
          <w:rFonts w:ascii="Arial" w:hAnsi="Arial" w:cs="Arial"/>
        </w:rPr>
      </w:pPr>
      <w:r>
        <w:rPr>
          <w:rFonts w:ascii="Arial" w:hAnsi="Arial" w:cs="Arial"/>
        </w:rPr>
        <w:t>Работы по содержанию автомобильных дорог осуществляются в соответствии с требованиями технических регламентов, санитарными нормами и правилами, методическими рекомендациями, установленными уполномоченными федеральными органами.</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26" w:name="Par123"/>
      <w:bookmarkEnd w:id="26"/>
      <w:r>
        <w:rPr>
          <w:rFonts w:ascii="Arial" w:hAnsi="Arial" w:cs="Arial"/>
        </w:rPr>
        <w:t xml:space="preserve">Статья 13. Приемка результатов выполненных работ по содержанию </w:t>
      </w:r>
    </w:p>
    <w:p w:rsidR="00021B2B" w:rsidRDefault="00021B2B" w:rsidP="00021B2B">
      <w:pPr>
        <w:jc w:val="center"/>
        <w:rPr>
          <w:rFonts w:ascii="Arial" w:hAnsi="Arial" w:cs="Arial"/>
        </w:rPr>
      </w:pPr>
      <w:r>
        <w:rPr>
          <w:rFonts w:ascii="Arial" w:hAnsi="Arial" w:cs="Arial"/>
        </w:rPr>
        <w:t>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 xml:space="preserve">1. Приемка результатов выполненных работ по содержанию автомобильных дорог осуществляется Администрацией сельсовета в соответствии с условиями заключенного контракта на их выполнение путем оценки уровня содержания автомобильных дорог, проводимой в соответствии с </w:t>
      </w:r>
      <w:hyperlink r:id="rId50" w:history="1">
        <w:r>
          <w:rPr>
            <w:rStyle w:val="a3"/>
            <w:rFonts w:ascii="Arial" w:hAnsi="Arial" w:cs="Arial"/>
            <w:color w:val="auto"/>
            <w:u w:val="none"/>
          </w:rPr>
          <w:t>порядком</w:t>
        </w:r>
      </w:hyperlink>
      <w:r>
        <w:rPr>
          <w:rFonts w:ascii="Arial" w:hAnsi="Arial" w:cs="Arial"/>
        </w:rPr>
        <w:t>, утвержденным Приказом Министерства транспорта Российской Федерации от 27.08.2009 N 150.</w:t>
      </w:r>
    </w:p>
    <w:p w:rsidR="00021B2B" w:rsidRDefault="00021B2B" w:rsidP="00021B2B">
      <w:pPr>
        <w:jc w:val="both"/>
        <w:rPr>
          <w:rFonts w:ascii="Arial" w:hAnsi="Arial" w:cs="Arial"/>
        </w:rPr>
      </w:pPr>
      <w:r>
        <w:rPr>
          <w:rFonts w:ascii="Arial" w:hAnsi="Arial" w:cs="Arial"/>
        </w:rPr>
        <w:t>2. В приемке результатов выполненных работ принимают участие заказчик, организации, осуществившие работы по содержанию автомобильных дорог, представители администрации сельсовета, и иные лица, в соответствии с заключенным контрактом (далее - приемочная комиссия).</w:t>
      </w:r>
    </w:p>
    <w:p w:rsidR="00021B2B" w:rsidRDefault="00021B2B" w:rsidP="00021B2B">
      <w:pPr>
        <w:jc w:val="both"/>
        <w:rPr>
          <w:rFonts w:ascii="Arial" w:hAnsi="Arial" w:cs="Arial"/>
        </w:rPr>
      </w:pPr>
      <w:r>
        <w:rPr>
          <w:rFonts w:ascii="Arial" w:hAnsi="Arial" w:cs="Arial"/>
        </w:rPr>
        <w:t>3. По результатам оценки выполненных работ по содержанию составляется акт о выполненных работах, в котором отражается, какие работы на автомобильной дороге (участке автомобильной дороги) произведены, качество выполненных работ, а также недостатки выполненных работ.</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27" w:name="Par129"/>
      <w:bookmarkEnd w:id="27"/>
      <w:r>
        <w:rPr>
          <w:rFonts w:ascii="Arial" w:hAnsi="Arial" w:cs="Arial"/>
        </w:rPr>
        <w:t>Статья 14. Устранение недостатков выполненных работ по содержанию 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proofErr w:type="gramStart"/>
      <w:r>
        <w:rPr>
          <w:rFonts w:ascii="Arial" w:hAnsi="Arial" w:cs="Arial"/>
        </w:rPr>
        <w:t>Организациями, осуществившими работы по содержанию автомобильной дороги, в случае, если в акте о выполненных работах по содержанию автомобильной дороги имеется отметка о некачественно выполненных работах, недостатки выполненных работ должны быть устранены в сроки, указанные в контракте.</w:t>
      </w:r>
      <w:proofErr w:type="gramEnd"/>
    </w:p>
    <w:p w:rsidR="00021B2B" w:rsidRDefault="00021B2B" w:rsidP="00021B2B">
      <w:pPr>
        <w:jc w:val="both"/>
        <w:rPr>
          <w:rFonts w:ascii="Arial" w:hAnsi="Arial" w:cs="Arial"/>
        </w:rPr>
      </w:pPr>
      <w:r>
        <w:rPr>
          <w:rFonts w:ascii="Arial" w:hAnsi="Arial" w:cs="Arial"/>
        </w:rPr>
        <w:t>В случае</w:t>
      </w:r>
      <w:proofErr w:type="gramStart"/>
      <w:r>
        <w:rPr>
          <w:rFonts w:ascii="Arial" w:hAnsi="Arial" w:cs="Arial"/>
        </w:rPr>
        <w:t>,</w:t>
      </w:r>
      <w:proofErr w:type="gramEnd"/>
      <w:r>
        <w:rPr>
          <w:rFonts w:ascii="Arial" w:hAnsi="Arial" w:cs="Arial"/>
        </w:rPr>
        <w:t xml:space="preserve"> если в контракте сроки устранения недостатков выполненных работ не отражены, организация, осуществившая работы по содержанию автомобильной дороги, устраняет недостатки выполненных работ в разумные сроки, определяемые заказчиком по согласованию с приемочной комиссией.</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28" w:name="Par134"/>
      <w:bookmarkEnd w:id="28"/>
      <w:r>
        <w:rPr>
          <w:rFonts w:ascii="Arial" w:hAnsi="Arial" w:cs="Arial"/>
        </w:rPr>
        <w:t>Глава 4. ПОРЯДОК РЕМОНТА АВТОМОБИЛЬНЫХ ДОРОГ</w:t>
      </w:r>
    </w:p>
    <w:p w:rsidR="00021B2B" w:rsidRDefault="00021B2B" w:rsidP="00021B2B">
      <w:pPr>
        <w:jc w:val="center"/>
        <w:rPr>
          <w:rFonts w:ascii="Arial" w:hAnsi="Arial" w:cs="Arial"/>
        </w:rPr>
      </w:pPr>
      <w:r>
        <w:rPr>
          <w:rFonts w:ascii="Arial" w:hAnsi="Arial" w:cs="Arial"/>
        </w:rPr>
        <w:t>МЕСТНОГО ЗНАЧЕНИЯ</w:t>
      </w:r>
    </w:p>
    <w:p w:rsidR="00021B2B" w:rsidRDefault="00021B2B" w:rsidP="00021B2B">
      <w:pPr>
        <w:jc w:val="center"/>
        <w:rPr>
          <w:rFonts w:ascii="Arial" w:hAnsi="Arial" w:cs="Arial"/>
        </w:rPr>
      </w:pPr>
    </w:p>
    <w:p w:rsidR="00021B2B" w:rsidRDefault="00021B2B" w:rsidP="00021B2B">
      <w:pPr>
        <w:jc w:val="center"/>
        <w:rPr>
          <w:rFonts w:ascii="Arial" w:hAnsi="Arial" w:cs="Arial"/>
        </w:rPr>
      </w:pPr>
      <w:bookmarkStart w:id="29" w:name="Par137"/>
      <w:bookmarkEnd w:id="29"/>
      <w:r>
        <w:rPr>
          <w:rFonts w:ascii="Arial" w:hAnsi="Arial" w:cs="Arial"/>
        </w:rPr>
        <w:t>Статья 15. Цели ремонта 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Ремонт автомобильных дорог осуществляется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 а также обеспечения сохранности автомобильных дорог.</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30" w:name="Par141"/>
      <w:bookmarkEnd w:id="30"/>
      <w:r>
        <w:rPr>
          <w:rFonts w:ascii="Arial" w:hAnsi="Arial" w:cs="Arial"/>
        </w:rPr>
        <w:t>Статья 16. Виды работ и мероприятия по ремонту 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 xml:space="preserve">1. Состав и виды работ по ремонту автомобильных дорог определяются в соответствии с </w:t>
      </w:r>
      <w:hyperlink r:id="rId51" w:history="1">
        <w:r>
          <w:rPr>
            <w:rStyle w:val="a3"/>
            <w:rFonts w:ascii="Arial" w:hAnsi="Arial" w:cs="Arial"/>
            <w:color w:val="auto"/>
            <w:u w:val="none"/>
          </w:rPr>
          <w:t>Классификацией</w:t>
        </w:r>
      </w:hyperlink>
      <w:r>
        <w:rPr>
          <w:rFonts w:ascii="Arial" w:hAnsi="Arial" w:cs="Arial"/>
        </w:rPr>
        <w:t xml:space="preserve"> работ по капитальному ремонту, ремонту и содержанию автомобильных дорог общего пользования и искусственных сооружений на них, утвержденной Приказом Министерства транспорта Российской Федерации от 12.11.2007 N 160.</w:t>
      </w:r>
    </w:p>
    <w:p w:rsidR="00021B2B" w:rsidRDefault="00021B2B" w:rsidP="00021B2B">
      <w:pPr>
        <w:jc w:val="both"/>
        <w:rPr>
          <w:rFonts w:ascii="Arial" w:hAnsi="Arial" w:cs="Arial"/>
        </w:rPr>
      </w:pPr>
      <w:r>
        <w:rPr>
          <w:rFonts w:ascii="Arial" w:hAnsi="Arial" w:cs="Arial"/>
        </w:rPr>
        <w:t>2. Основные мероприятия по ремонту автомобильных дорог проводятся в весенне-летне-осенний период.</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31" w:name="Par146"/>
      <w:bookmarkEnd w:id="31"/>
      <w:r>
        <w:rPr>
          <w:rFonts w:ascii="Arial" w:hAnsi="Arial" w:cs="Arial"/>
        </w:rPr>
        <w:t>Статья 17. Проведение работ по ремонту автомобильной дороги</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 xml:space="preserve">       Проведение работ по ремонту автомобильной дороги осуществляется организациями в соответствии с проектом и (или) сметным расчетом, Планом проведения работ.</w:t>
      </w:r>
    </w:p>
    <w:p w:rsidR="00021B2B" w:rsidRDefault="00021B2B" w:rsidP="00021B2B">
      <w:pPr>
        <w:jc w:val="both"/>
        <w:rPr>
          <w:rFonts w:ascii="Arial" w:hAnsi="Arial" w:cs="Arial"/>
        </w:rPr>
      </w:pPr>
      <w:r>
        <w:rPr>
          <w:rFonts w:ascii="Arial" w:hAnsi="Arial" w:cs="Arial"/>
        </w:rPr>
        <w:t>Работы по ремонту автомобильных дорог осуществляются в соответствии с требованиями технических регламентов, санитарными нормами и правилами, методическими рекомендациями, установленными уполномоченными федеральными органами.</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32" w:name="Par151"/>
      <w:bookmarkEnd w:id="32"/>
      <w:r>
        <w:rPr>
          <w:rFonts w:ascii="Arial" w:hAnsi="Arial" w:cs="Arial"/>
        </w:rPr>
        <w:t xml:space="preserve">Статья 18. Приемка результатов выполненных работ по ремонту </w:t>
      </w:r>
    </w:p>
    <w:p w:rsidR="00021B2B" w:rsidRDefault="00021B2B" w:rsidP="00021B2B">
      <w:pPr>
        <w:jc w:val="center"/>
        <w:rPr>
          <w:rFonts w:ascii="Arial" w:hAnsi="Arial" w:cs="Arial"/>
        </w:rPr>
      </w:pPr>
      <w:r>
        <w:rPr>
          <w:rFonts w:ascii="Arial" w:hAnsi="Arial" w:cs="Arial"/>
        </w:rPr>
        <w:t>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1. Приемка результатов выполненных работ по ремонту автомобильных дорог осуществляется в соответствии с условиями заключенного контракта на их выполнение.</w:t>
      </w:r>
    </w:p>
    <w:p w:rsidR="00021B2B" w:rsidRDefault="00021B2B" w:rsidP="00021B2B">
      <w:pPr>
        <w:jc w:val="both"/>
        <w:rPr>
          <w:rFonts w:ascii="Arial" w:hAnsi="Arial" w:cs="Arial"/>
        </w:rPr>
      </w:pPr>
      <w:r>
        <w:rPr>
          <w:rFonts w:ascii="Arial" w:hAnsi="Arial" w:cs="Arial"/>
        </w:rPr>
        <w:t>2. В приемке результатов выполненных работ принимают участие заказчик, организации, осуществившие работы по ремонту, представители сельсовета, представители Комиссии и иные лица в соответствии с заключенным контрактом.</w:t>
      </w:r>
    </w:p>
    <w:p w:rsidR="00021B2B" w:rsidRDefault="00021B2B" w:rsidP="00021B2B">
      <w:pPr>
        <w:jc w:val="both"/>
        <w:rPr>
          <w:rFonts w:ascii="Arial" w:hAnsi="Arial" w:cs="Arial"/>
        </w:rPr>
      </w:pPr>
      <w:r>
        <w:rPr>
          <w:rFonts w:ascii="Arial" w:hAnsi="Arial" w:cs="Arial"/>
        </w:rPr>
        <w:t>3. По результатам оценки выполненных работ по ремонту составляется акт о выполненных работах установленной формы, в котором отражается, какие работы на автомобильной дороге (участке автомобильной дороги) произведены, качество выполненных работ, а также недостатки выполненных работ.</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33" w:name="Par157"/>
      <w:bookmarkEnd w:id="33"/>
      <w:r>
        <w:rPr>
          <w:rFonts w:ascii="Arial" w:hAnsi="Arial" w:cs="Arial"/>
        </w:rPr>
        <w:t xml:space="preserve">Статья 19. Устранение недостатков выполненных работ по ремонту </w:t>
      </w:r>
    </w:p>
    <w:p w:rsidR="00021B2B" w:rsidRDefault="00021B2B" w:rsidP="00021B2B">
      <w:pPr>
        <w:jc w:val="center"/>
        <w:rPr>
          <w:rFonts w:ascii="Arial" w:hAnsi="Arial" w:cs="Arial"/>
        </w:rPr>
      </w:pPr>
      <w:r>
        <w:rPr>
          <w:rFonts w:ascii="Arial" w:hAnsi="Arial" w:cs="Arial"/>
        </w:rPr>
        <w:t>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 xml:space="preserve">1. </w:t>
      </w:r>
      <w:proofErr w:type="gramStart"/>
      <w:r>
        <w:rPr>
          <w:rFonts w:ascii="Arial" w:hAnsi="Arial" w:cs="Arial"/>
        </w:rPr>
        <w:t>Организациями, осуществившими работы по ремонту автомобильной дороги, в случае, если в акте о выполненных работах по ремонту автомобильной дороги имеется отметка о некачественно выполненных работах, недостатки выполненных работ должны быть устранены в сроки, указанные в контракте на их выполнение.</w:t>
      </w:r>
      <w:proofErr w:type="gramEnd"/>
    </w:p>
    <w:p w:rsidR="00021B2B" w:rsidRDefault="00021B2B" w:rsidP="00021B2B">
      <w:pPr>
        <w:jc w:val="both"/>
        <w:rPr>
          <w:rFonts w:ascii="Arial" w:hAnsi="Arial" w:cs="Arial"/>
        </w:rPr>
      </w:pPr>
      <w:r>
        <w:rPr>
          <w:rFonts w:ascii="Arial" w:hAnsi="Arial" w:cs="Arial"/>
        </w:rPr>
        <w:lastRenderedPageBreak/>
        <w:t>2. В случае</w:t>
      </w:r>
      <w:proofErr w:type="gramStart"/>
      <w:r>
        <w:rPr>
          <w:rFonts w:ascii="Arial" w:hAnsi="Arial" w:cs="Arial"/>
        </w:rPr>
        <w:t>,</w:t>
      </w:r>
      <w:proofErr w:type="gramEnd"/>
      <w:r>
        <w:rPr>
          <w:rFonts w:ascii="Arial" w:hAnsi="Arial" w:cs="Arial"/>
        </w:rPr>
        <w:t xml:space="preserve"> если в контракте сроки устранения недостатков выполненных работ не отражены, организация, осуществившая работы по ремонту автомобильной дороги, устраняет недостатки выполненных работ в разумные сроки, определяемые заказчиком по согласованию с приемочной комиссией.</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34" w:name="Par162"/>
      <w:bookmarkEnd w:id="34"/>
      <w:r>
        <w:rPr>
          <w:rFonts w:ascii="Arial" w:hAnsi="Arial" w:cs="Arial"/>
        </w:rPr>
        <w:t>Глава 5. ЗАКЛЮЧИТЕЛЬНЫЕ ПОЛОЖЕНИЯ</w:t>
      </w:r>
    </w:p>
    <w:p w:rsidR="00021B2B" w:rsidRDefault="00021B2B" w:rsidP="00021B2B">
      <w:pPr>
        <w:jc w:val="center"/>
        <w:rPr>
          <w:rFonts w:ascii="Arial" w:hAnsi="Arial" w:cs="Arial"/>
        </w:rPr>
      </w:pPr>
      <w:bookmarkStart w:id="35" w:name="Par164"/>
      <w:bookmarkEnd w:id="35"/>
    </w:p>
    <w:p w:rsidR="00021B2B" w:rsidRDefault="00021B2B" w:rsidP="00021B2B">
      <w:pPr>
        <w:jc w:val="center"/>
        <w:rPr>
          <w:rFonts w:ascii="Arial" w:hAnsi="Arial" w:cs="Arial"/>
        </w:rPr>
      </w:pPr>
      <w:r>
        <w:rPr>
          <w:rFonts w:ascii="Arial" w:hAnsi="Arial" w:cs="Arial"/>
        </w:rPr>
        <w:t>Статья 20. Источники финансирования работ по содержанию и ремонту 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Мероприятия по содержанию и ремонту автомобильных дорог финансируются за счет средств местного бюджета и за счет иных источников финансирования, а также средств физических или юридических лиц, в том числе средств, привлеченных в порядке и на условиях, которые предусмотрены законодательством Российской Федерации о концессионных соглашениях.</w:t>
      </w:r>
    </w:p>
    <w:p w:rsidR="00021B2B" w:rsidRDefault="00021B2B" w:rsidP="00021B2B">
      <w:pPr>
        <w:jc w:val="both"/>
        <w:rPr>
          <w:rFonts w:ascii="Arial" w:hAnsi="Arial" w:cs="Arial"/>
        </w:rPr>
      </w:pPr>
    </w:p>
    <w:p w:rsidR="00021B2B" w:rsidRDefault="00021B2B" w:rsidP="00021B2B">
      <w:pPr>
        <w:jc w:val="center"/>
        <w:rPr>
          <w:rFonts w:ascii="Arial" w:hAnsi="Arial" w:cs="Arial"/>
        </w:rPr>
      </w:pPr>
      <w:bookmarkStart w:id="36" w:name="Par168"/>
      <w:bookmarkEnd w:id="36"/>
      <w:r>
        <w:rPr>
          <w:rFonts w:ascii="Arial" w:hAnsi="Arial" w:cs="Arial"/>
        </w:rPr>
        <w:t xml:space="preserve">Статья 21. Контроль за обеспечением содержания и </w:t>
      </w:r>
      <w:proofErr w:type="gramStart"/>
      <w:r>
        <w:rPr>
          <w:rFonts w:ascii="Arial" w:hAnsi="Arial" w:cs="Arial"/>
        </w:rPr>
        <w:t>ремонта</w:t>
      </w:r>
      <w:proofErr w:type="gramEnd"/>
      <w:r>
        <w:rPr>
          <w:rFonts w:ascii="Arial" w:hAnsi="Arial" w:cs="Arial"/>
        </w:rPr>
        <w:t xml:space="preserve"> автомобильных дорог</w:t>
      </w:r>
    </w:p>
    <w:p w:rsidR="00021B2B" w:rsidRDefault="00021B2B" w:rsidP="00021B2B">
      <w:pPr>
        <w:jc w:val="center"/>
        <w:rPr>
          <w:rFonts w:ascii="Arial" w:hAnsi="Arial" w:cs="Arial"/>
        </w:rPr>
      </w:pPr>
    </w:p>
    <w:p w:rsidR="00021B2B" w:rsidRDefault="00021B2B" w:rsidP="00021B2B">
      <w:pPr>
        <w:jc w:val="both"/>
        <w:rPr>
          <w:rFonts w:ascii="Arial" w:hAnsi="Arial" w:cs="Arial"/>
        </w:rPr>
      </w:pPr>
      <w:r>
        <w:rPr>
          <w:rFonts w:ascii="Arial" w:hAnsi="Arial" w:cs="Arial"/>
        </w:rPr>
        <w:t xml:space="preserve">       Контроль за обеспечением содержания и </w:t>
      </w:r>
      <w:proofErr w:type="gramStart"/>
      <w:r>
        <w:rPr>
          <w:rFonts w:ascii="Arial" w:hAnsi="Arial" w:cs="Arial"/>
        </w:rPr>
        <w:t>ремонта</w:t>
      </w:r>
      <w:proofErr w:type="gramEnd"/>
      <w:r>
        <w:rPr>
          <w:rFonts w:ascii="Arial" w:hAnsi="Arial" w:cs="Arial"/>
        </w:rPr>
        <w:t xml:space="preserve"> автомобильных дорог осуществляет Администрация сельсовета. </w:t>
      </w:r>
    </w:p>
    <w:p w:rsidR="00021B2B" w:rsidRDefault="00021B2B" w:rsidP="00021B2B">
      <w:pPr>
        <w:jc w:val="both"/>
        <w:rPr>
          <w:rFonts w:ascii="Arial" w:hAnsi="Arial" w:cs="Arial"/>
        </w:rPr>
      </w:pPr>
    </w:p>
    <w:p w:rsidR="00021B2B" w:rsidRDefault="00021B2B" w:rsidP="00021B2B">
      <w:pPr>
        <w:pStyle w:val="a7"/>
        <w:jc w:val="both"/>
        <w:rPr>
          <w:rFonts w:ascii="Arial" w:hAnsi="Arial" w:cs="Arial"/>
          <w:sz w:val="24"/>
          <w:szCs w:val="24"/>
        </w:rPr>
      </w:pPr>
    </w:p>
    <w:p w:rsidR="00021B2B" w:rsidRDefault="00021B2B" w:rsidP="00021B2B">
      <w:pPr>
        <w:pStyle w:val="a7"/>
        <w:jc w:val="both"/>
        <w:rPr>
          <w:rFonts w:ascii="Arial" w:hAnsi="Arial" w:cs="Arial"/>
          <w:sz w:val="24"/>
          <w:szCs w:val="24"/>
        </w:rPr>
      </w:pPr>
    </w:p>
    <w:p w:rsidR="00021B2B" w:rsidRDefault="00021B2B"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BE67F8" w:rsidRDefault="00BE67F8" w:rsidP="00BE67F8">
      <w:pPr>
        <w:jc w:val="center"/>
        <w:rPr>
          <w:rFonts w:ascii="Arial" w:hAnsi="Arial" w:cs="Arial"/>
          <w:b/>
        </w:rPr>
      </w:pPr>
      <w:r>
        <w:rPr>
          <w:rFonts w:ascii="Arial" w:hAnsi="Arial" w:cs="Arial"/>
          <w:b/>
        </w:rPr>
        <w:t xml:space="preserve">АДМИНИСТРАЦИЯ  НОВОИЧИНСКОГО СЕЛЬСОВЕТА                             КУЙБЫШЕВСКОГО РАЙОНА                                             </w:t>
      </w:r>
    </w:p>
    <w:p w:rsidR="00BE67F8" w:rsidRDefault="00BE67F8" w:rsidP="00BE67F8">
      <w:pPr>
        <w:jc w:val="center"/>
        <w:rPr>
          <w:rFonts w:ascii="Arial" w:hAnsi="Arial" w:cs="Arial"/>
          <w:b/>
        </w:rPr>
      </w:pPr>
      <w:r>
        <w:rPr>
          <w:rFonts w:ascii="Arial" w:hAnsi="Arial" w:cs="Arial"/>
          <w:b/>
        </w:rPr>
        <w:t xml:space="preserve">НОВОСИБИРСКОЙ ОБЛАСТИ </w:t>
      </w:r>
    </w:p>
    <w:p w:rsidR="00BE67F8" w:rsidRDefault="00BE67F8" w:rsidP="00BE67F8">
      <w:pPr>
        <w:rPr>
          <w:rFonts w:ascii="Arial" w:hAnsi="Arial" w:cs="Arial"/>
          <w:b/>
        </w:rPr>
      </w:pPr>
      <w:r>
        <w:rPr>
          <w:rFonts w:ascii="Arial" w:hAnsi="Arial" w:cs="Arial"/>
          <w:b/>
        </w:rPr>
        <w:t xml:space="preserve">                        </w:t>
      </w:r>
    </w:p>
    <w:p w:rsidR="00BE67F8" w:rsidRDefault="00BE67F8" w:rsidP="00BE67F8">
      <w:pPr>
        <w:jc w:val="center"/>
        <w:rPr>
          <w:rFonts w:ascii="Arial" w:hAnsi="Arial" w:cs="Arial"/>
          <w:b/>
        </w:rPr>
      </w:pPr>
      <w:proofErr w:type="gramStart"/>
      <w:r>
        <w:rPr>
          <w:rFonts w:ascii="Arial" w:hAnsi="Arial" w:cs="Arial"/>
          <w:b/>
        </w:rPr>
        <w:t>П</w:t>
      </w:r>
      <w:proofErr w:type="gramEnd"/>
      <w:r>
        <w:rPr>
          <w:rFonts w:ascii="Arial" w:hAnsi="Arial" w:cs="Arial"/>
          <w:b/>
        </w:rPr>
        <w:t xml:space="preserve"> О С Т А Н О В Л Е Н И Е</w:t>
      </w:r>
    </w:p>
    <w:p w:rsidR="00BE67F8" w:rsidRDefault="00BE67F8" w:rsidP="00BE67F8">
      <w:pPr>
        <w:jc w:val="center"/>
        <w:rPr>
          <w:rFonts w:ascii="Arial" w:hAnsi="Arial" w:cs="Arial"/>
          <w:b/>
        </w:rPr>
      </w:pPr>
    </w:p>
    <w:p w:rsidR="00BE67F8" w:rsidRDefault="00BE67F8" w:rsidP="00BE67F8">
      <w:pPr>
        <w:jc w:val="center"/>
        <w:rPr>
          <w:rFonts w:ascii="Arial" w:hAnsi="Arial" w:cs="Arial"/>
        </w:rPr>
      </w:pPr>
      <w:r>
        <w:rPr>
          <w:rFonts w:ascii="Arial" w:hAnsi="Arial" w:cs="Arial"/>
        </w:rPr>
        <w:t>село Новоичинское</w:t>
      </w:r>
    </w:p>
    <w:p w:rsidR="00BE67F8" w:rsidRDefault="00BE67F8" w:rsidP="00BE67F8">
      <w:pPr>
        <w:jc w:val="center"/>
        <w:rPr>
          <w:rFonts w:ascii="Arial" w:hAnsi="Arial" w:cs="Arial"/>
        </w:rPr>
      </w:pPr>
    </w:p>
    <w:p w:rsidR="00BE67F8" w:rsidRDefault="00BE67F8" w:rsidP="00BE67F8">
      <w:pPr>
        <w:shd w:val="clear" w:color="auto" w:fill="FFFFFF"/>
        <w:jc w:val="center"/>
        <w:rPr>
          <w:rFonts w:ascii="Arial" w:hAnsi="Arial" w:cs="Arial"/>
          <w:shd w:val="clear" w:color="auto" w:fill="FFFFFF"/>
        </w:rPr>
      </w:pPr>
      <w:r>
        <w:rPr>
          <w:rFonts w:ascii="Arial" w:hAnsi="Arial" w:cs="Arial"/>
          <w:shd w:val="clear" w:color="auto" w:fill="FFFFFF"/>
        </w:rPr>
        <w:t>20.08.2020г.                                                                                                              № 48</w:t>
      </w:r>
    </w:p>
    <w:p w:rsidR="00BE67F8" w:rsidRDefault="00BE67F8" w:rsidP="00BE67F8">
      <w:pPr>
        <w:rPr>
          <w:rFonts w:ascii="Arial" w:hAnsi="Arial" w:cs="Arial"/>
        </w:rPr>
      </w:pPr>
    </w:p>
    <w:p w:rsidR="00BE67F8" w:rsidRDefault="00BE67F8" w:rsidP="00BE67F8">
      <w:pPr>
        <w:pStyle w:val="ConsPlusNormal"/>
        <w:jc w:val="center"/>
        <w:rPr>
          <w:bCs/>
          <w:color w:val="000000"/>
          <w:sz w:val="24"/>
          <w:szCs w:val="24"/>
        </w:rPr>
      </w:pPr>
      <w:r>
        <w:rPr>
          <w:bCs/>
          <w:color w:val="000000"/>
          <w:sz w:val="24"/>
          <w:szCs w:val="24"/>
        </w:rPr>
        <w:t xml:space="preserve">О порядке создания и использования, в том числе на платной основе, парковок </w:t>
      </w:r>
      <w:r>
        <w:rPr>
          <w:bCs/>
          <w:color w:val="000000"/>
          <w:sz w:val="24"/>
          <w:szCs w:val="24"/>
        </w:rPr>
        <w:lastRenderedPageBreak/>
        <w:t>(парковочных мест), расположенных на автомобильных дорогах общего пользования местного значения</w:t>
      </w:r>
    </w:p>
    <w:p w:rsidR="00BE67F8" w:rsidRDefault="00BE67F8" w:rsidP="00BE67F8">
      <w:pPr>
        <w:pStyle w:val="ConsPlusNormal"/>
        <w:jc w:val="center"/>
        <w:rPr>
          <w:bCs/>
          <w:color w:val="000000"/>
          <w:sz w:val="24"/>
          <w:szCs w:val="24"/>
        </w:rPr>
      </w:pPr>
    </w:p>
    <w:p w:rsidR="00BE67F8" w:rsidRDefault="00BE67F8" w:rsidP="00BE67F8">
      <w:pPr>
        <w:pStyle w:val="ConsPlusNormal"/>
        <w:ind w:firstLine="720"/>
        <w:jc w:val="both"/>
        <w:rPr>
          <w:bCs/>
          <w:color w:val="000000"/>
          <w:sz w:val="24"/>
          <w:szCs w:val="24"/>
        </w:rPr>
      </w:pPr>
      <w:proofErr w:type="gramStart"/>
      <w:r>
        <w:rPr>
          <w:bCs/>
          <w:color w:val="000000"/>
          <w:sz w:val="24"/>
          <w:szCs w:val="24"/>
        </w:rPr>
        <w:t>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Законом Новосибирской области от 02.05.2009 № 329-ОЗ «О дорожной деятельности в отношении автомобильных дорог регионального или межмуниципального значения», в соответствии с Уставом Новоичинского сельсовета Куйбышевского района Новосибирской области, администрация Новоичинского сельсовета Куйбышевского района</w:t>
      </w:r>
      <w:proofErr w:type="gramEnd"/>
      <w:r>
        <w:rPr>
          <w:bCs/>
          <w:color w:val="000000"/>
          <w:sz w:val="24"/>
          <w:szCs w:val="24"/>
        </w:rPr>
        <w:t xml:space="preserve"> Новосибирской области</w:t>
      </w:r>
    </w:p>
    <w:p w:rsidR="00BE67F8" w:rsidRDefault="00BE67F8" w:rsidP="00BE67F8">
      <w:pPr>
        <w:pStyle w:val="ConsPlusNormal"/>
        <w:jc w:val="both"/>
        <w:outlineLvl w:val="0"/>
        <w:rPr>
          <w:color w:val="000000"/>
          <w:sz w:val="24"/>
          <w:szCs w:val="24"/>
        </w:rPr>
      </w:pPr>
      <w:r>
        <w:rPr>
          <w:color w:val="000000"/>
          <w:sz w:val="24"/>
          <w:szCs w:val="24"/>
        </w:rPr>
        <w:t xml:space="preserve">       ПОСТАНОВЛЯЕТ:</w:t>
      </w:r>
    </w:p>
    <w:p w:rsidR="00BE67F8" w:rsidRDefault="00BE67F8" w:rsidP="00BE67F8">
      <w:pPr>
        <w:pStyle w:val="ConsPlusNormal"/>
        <w:jc w:val="both"/>
        <w:outlineLvl w:val="0"/>
        <w:rPr>
          <w:color w:val="000000"/>
          <w:sz w:val="24"/>
          <w:szCs w:val="24"/>
        </w:rPr>
      </w:pPr>
      <w:r>
        <w:rPr>
          <w:color w:val="000000"/>
          <w:sz w:val="24"/>
          <w:szCs w:val="24"/>
        </w:rPr>
        <w:t xml:space="preserve">1. Утвердить прилагаемый Порядок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w:t>
      </w:r>
      <w:r>
        <w:rPr>
          <w:bCs/>
          <w:color w:val="000000"/>
          <w:sz w:val="24"/>
          <w:szCs w:val="24"/>
        </w:rPr>
        <w:t>Новоичинского сельсовета Куйбышевского района Новосибирской области</w:t>
      </w:r>
      <w:r>
        <w:rPr>
          <w:color w:val="000000"/>
          <w:sz w:val="24"/>
          <w:szCs w:val="24"/>
        </w:rPr>
        <w:t>.</w:t>
      </w:r>
    </w:p>
    <w:p w:rsidR="00BE67F8" w:rsidRDefault="00BE67F8" w:rsidP="00BE67F8">
      <w:pPr>
        <w:tabs>
          <w:tab w:val="left" w:pos="851"/>
        </w:tabs>
        <w:jc w:val="both"/>
        <w:rPr>
          <w:rFonts w:ascii="Arial" w:hAnsi="Arial" w:cs="Arial"/>
          <w:sz w:val="24"/>
          <w:szCs w:val="24"/>
        </w:rPr>
      </w:pPr>
      <w:r>
        <w:rPr>
          <w:rFonts w:ascii="Arial" w:hAnsi="Arial" w:cs="Arial"/>
          <w:color w:val="000000"/>
        </w:rPr>
        <w:t xml:space="preserve">2.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52" w:history="1">
        <w:r>
          <w:rPr>
            <w:rStyle w:val="a3"/>
            <w:rFonts w:ascii="Arial" w:hAnsi="Arial" w:cs="Arial"/>
          </w:rPr>
          <w:t>http://</w:t>
        </w:r>
        <w:proofErr w:type="spellStart"/>
        <w:r>
          <w:rPr>
            <w:rStyle w:val="a3"/>
            <w:rFonts w:ascii="Arial" w:hAnsi="Arial" w:cs="Arial"/>
            <w:lang w:val="en-US"/>
          </w:rPr>
          <w:t>novoitshinsk</w:t>
        </w:r>
        <w:proofErr w:type="spellEnd"/>
        <w:r>
          <w:rPr>
            <w:rStyle w:val="a3"/>
            <w:rFonts w:ascii="Arial" w:hAnsi="Arial" w:cs="Arial"/>
          </w:rPr>
          <w:t>.</w:t>
        </w:r>
        <w:r>
          <w:rPr>
            <w:rStyle w:val="a3"/>
            <w:rFonts w:ascii="Arial" w:hAnsi="Arial" w:cs="Arial"/>
            <w:lang w:val="en-US"/>
          </w:rPr>
          <w:t>n</w:t>
        </w:r>
        <w:r>
          <w:rPr>
            <w:rStyle w:val="a3"/>
            <w:rFonts w:ascii="Arial" w:hAnsi="Arial" w:cs="Arial"/>
          </w:rPr>
          <w:t>so.ru</w:t>
        </w:r>
      </w:hyperlink>
      <w:r>
        <w:rPr>
          <w:rFonts w:ascii="Arial" w:hAnsi="Arial" w:cs="Arial"/>
          <w:b/>
          <w:bCs/>
          <w:color w:val="000000"/>
        </w:rPr>
        <w:t xml:space="preserve">. </w:t>
      </w:r>
    </w:p>
    <w:p w:rsidR="00BE67F8" w:rsidRDefault="00BE67F8" w:rsidP="00BE67F8">
      <w:pPr>
        <w:pStyle w:val="a7"/>
        <w:numPr>
          <w:ilvl w:val="0"/>
          <w:numId w:val="3"/>
        </w:numPr>
        <w:ind w:left="284" w:hanging="284"/>
        <w:jc w:val="both"/>
        <w:rPr>
          <w:rFonts w:ascii="Arial" w:hAnsi="Arial" w:cs="Arial"/>
          <w:sz w:val="24"/>
          <w:szCs w:val="24"/>
        </w:rPr>
      </w:pPr>
      <w:proofErr w:type="gramStart"/>
      <w:r>
        <w:rPr>
          <w:rFonts w:ascii="Arial" w:hAnsi="Arial" w:cs="Arial"/>
          <w:sz w:val="24"/>
          <w:szCs w:val="24"/>
        </w:rPr>
        <w:t>Контроль за</w:t>
      </w:r>
      <w:proofErr w:type="gramEnd"/>
      <w:r>
        <w:rPr>
          <w:rFonts w:ascii="Arial" w:hAnsi="Arial" w:cs="Arial"/>
          <w:sz w:val="24"/>
          <w:szCs w:val="24"/>
        </w:rPr>
        <w:t xml:space="preserve"> исполнением постановления оставляю за собой.</w:t>
      </w:r>
    </w:p>
    <w:p w:rsidR="00BE67F8" w:rsidRDefault="00BE67F8" w:rsidP="00BE67F8">
      <w:pPr>
        <w:tabs>
          <w:tab w:val="left" w:pos="720"/>
        </w:tabs>
        <w:jc w:val="both"/>
        <w:rPr>
          <w:rFonts w:ascii="Arial" w:hAnsi="Arial" w:cs="Arial"/>
          <w:color w:val="000000"/>
          <w:sz w:val="24"/>
          <w:szCs w:val="24"/>
        </w:rPr>
      </w:pPr>
    </w:p>
    <w:p w:rsidR="00BE67F8" w:rsidRDefault="00BE67F8" w:rsidP="00BE67F8">
      <w:pPr>
        <w:tabs>
          <w:tab w:val="left" w:pos="720"/>
        </w:tabs>
        <w:rPr>
          <w:rFonts w:ascii="Arial" w:hAnsi="Arial" w:cs="Arial"/>
          <w:color w:val="000000"/>
        </w:rPr>
      </w:pPr>
    </w:p>
    <w:p w:rsidR="00BE67F8" w:rsidRDefault="00BE67F8" w:rsidP="00BE67F8">
      <w:pPr>
        <w:tabs>
          <w:tab w:val="left" w:pos="720"/>
        </w:tabs>
        <w:rPr>
          <w:rFonts w:ascii="Arial" w:hAnsi="Arial" w:cs="Arial"/>
          <w:color w:val="000000"/>
        </w:rPr>
      </w:pPr>
      <w:r>
        <w:rPr>
          <w:rFonts w:ascii="Arial" w:hAnsi="Arial" w:cs="Arial"/>
          <w:color w:val="000000"/>
        </w:rPr>
        <w:t xml:space="preserve">Глава Новоичинского сельсовета </w:t>
      </w:r>
    </w:p>
    <w:p w:rsidR="00BE67F8" w:rsidRDefault="00BE67F8" w:rsidP="00BE67F8">
      <w:pPr>
        <w:tabs>
          <w:tab w:val="left" w:pos="720"/>
        </w:tabs>
        <w:rPr>
          <w:rFonts w:ascii="Arial" w:hAnsi="Arial" w:cs="Arial"/>
          <w:color w:val="000000"/>
        </w:rPr>
      </w:pPr>
      <w:r>
        <w:rPr>
          <w:rFonts w:ascii="Arial" w:hAnsi="Arial" w:cs="Arial"/>
          <w:color w:val="000000"/>
        </w:rPr>
        <w:t>Куйбышевского района</w:t>
      </w:r>
    </w:p>
    <w:p w:rsidR="00BE67F8" w:rsidRDefault="00BE67F8" w:rsidP="00BE67F8">
      <w:pPr>
        <w:rPr>
          <w:rFonts w:ascii="Arial" w:eastAsia="Calibri" w:hAnsi="Arial" w:cs="Arial"/>
        </w:rPr>
      </w:pPr>
      <w:r>
        <w:rPr>
          <w:rFonts w:ascii="Arial" w:hAnsi="Arial" w:cs="Arial"/>
          <w:color w:val="000000"/>
        </w:rPr>
        <w:t xml:space="preserve">Новосибирской области                                                                        Н.О. Кущенко    </w:t>
      </w:r>
    </w:p>
    <w:p w:rsidR="00BE67F8" w:rsidRDefault="00BE67F8" w:rsidP="00BE67F8">
      <w:pPr>
        <w:widowControl w:val="0"/>
        <w:autoSpaceDE w:val="0"/>
        <w:autoSpaceDN w:val="0"/>
        <w:adjustRightInd w:val="0"/>
        <w:ind w:firstLine="540"/>
        <w:jc w:val="both"/>
        <w:rPr>
          <w:rFonts w:ascii="Arial" w:eastAsia="Times New Roman" w:hAnsi="Arial" w:cs="Arial"/>
          <w:color w:val="000000"/>
          <w:lang w:eastAsia="ru-RU"/>
        </w:rPr>
      </w:pPr>
    </w:p>
    <w:p w:rsidR="00BE67F8" w:rsidRDefault="00BE67F8" w:rsidP="00BE67F8">
      <w:pPr>
        <w:pStyle w:val="ConsPlusNormal"/>
        <w:jc w:val="both"/>
        <w:outlineLvl w:val="0"/>
        <w:rPr>
          <w:color w:val="000000"/>
          <w:sz w:val="24"/>
          <w:szCs w:val="24"/>
        </w:rPr>
      </w:pPr>
    </w:p>
    <w:p w:rsidR="00BE67F8" w:rsidRDefault="00BE67F8" w:rsidP="00BE67F8">
      <w:pPr>
        <w:pStyle w:val="ConsPlusNormal"/>
        <w:jc w:val="both"/>
        <w:outlineLvl w:val="0"/>
        <w:rPr>
          <w:color w:val="000000"/>
          <w:sz w:val="24"/>
          <w:szCs w:val="24"/>
        </w:rPr>
      </w:pPr>
    </w:p>
    <w:p w:rsidR="00BE67F8" w:rsidRDefault="00BE67F8" w:rsidP="00BE67F8">
      <w:pPr>
        <w:pStyle w:val="ConsPlusNormal"/>
        <w:jc w:val="both"/>
        <w:outlineLvl w:val="0"/>
        <w:rPr>
          <w:color w:val="000000"/>
          <w:sz w:val="24"/>
          <w:szCs w:val="24"/>
        </w:rPr>
      </w:pPr>
    </w:p>
    <w:p w:rsidR="00BE67F8" w:rsidRDefault="00BE67F8" w:rsidP="00BE67F8">
      <w:pPr>
        <w:pStyle w:val="ConsPlusNormal"/>
        <w:jc w:val="both"/>
        <w:outlineLvl w:val="0"/>
        <w:rPr>
          <w:color w:val="000000"/>
          <w:sz w:val="24"/>
          <w:szCs w:val="24"/>
        </w:rPr>
      </w:pPr>
    </w:p>
    <w:p w:rsidR="00BE67F8" w:rsidRDefault="00BE67F8" w:rsidP="00BE67F8">
      <w:pPr>
        <w:pStyle w:val="ConsPlusNormal"/>
        <w:jc w:val="both"/>
        <w:outlineLvl w:val="0"/>
        <w:rPr>
          <w:color w:val="000000"/>
          <w:sz w:val="24"/>
          <w:szCs w:val="24"/>
        </w:rPr>
      </w:pPr>
    </w:p>
    <w:p w:rsidR="00BE67F8" w:rsidRDefault="00BE67F8" w:rsidP="00BE67F8">
      <w:pPr>
        <w:pStyle w:val="ConsPlusNormal"/>
        <w:jc w:val="right"/>
        <w:outlineLvl w:val="0"/>
        <w:rPr>
          <w:color w:val="000000"/>
          <w:sz w:val="24"/>
          <w:szCs w:val="24"/>
        </w:rPr>
      </w:pPr>
    </w:p>
    <w:p w:rsidR="00BE67F8" w:rsidRDefault="00BE67F8" w:rsidP="00BE67F8">
      <w:pPr>
        <w:pStyle w:val="ConsPlusNormal"/>
        <w:jc w:val="right"/>
        <w:outlineLvl w:val="0"/>
        <w:rPr>
          <w:color w:val="000000"/>
          <w:sz w:val="24"/>
          <w:szCs w:val="24"/>
        </w:rPr>
      </w:pPr>
    </w:p>
    <w:p w:rsidR="00BE67F8" w:rsidRDefault="00BE67F8" w:rsidP="00BE67F8">
      <w:pPr>
        <w:pStyle w:val="ConsPlusNormal"/>
        <w:jc w:val="right"/>
        <w:outlineLvl w:val="0"/>
        <w:rPr>
          <w:color w:val="000000"/>
          <w:sz w:val="24"/>
          <w:szCs w:val="24"/>
        </w:rPr>
      </w:pPr>
    </w:p>
    <w:p w:rsidR="00BE67F8" w:rsidRDefault="00BE67F8" w:rsidP="00BE67F8">
      <w:pPr>
        <w:pStyle w:val="ConsPlusNormal"/>
        <w:jc w:val="right"/>
        <w:outlineLvl w:val="0"/>
        <w:rPr>
          <w:color w:val="000000"/>
          <w:sz w:val="24"/>
          <w:szCs w:val="24"/>
        </w:rPr>
      </w:pPr>
    </w:p>
    <w:p w:rsidR="00BE67F8" w:rsidRDefault="00BE67F8" w:rsidP="00BE67F8">
      <w:pPr>
        <w:pStyle w:val="ConsPlusNormal"/>
        <w:jc w:val="right"/>
        <w:outlineLvl w:val="0"/>
        <w:rPr>
          <w:color w:val="000000"/>
          <w:sz w:val="24"/>
          <w:szCs w:val="24"/>
        </w:rPr>
      </w:pPr>
    </w:p>
    <w:p w:rsidR="00BE67F8" w:rsidRDefault="00BE67F8" w:rsidP="00BE67F8">
      <w:pPr>
        <w:pStyle w:val="ConsPlusNormal"/>
        <w:jc w:val="right"/>
        <w:outlineLvl w:val="0"/>
        <w:rPr>
          <w:color w:val="000000"/>
          <w:sz w:val="24"/>
          <w:szCs w:val="24"/>
        </w:rPr>
      </w:pPr>
    </w:p>
    <w:p w:rsidR="00BE67F8" w:rsidRDefault="00BE67F8" w:rsidP="00BE67F8">
      <w:pPr>
        <w:pStyle w:val="ConsPlusNormal"/>
        <w:jc w:val="right"/>
        <w:outlineLvl w:val="0"/>
        <w:rPr>
          <w:color w:val="000000"/>
          <w:sz w:val="24"/>
          <w:szCs w:val="24"/>
        </w:rPr>
      </w:pPr>
      <w:r>
        <w:rPr>
          <w:color w:val="000000"/>
          <w:sz w:val="24"/>
          <w:szCs w:val="24"/>
        </w:rPr>
        <w:t>Приложение №1</w:t>
      </w:r>
    </w:p>
    <w:p w:rsidR="00BE67F8" w:rsidRDefault="00BE67F8" w:rsidP="00BE67F8">
      <w:pPr>
        <w:pStyle w:val="ConsPlusNormal"/>
        <w:jc w:val="right"/>
        <w:outlineLvl w:val="0"/>
        <w:rPr>
          <w:color w:val="000000"/>
          <w:sz w:val="24"/>
          <w:szCs w:val="24"/>
        </w:rPr>
      </w:pPr>
      <w:r>
        <w:rPr>
          <w:color w:val="000000"/>
          <w:sz w:val="24"/>
          <w:szCs w:val="24"/>
        </w:rPr>
        <w:t>к постановлению администрации</w:t>
      </w:r>
    </w:p>
    <w:p w:rsidR="00BE67F8" w:rsidRDefault="00BE67F8" w:rsidP="00BE67F8">
      <w:pPr>
        <w:pStyle w:val="ConsPlusNormal"/>
        <w:jc w:val="right"/>
        <w:outlineLvl w:val="0"/>
        <w:rPr>
          <w:color w:val="000000"/>
          <w:sz w:val="24"/>
          <w:szCs w:val="24"/>
        </w:rPr>
      </w:pPr>
      <w:r>
        <w:rPr>
          <w:color w:val="000000"/>
          <w:sz w:val="24"/>
          <w:szCs w:val="24"/>
        </w:rPr>
        <w:t>Новоичинского сельсовета</w:t>
      </w:r>
    </w:p>
    <w:p w:rsidR="00BE67F8" w:rsidRDefault="00BE67F8" w:rsidP="00BE67F8">
      <w:pPr>
        <w:pStyle w:val="ConsPlusNormal"/>
        <w:jc w:val="right"/>
        <w:outlineLvl w:val="0"/>
        <w:rPr>
          <w:color w:val="000000"/>
          <w:sz w:val="24"/>
          <w:szCs w:val="24"/>
        </w:rPr>
      </w:pPr>
      <w:r>
        <w:rPr>
          <w:color w:val="000000"/>
          <w:sz w:val="24"/>
          <w:szCs w:val="24"/>
        </w:rPr>
        <w:t xml:space="preserve">Куйбышевского района </w:t>
      </w:r>
    </w:p>
    <w:p w:rsidR="00BE67F8" w:rsidRDefault="00BE67F8" w:rsidP="00BE67F8">
      <w:pPr>
        <w:pStyle w:val="ConsPlusNormal"/>
        <w:jc w:val="right"/>
        <w:outlineLvl w:val="0"/>
        <w:rPr>
          <w:color w:val="000000"/>
          <w:sz w:val="24"/>
          <w:szCs w:val="24"/>
        </w:rPr>
      </w:pPr>
      <w:r>
        <w:rPr>
          <w:color w:val="000000"/>
          <w:sz w:val="24"/>
          <w:szCs w:val="24"/>
        </w:rPr>
        <w:t>Новосибирской области</w:t>
      </w:r>
    </w:p>
    <w:p w:rsidR="00BE67F8" w:rsidRDefault="00BE67F8" w:rsidP="00BE67F8">
      <w:pPr>
        <w:pStyle w:val="ConsPlusNormal"/>
        <w:jc w:val="right"/>
        <w:outlineLvl w:val="0"/>
        <w:rPr>
          <w:color w:val="000000"/>
          <w:sz w:val="24"/>
          <w:szCs w:val="24"/>
        </w:rPr>
      </w:pPr>
      <w:r>
        <w:rPr>
          <w:color w:val="000000"/>
          <w:sz w:val="24"/>
          <w:szCs w:val="24"/>
        </w:rPr>
        <w:t>от 20.08.2020 № 48</w:t>
      </w:r>
    </w:p>
    <w:p w:rsidR="00BE67F8" w:rsidRDefault="00BE67F8" w:rsidP="00BE67F8">
      <w:pPr>
        <w:pStyle w:val="ConsPlusNormal"/>
        <w:jc w:val="right"/>
        <w:outlineLvl w:val="0"/>
        <w:rPr>
          <w:color w:val="000000"/>
          <w:sz w:val="24"/>
          <w:szCs w:val="24"/>
        </w:rPr>
      </w:pPr>
    </w:p>
    <w:p w:rsidR="00BE67F8" w:rsidRDefault="00BE67F8" w:rsidP="00BE67F8">
      <w:pPr>
        <w:pStyle w:val="ConsPlusNormal"/>
        <w:jc w:val="center"/>
        <w:outlineLvl w:val="0"/>
        <w:rPr>
          <w:sz w:val="24"/>
          <w:szCs w:val="24"/>
        </w:rPr>
      </w:pPr>
      <w:r>
        <w:rPr>
          <w:sz w:val="24"/>
          <w:szCs w:val="24"/>
        </w:rPr>
        <w:t>Порядок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w:t>
      </w:r>
    </w:p>
    <w:p w:rsidR="00BE67F8" w:rsidRDefault="00BE67F8" w:rsidP="00BE67F8">
      <w:pPr>
        <w:pStyle w:val="ConsPlusNormal"/>
        <w:jc w:val="center"/>
        <w:outlineLvl w:val="0"/>
        <w:rPr>
          <w:sz w:val="24"/>
          <w:szCs w:val="24"/>
        </w:rPr>
      </w:pPr>
    </w:p>
    <w:p w:rsidR="00BE67F8" w:rsidRDefault="00BE67F8" w:rsidP="00BE67F8">
      <w:pPr>
        <w:pStyle w:val="ConsPlusNormal"/>
        <w:jc w:val="both"/>
        <w:outlineLvl w:val="0"/>
        <w:rPr>
          <w:sz w:val="24"/>
          <w:szCs w:val="24"/>
        </w:rPr>
      </w:pPr>
      <w:r>
        <w:rPr>
          <w:sz w:val="24"/>
          <w:szCs w:val="24"/>
        </w:rPr>
        <w:t xml:space="preserve">         1. </w:t>
      </w:r>
      <w:proofErr w:type="gramStart"/>
      <w:r>
        <w:rPr>
          <w:sz w:val="24"/>
          <w:szCs w:val="24"/>
        </w:rPr>
        <w:t xml:space="preserve">Порядок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(далее - Порядок), регламентирует создание и использование, в том числе на платной основе, парковок (парковочных мест), расположенных на автомобильных дорогах общего пользования местного значения в  </w:t>
      </w:r>
      <w:proofErr w:type="spellStart"/>
      <w:r>
        <w:rPr>
          <w:sz w:val="24"/>
          <w:szCs w:val="24"/>
        </w:rPr>
        <w:t>Новоичинском</w:t>
      </w:r>
      <w:proofErr w:type="spellEnd"/>
      <w:r>
        <w:rPr>
          <w:sz w:val="24"/>
          <w:szCs w:val="24"/>
        </w:rPr>
        <w:t xml:space="preserve">  сельсовете Куйбышевского района Новосибирской области (далее - автомобильные дороги), и устанавливает: </w:t>
      </w:r>
      <w:proofErr w:type="gramEnd"/>
    </w:p>
    <w:p w:rsidR="00BE67F8" w:rsidRDefault="00BE67F8" w:rsidP="00BE67F8">
      <w:pPr>
        <w:pStyle w:val="ConsPlusNormal"/>
        <w:jc w:val="both"/>
        <w:outlineLvl w:val="0"/>
        <w:rPr>
          <w:sz w:val="24"/>
          <w:szCs w:val="24"/>
        </w:rPr>
      </w:pPr>
      <w:r>
        <w:rPr>
          <w:sz w:val="24"/>
          <w:szCs w:val="24"/>
        </w:rPr>
        <w:t xml:space="preserve">1) требования к созданию, в том числе на платной основе, парковок (парковочных мест), расположенных на автомобильных дорогах общего пользования местного значения Новоичинского сельсовета (далее - парковка); </w:t>
      </w:r>
    </w:p>
    <w:p w:rsidR="00BE67F8" w:rsidRDefault="00BE67F8" w:rsidP="00BE67F8">
      <w:pPr>
        <w:pStyle w:val="ConsPlusNormal"/>
        <w:jc w:val="both"/>
        <w:outlineLvl w:val="0"/>
        <w:rPr>
          <w:sz w:val="24"/>
          <w:szCs w:val="24"/>
        </w:rPr>
      </w:pPr>
      <w:r>
        <w:rPr>
          <w:sz w:val="24"/>
          <w:szCs w:val="24"/>
        </w:rPr>
        <w:t xml:space="preserve">2) общие требования к оборудованию парковок; </w:t>
      </w:r>
    </w:p>
    <w:p w:rsidR="00BE67F8" w:rsidRDefault="00BE67F8" w:rsidP="00BE67F8">
      <w:pPr>
        <w:pStyle w:val="ConsPlusNormal"/>
        <w:jc w:val="both"/>
        <w:outlineLvl w:val="0"/>
        <w:rPr>
          <w:sz w:val="24"/>
          <w:szCs w:val="24"/>
        </w:rPr>
      </w:pPr>
      <w:r>
        <w:rPr>
          <w:sz w:val="24"/>
          <w:szCs w:val="24"/>
        </w:rPr>
        <w:t>3) правила пользования парковками, въезда на парковки, стоянки транспортных средств на них, а также выезда с них.</w:t>
      </w:r>
    </w:p>
    <w:p w:rsidR="00BE67F8" w:rsidRDefault="00BE67F8" w:rsidP="00BE67F8">
      <w:pPr>
        <w:pStyle w:val="ConsPlusNormal"/>
        <w:jc w:val="both"/>
        <w:outlineLvl w:val="0"/>
        <w:rPr>
          <w:sz w:val="24"/>
          <w:szCs w:val="24"/>
        </w:rPr>
      </w:pPr>
      <w:r>
        <w:rPr>
          <w:sz w:val="24"/>
          <w:szCs w:val="24"/>
        </w:rPr>
        <w:t xml:space="preserve">        2. </w:t>
      </w:r>
      <w:proofErr w:type="gramStart"/>
      <w:r>
        <w:rPr>
          <w:sz w:val="24"/>
          <w:szCs w:val="24"/>
        </w:rPr>
        <w:t>Создание парковок на автомобильных дорогах осуществляется в соответствии с Гражданским кодексом Российской Федерации, Земельным кодексом Российской Федерации,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Законом Новосибирской области от 02.05.2009 № 329-ОЗ «О дорожной деятельности в отношении автомобильных дорог регионального или межмуниципального значения», постановлением</w:t>
      </w:r>
      <w:proofErr w:type="gramEnd"/>
      <w:r>
        <w:rPr>
          <w:sz w:val="24"/>
          <w:szCs w:val="24"/>
        </w:rPr>
        <w:t xml:space="preserve"> Правительства Новосибирской области от 23.04.2012 № 198-п «О полосах отвода и придорожных полосах автомобильных дорог Новосибирской области регионального или межмуниципального значения». </w:t>
      </w:r>
    </w:p>
    <w:p w:rsidR="00BE67F8" w:rsidRDefault="00BE67F8" w:rsidP="00BE67F8">
      <w:pPr>
        <w:pStyle w:val="ConsPlusNormal"/>
        <w:jc w:val="both"/>
        <w:outlineLvl w:val="0"/>
        <w:rPr>
          <w:sz w:val="24"/>
          <w:szCs w:val="24"/>
        </w:rPr>
      </w:pPr>
      <w:r>
        <w:rPr>
          <w:sz w:val="24"/>
          <w:szCs w:val="24"/>
        </w:rPr>
        <w:t xml:space="preserve">        3. Парковки используются на платной и бесплатной основе.</w:t>
      </w:r>
    </w:p>
    <w:p w:rsidR="00BE67F8" w:rsidRDefault="00BE67F8" w:rsidP="00BE67F8">
      <w:pPr>
        <w:pStyle w:val="ConsPlusNormal"/>
        <w:jc w:val="both"/>
        <w:outlineLvl w:val="0"/>
        <w:rPr>
          <w:sz w:val="24"/>
          <w:szCs w:val="24"/>
        </w:rPr>
      </w:pPr>
      <w:r>
        <w:rPr>
          <w:sz w:val="24"/>
          <w:szCs w:val="24"/>
        </w:rPr>
        <w:t xml:space="preserve">         4. Решение о создании парковок, об использовании парковок на платной основе, а также определение методики расчета и максимального размера платы за пользование на платной основе парковками принимается администрацией Новоичинского сельсовета Куйбышевского района Новосибирской области.</w:t>
      </w:r>
    </w:p>
    <w:p w:rsidR="00BE67F8" w:rsidRDefault="00BE67F8" w:rsidP="00BE67F8">
      <w:pPr>
        <w:pStyle w:val="ConsPlusNormal"/>
        <w:jc w:val="both"/>
        <w:outlineLvl w:val="0"/>
        <w:rPr>
          <w:sz w:val="24"/>
          <w:szCs w:val="24"/>
        </w:rPr>
      </w:pPr>
      <w:r>
        <w:rPr>
          <w:sz w:val="24"/>
          <w:szCs w:val="24"/>
        </w:rPr>
        <w:t xml:space="preserve">         5. Размещение парковок не должно создавать помех в дорожном движении, снижать безопасность дорожного движения, противоречить требованиям Правил дорожного движения Российской Федерации, утвержденных постановлением Совета Министров - Правительства Российской Федерации от 23.10.1993 № 1090 «О Правилах дорожного движения», касающихся остановки и стоянки транспортных средств.</w:t>
      </w:r>
    </w:p>
    <w:p w:rsidR="00BE67F8" w:rsidRDefault="00BE67F8" w:rsidP="00BE67F8">
      <w:pPr>
        <w:pStyle w:val="ConsPlusNormal"/>
        <w:jc w:val="both"/>
        <w:outlineLvl w:val="0"/>
        <w:rPr>
          <w:sz w:val="24"/>
          <w:szCs w:val="24"/>
        </w:rPr>
      </w:pPr>
      <w:r>
        <w:rPr>
          <w:sz w:val="24"/>
          <w:szCs w:val="24"/>
        </w:rPr>
        <w:t xml:space="preserve">          6. Оборудование (обозначение) парковок должно производиться на участках автомобильных дорог в соответствии с проектной документацией. Парковки на автомобильных дорогах обозначаются путем установки соответствующих дорожных знаков. </w:t>
      </w:r>
    </w:p>
    <w:p w:rsidR="00BE67F8" w:rsidRDefault="00BE67F8" w:rsidP="00BE67F8">
      <w:pPr>
        <w:pStyle w:val="ConsPlusNormal"/>
        <w:jc w:val="both"/>
        <w:outlineLvl w:val="0"/>
        <w:rPr>
          <w:sz w:val="24"/>
          <w:szCs w:val="24"/>
        </w:rPr>
      </w:pPr>
      <w:r>
        <w:rPr>
          <w:sz w:val="24"/>
          <w:szCs w:val="24"/>
        </w:rPr>
        <w:t xml:space="preserve">          7. Информация о часах работы парковки указывается на знаке дополнительной информации (табличке) - 8.5.4 «Время действия», расположенном под информационным знаком 6.4 «Парковка (парковочное место)» (приложение 1 к Правилам дорожного движения Российской Федерации, утвержденным постановлением Совета Министров - Правительства Российской Федерации от 23.10.1993 № 1090). </w:t>
      </w:r>
    </w:p>
    <w:p w:rsidR="00BE67F8" w:rsidRDefault="00BE67F8" w:rsidP="00BE67F8">
      <w:pPr>
        <w:pStyle w:val="ConsPlusNormal"/>
        <w:jc w:val="both"/>
        <w:outlineLvl w:val="0"/>
        <w:rPr>
          <w:sz w:val="24"/>
          <w:szCs w:val="24"/>
        </w:rPr>
      </w:pPr>
      <w:r>
        <w:rPr>
          <w:sz w:val="24"/>
          <w:szCs w:val="24"/>
        </w:rPr>
        <w:t xml:space="preserve">         8. Размещение транспортных средств на парковке осуществляется в соответствии с нанесенной разметкой.</w:t>
      </w:r>
    </w:p>
    <w:p w:rsidR="00BE67F8" w:rsidRDefault="00BE67F8" w:rsidP="00BE67F8">
      <w:pPr>
        <w:pStyle w:val="ConsPlusNormal"/>
        <w:jc w:val="both"/>
        <w:outlineLvl w:val="0"/>
        <w:rPr>
          <w:sz w:val="24"/>
          <w:szCs w:val="24"/>
        </w:rPr>
      </w:pPr>
      <w:r>
        <w:rPr>
          <w:sz w:val="24"/>
          <w:szCs w:val="24"/>
        </w:rPr>
        <w:t xml:space="preserve">        9. На парковке, используемой на платной основе, размещается информационный щит, на котором указывается: </w:t>
      </w:r>
    </w:p>
    <w:p w:rsidR="00BE67F8" w:rsidRDefault="00BE67F8" w:rsidP="00BE67F8">
      <w:pPr>
        <w:pStyle w:val="ConsPlusNormal"/>
        <w:jc w:val="both"/>
        <w:outlineLvl w:val="0"/>
        <w:rPr>
          <w:sz w:val="24"/>
          <w:szCs w:val="24"/>
        </w:rPr>
      </w:pPr>
      <w:r>
        <w:rPr>
          <w:sz w:val="24"/>
          <w:szCs w:val="24"/>
        </w:rPr>
        <w:t xml:space="preserve">1) место расположения парковки; </w:t>
      </w:r>
    </w:p>
    <w:p w:rsidR="00BE67F8" w:rsidRDefault="00BE67F8" w:rsidP="00BE67F8">
      <w:pPr>
        <w:pStyle w:val="ConsPlusNormal"/>
        <w:jc w:val="both"/>
        <w:outlineLvl w:val="0"/>
        <w:rPr>
          <w:sz w:val="24"/>
          <w:szCs w:val="24"/>
        </w:rPr>
      </w:pPr>
      <w:r>
        <w:rPr>
          <w:sz w:val="24"/>
          <w:szCs w:val="24"/>
        </w:rPr>
        <w:t xml:space="preserve">2) наименование юридического лица, индивидуального предпринимателя, </w:t>
      </w:r>
      <w:r>
        <w:rPr>
          <w:sz w:val="24"/>
          <w:szCs w:val="24"/>
        </w:rPr>
        <w:lastRenderedPageBreak/>
        <w:t xml:space="preserve">отобранного на конкурсной основе в соответствии с действующим законодательством, эксплуатирующего парковку (далее - лица, организующие парковки), и его юридический адрес; </w:t>
      </w:r>
    </w:p>
    <w:p w:rsidR="00BE67F8" w:rsidRDefault="00BE67F8" w:rsidP="00BE67F8">
      <w:pPr>
        <w:pStyle w:val="ConsPlusNormal"/>
        <w:jc w:val="both"/>
        <w:outlineLvl w:val="0"/>
        <w:rPr>
          <w:sz w:val="24"/>
          <w:szCs w:val="24"/>
        </w:rPr>
      </w:pPr>
      <w:r>
        <w:rPr>
          <w:sz w:val="24"/>
          <w:szCs w:val="24"/>
        </w:rPr>
        <w:t xml:space="preserve">3) время работы парковки; </w:t>
      </w:r>
    </w:p>
    <w:p w:rsidR="00BE67F8" w:rsidRDefault="00BE67F8" w:rsidP="00BE67F8">
      <w:pPr>
        <w:pStyle w:val="ConsPlusNormal"/>
        <w:jc w:val="both"/>
        <w:outlineLvl w:val="0"/>
        <w:rPr>
          <w:sz w:val="24"/>
          <w:szCs w:val="24"/>
        </w:rPr>
      </w:pPr>
      <w:r>
        <w:rPr>
          <w:sz w:val="24"/>
          <w:szCs w:val="24"/>
        </w:rPr>
        <w:t xml:space="preserve">4) размер платы за пользование парковкой; </w:t>
      </w:r>
    </w:p>
    <w:p w:rsidR="00BE67F8" w:rsidRDefault="00BE67F8" w:rsidP="00BE67F8">
      <w:pPr>
        <w:pStyle w:val="ConsPlusNormal"/>
        <w:jc w:val="both"/>
        <w:outlineLvl w:val="0"/>
        <w:rPr>
          <w:sz w:val="24"/>
          <w:szCs w:val="24"/>
        </w:rPr>
      </w:pPr>
      <w:r>
        <w:rPr>
          <w:sz w:val="24"/>
          <w:szCs w:val="24"/>
        </w:rPr>
        <w:t xml:space="preserve">5) индивидуальный налоговый номер лица, организующего парковку; </w:t>
      </w:r>
    </w:p>
    <w:p w:rsidR="00BE67F8" w:rsidRDefault="00BE67F8" w:rsidP="00BE67F8">
      <w:pPr>
        <w:pStyle w:val="ConsPlusNormal"/>
        <w:jc w:val="both"/>
        <w:outlineLvl w:val="0"/>
        <w:rPr>
          <w:sz w:val="24"/>
          <w:szCs w:val="24"/>
        </w:rPr>
      </w:pPr>
      <w:r>
        <w:rPr>
          <w:sz w:val="24"/>
          <w:szCs w:val="24"/>
        </w:rPr>
        <w:t xml:space="preserve">6) контактные телефоны лица, организующего парковку. </w:t>
      </w:r>
    </w:p>
    <w:p w:rsidR="00BE67F8" w:rsidRDefault="00BE67F8" w:rsidP="00BE67F8">
      <w:pPr>
        <w:pStyle w:val="ConsPlusNormal"/>
        <w:jc w:val="both"/>
        <w:outlineLvl w:val="0"/>
        <w:rPr>
          <w:sz w:val="24"/>
          <w:szCs w:val="24"/>
        </w:rPr>
      </w:pPr>
      <w:r>
        <w:rPr>
          <w:sz w:val="24"/>
          <w:szCs w:val="24"/>
        </w:rPr>
        <w:t xml:space="preserve">      10. Лица, организующие парковки, обеспечивают: </w:t>
      </w:r>
    </w:p>
    <w:p w:rsidR="00BE67F8" w:rsidRDefault="00BE67F8" w:rsidP="00BE67F8">
      <w:pPr>
        <w:pStyle w:val="ConsPlusNormal"/>
        <w:jc w:val="both"/>
        <w:outlineLvl w:val="0"/>
        <w:rPr>
          <w:sz w:val="24"/>
          <w:szCs w:val="24"/>
        </w:rPr>
      </w:pPr>
      <w:r>
        <w:rPr>
          <w:sz w:val="24"/>
          <w:szCs w:val="24"/>
        </w:rPr>
        <w:t xml:space="preserve">1) обслуживание парковочного оборудования, содержание конструктивных элементов парковки, содержание и обслуживание информационных щитов; 2) безопасность функционирования парковки, взимание платы за пользование парковкой (для парковок на платной основе), организацию движения транспортных средств по территории парковки, уборку территории парковки; </w:t>
      </w:r>
    </w:p>
    <w:p w:rsidR="00BE67F8" w:rsidRDefault="00BE67F8" w:rsidP="00BE67F8">
      <w:pPr>
        <w:pStyle w:val="ConsPlusNormal"/>
        <w:jc w:val="both"/>
        <w:outlineLvl w:val="0"/>
        <w:rPr>
          <w:sz w:val="24"/>
          <w:szCs w:val="24"/>
        </w:rPr>
      </w:pPr>
      <w:r>
        <w:rPr>
          <w:sz w:val="24"/>
          <w:szCs w:val="24"/>
        </w:rPr>
        <w:t xml:space="preserve">3) охрану оборудования парковки, содействие в освобождении территории парковки при производстве работ по уборке территории парковки, вывозе снега; </w:t>
      </w:r>
    </w:p>
    <w:p w:rsidR="00BE67F8" w:rsidRDefault="00BE67F8" w:rsidP="00BE67F8">
      <w:pPr>
        <w:pStyle w:val="ConsPlusNormal"/>
        <w:jc w:val="both"/>
        <w:outlineLvl w:val="0"/>
        <w:rPr>
          <w:sz w:val="24"/>
          <w:szCs w:val="24"/>
        </w:rPr>
      </w:pPr>
      <w:r>
        <w:rPr>
          <w:sz w:val="24"/>
          <w:szCs w:val="24"/>
        </w:rPr>
        <w:t xml:space="preserve">4) наличие нагрудного знака работников парковки, обучение работников парковки. </w:t>
      </w:r>
    </w:p>
    <w:p w:rsidR="00BE67F8" w:rsidRDefault="00BE67F8" w:rsidP="00BE67F8">
      <w:pPr>
        <w:pStyle w:val="ConsPlusNormal"/>
        <w:jc w:val="both"/>
        <w:outlineLvl w:val="0"/>
        <w:rPr>
          <w:sz w:val="24"/>
          <w:szCs w:val="24"/>
        </w:rPr>
      </w:pPr>
      <w:r>
        <w:rPr>
          <w:sz w:val="24"/>
          <w:szCs w:val="24"/>
        </w:rPr>
        <w:t xml:space="preserve">      11. Пользователи парковок обязаны: </w:t>
      </w:r>
    </w:p>
    <w:p w:rsidR="00BE67F8" w:rsidRDefault="00BE67F8" w:rsidP="00BE67F8">
      <w:pPr>
        <w:pStyle w:val="ConsPlusNormal"/>
        <w:jc w:val="both"/>
        <w:outlineLvl w:val="0"/>
        <w:rPr>
          <w:sz w:val="24"/>
          <w:szCs w:val="24"/>
        </w:rPr>
      </w:pPr>
      <w:r>
        <w:rPr>
          <w:sz w:val="24"/>
          <w:szCs w:val="24"/>
        </w:rPr>
        <w:t xml:space="preserve">1) соблюдать требования настоящего Порядка, Правил дорожного движения Российской Федерации, утвержденных постановлением Совета Министров - Правительства Российской Федерации от 23.10.1993 № 1090 «О Правилах дорожного движения»; </w:t>
      </w:r>
    </w:p>
    <w:p w:rsidR="00BE67F8" w:rsidRDefault="00BE67F8" w:rsidP="00BE67F8">
      <w:pPr>
        <w:pStyle w:val="ConsPlusNormal"/>
        <w:jc w:val="both"/>
        <w:outlineLvl w:val="0"/>
        <w:rPr>
          <w:sz w:val="24"/>
          <w:szCs w:val="24"/>
        </w:rPr>
      </w:pPr>
      <w:r>
        <w:rPr>
          <w:sz w:val="24"/>
          <w:szCs w:val="24"/>
        </w:rPr>
        <w:t xml:space="preserve">2) при пользовании платной парковкой оплатить пользование парковкой с учетом фактического времени пребывания на ней; </w:t>
      </w:r>
    </w:p>
    <w:p w:rsidR="00BE67F8" w:rsidRDefault="00BE67F8" w:rsidP="00BE67F8">
      <w:pPr>
        <w:pStyle w:val="ConsPlusNormal"/>
        <w:jc w:val="both"/>
        <w:outlineLvl w:val="0"/>
        <w:rPr>
          <w:sz w:val="24"/>
          <w:szCs w:val="24"/>
        </w:rPr>
      </w:pPr>
      <w:r>
        <w:rPr>
          <w:sz w:val="24"/>
          <w:szCs w:val="24"/>
        </w:rPr>
        <w:t xml:space="preserve">3) сохранять документ об оплате за пользование платной парковкой до момента выезда с неё. </w:t>
      </w:r>
    </w:p>
    <w:p w:rsidR="00BE67F8" w:rsidRDefault="00BE67F8" w:rsidP="00BE67F8">
      <w:pPr>
        <w:pStyle w:val="ConsPlusNormal"/>
        <w:jc w:val="both"/>
        <w:outlineLvl w:val="0"/>
        <w:rPr>
          <w:sz w:val="24"/>
          <w:szCs w:val="24"/>
        </w:rPr>
      </w:pPr>
      <w:r>
        <w:rPr>
          <w:sz w:val="24"/>
          <w:szCs w:val="24"/>
        </w:rPr>
        <w:t xml:space="preserve">      12. Лица, организующие парковки, обязаны:</w:t>
      </w:r>
    </w:p>
    <w:p w:rsidR="00BE67F8" w:rsidRDefault="00BE67F8" w:rsidP="00BE67F8">
      <w:pPr>
        <w:pStyle w:val="ConsPlusNormal"/>
        <w:jc w:val="both"/>
        <w:outlineLvl w:val="0"/>
        <w:rPr>
          <w:sz w:val="24"/>
          <w:szCs w:val="24"/>
        </w:rPr>
      </w:pPr>
      <w:r>
        <w:rPr>
          <w:sz w:val="24"/>
          <w:szCs w:val="24"/>
        </w:rPr>
        <w:t xml:space="preserve"> </w:t>
      </w:r>
      <w:proofErr w:type="gramStart"/>
      <w:r>
        <w:rPr>
          <w:sz w:val="24"/>
          <w:szCs w:val="24"/>
        </w:rPr>
        <w:t>1) организовать стоянку транспортных средств на парковке с соблюдением требований законодательства Российской Федерации и обеспечить беспрепятственный проезд других участников дорожного движения по автомобильной дороге, исключающий образование дорожных заторов, при условии соблюдения пользователями автомобильной дороги и парковки, расположенной на ней, требований, предусмотренных Правилами дорожного движения Российской Федерации, утвержденными постановлением Совета Министров - Правительства Российской Федерации от 23.10.1993 № 1090 «О Правилах дорожного движения</w:t>
      </w:r>
      <w:proofErr w:type="gramEnd"/>
      <w:r>
        <w:rPr>
          <w:sz w:val="24"/>
          <w:szCs w:val="24"/>
        </w:rPr>
        <w:t xml:space="preserve">», и </w:t>
      </w:r>
      <w:proofErr w:type="gramStart"/>
      <w:r>
        <w:rPr>
          <w:sz w:val="24"/>
          <w:szCs w:val="24"/>
        </w:rPr>
        <w:t>обеспечении</w:t>
      </w:r>
      <w:proofErr w:type="gramEnd"/>
      <w:r>
        <w:rPr>
          <w:sz w:val="24"/>
          <w:szCs w:val="24"/>
        </w:rPr>
        <w:t xml:space="preserve"> ими безопасности дорожного движения;</w:t>
      </w:r>
    </w:p>
    <w:p w:rsidR="00BE67F8" w:rsidRDefault="00BE67F8" w:rsidP="00BE67F8">
      <w:pPr>
        <w:pStyle w:val="ConsPlusNormal"/>
        <w:jc w:val="both"/>
        <w:outlineLvl w:val="0"/>
        <w:rPr>
          <w:sz w:val="24"/>
          <w:szCs w:val="24"/>
        </w:rPr>
      </w:pPr>
      <w:r>
        <w:rPr>
          <w:sz w:val="24"/>
          <w:szCs w:val="24"/>
        </w:rPr>
        <w:t xml:space="preserve"> 2) обеспечивать соответствие транспортно-эксплуатационных характеристик парковки нормативным требованиям; </w:t>
      </w:r>
    </w:p>
    <w:p w:rsidR="00BE67F8" w:rsidRDefault="00BE67F8" w:rsidP="00BE67F8">
      <w:pPr>
        <w:pStyle w:val="ConsPlusNormal"/>
        <w:jc w:val="both"/>
        <w:outlineLvl w:val="0"/>
        <w:rPr>
          <w:sz w:val="24"/>
          <w:szCs w:val="24"/>
        </w:rPr>
      </w:pPr>
      <w:r>
        <w:rPr>
          <w:sz w:val="24"/>
          <w:szCs w:val="24"/>
        </w:rPr>
        <w:t xml:space="preserve">3) оборудовать территорию парковки системой </w:t>
      </w:r>
      <w:proofErr w:type="spellStart"/>
      <w:r>
        <w:rPr>
          <w:sz w:val="24"/>
          <w:szCs w:val="24"/>
        </w:rPr>
        <w:t>видеофиксации</w:t>
      </w:r>
      <w:proofErr w:type="spellEnd"/>
      <w:r>
        <w:rPr>
          <w:sz w:val="24"/>
          <w:szCs w:val="24"/>
        </w:rPr>
        <w:t>;</w:t>
      </w:r>
    </w:p>
    <w:p w:rsidR="00BE67F8" w:rsidRDefault="00BE67F8" w:rsidP="00BE67F8">
      <w:pPr>
        <w:pStyle w:val="ConsPlusNormal"/>
        <w:jc w:val="both"/>
        <w:outlineLvl w:val="0"/>
        <w:rPr>
          <w:sz w:val="24"/>
          <w:szCs w:val="24"/>
        </w:rPr>
      </w:pPr>
      <w:r>
        <w:rPr>
          <w:sz w:val="24"/>
          <w:szCs w:val="24"/>
        </w:rPr>
        <w:t xml:space="preserve"> </w:t>
      </w:r>
      <w:proofErr w:type="gramStart"/>
      <w:r>
        <w:rPr>
          <w:sz w:val="24"/>
          <w:szCs w:val="24"/>
        </w:rPr>
        <w:t>4) сообщать пользователю парковки, в том числе по его письменному заявлению, сведения, относящиеся к предоставляемым услугам по пользованию платными парковками, в том числе информацию о правилах пользования платной парковкой, о размере платы за пользование на платной основе парковкой, порядке и способах внесения соответствующего размера платы, а также о наличии альтернативных бесплатных парковок.</w:t>
      </w:r>
      <w:proofErr w:type="gramEnd"/>
      <w:r>
        <w:rPr>
          <w:sz w:val="24"/>
          <w:szCs w:val="24"/>
        </w:rPr>
        <w:t xml:space="preserve"> Данные сведения по устному запросу пользователя парковки сообщаются немедленно, по письменному заявлению - в течение трех рабочих дней со дня получения заявления;</w:t>
      </w:r>
    </w:p>
    <w:p w:rsidR="00BE67F8" w:rsidRDefault="00BE67F8" w:rsidP="00BE67F8">
      <w:pPr>
        <w:pStyle w:val="ConsPlusNormal"/>
        <w:jc w:val="both"/>
        <w:outlineLvl w:val="0"/>
        <w:rPr>
          <w:sz w:val="24"/>
          <w:szCs w:val="24"/>
        </w:rPr>
      </w:pPr>
      <w:r>
        <w:rPr>
          <w:sz w:val="24"/>
          <w:szCs w:val="24"/>
        </w:rPr>
        <w:t xml:space="preserve"> 5) обеспечивать наличие информации о местах приема письменных претензий пользователей парковок. </w:t>
      </w:r>
    </w:p>
    <w:p w:rsidR="00BE67F8" w:rsidRDefault="00BE67F8" w:rsidP="00BE67F8">
      <w:pPr>
        <w:pStyle w:val="ConsPlusNormal"/>
        <w:jc w:val="both"/>
        <w:outlineLvl w:val="0"/>
        <w:rPr>
          <w:sz w:val="24"/>
          <w:szCs w:val="24"/>
        </w:rPr>
      </w:pPr>
      <w:r>
        <w:rPr>
          <w:sz w:val="24"/>
          <w:szCs w:val="24"/>
        </w:rPr>
        <w:t xml:space="preserve">        13. Лица, организующие парковки, не вправе оказывать предпочтение одному пользователю парковки перед другими пользователями парковок в отношении заключения договора, за исключением случаев, предусмотренных федеральными </w:t>
      </w:r>
      <w:r>
        <w:rPr>
          <w:sz w:val="24"/>
          <w:szCs w:val="24"/>
        </w:rPr>
        <w:lastRenderedPageBreak/>
        <w:t xml:space="preserve">законами и иными нормативными правовыми актами Российской Федерации. На территории парковки организуются места для транспортных средств инвалидов и лиц с ограниченными возможностями передвижения. Предоставление таких мест иным пользователям не допускается. </w:t>
      </w:r>
    </w:p>
    <w:p w:rsidR="00BE67F8" w:rsidRDefault="00BE67F8" w:rsidP="00BE67F8">
      <w:pPr>
        <w:pStyle w:val="ConsPlusNormal"/>
        <w:jc w:val="both"/>
        <w:outlineLvl w:val="0"/>
        <w:rPr>
          <w:sz w:val="24"/>
          <w:szCs w:val="24"/>
        </w:rPr>
      </w:pPr>
      <w:r>
        <w:rPr>
          <w:sz w:val="24"/>
          <w:szCs w:val="24"/>
        </w:rPr>
        <w:t xml:space="preserve">        14. Правила стоянки на бесплатных парковках, правила въезда на них транспортных средств и их выезда регламентируются Правилами дорожного движения Российской Федерации, утвержденными постановлением Совета Министров - Правительства Российской Федерации от 23.10.1993 № 1090 «О Правилах дорожного движения». </w:t>
      </w:r>
    </w:p>
    <w:p w:rsidR="00BE67F8" w:rsidRDefault="00BE67F8" w:rsidP="00BE67F8">
      <w:pPr>
        <w:pStyle w:val="ConsPlusNormal"/>
        <w:jc w:val="both"/>
        <w:outlineLvl w:val="0"/>
        <w:rPr>
          <w:sz w:val="24"/>
          <w:szCs w:val="24"/>
        </w:rPr>
      </w:pPr>
      <w:r>
        <w:rPr>
          <w:sz w:val="24"/>
          <w:szCs w:val="24"/>
        </w:rPr>
        <w:t xml:space="preserve">         15. Пользование платной парковкой осуществляется на основании публичного договора между пользователем парковки и лицом, организующим парковку (далее - договор), согласно которому лицо, организующее парковку, обязано предоставить пользователю парковки право пользования платной парковкой (стоянки транспортного средства на парковке), а пользователь парковки - оплатить предоставленную услугу.</w:t>
      </w:r>
    </w:p>
    <w:p w:rsidR="00BE67F8" w:rsidRDefault="00BE67F8" w:rsidP="00BE67F8">
      <w:pPr>
        <w:pStyle w:val="ConsPlusNormal"/>
        <w:jc w:val="both"/>
        <w:outlineLvl w:val="0"/>
        <w:rPr>
          <w:sz w:val="24"/>
          <w:szCs w:val="24"/>
        </w:rPr>
      </w:pPr>
      <w:r>
        <w:rPr>
          <w:sz w:val="24"/>
          <w:szCs w:val="24"/>
        </w:rPr>
        <w:t xml:space="preserve">         16. Договор считается заключенным с момента оплаты пользователем парковки стоянки транспортного средства на платной парковке. </w:t>
      </w:r>
    </w:p>
    <w:p w:rsidR="00BE67F8" w:rsidRDefault="00BE67F8" w:rsidP="00BE67F8">
      <w:pPr>
        <w:pStyle w:val="ConsPlusNormal"/>
        <w:jc w:val="both"/>
        <w:outlineLvl w:val="0"/>
        <w:rPr>
          <w:sz w:val="24"/>
          <w:szCs w:val="24"/>
        </w:rPr>
      </w:pPr>
      <w:r>
        <w:rPr>
          <w:sz w:val="24"/>
          <w:szCs w:val="24"/>
        </w:rPr>
        <w:t xml:space="preserve">         17. Отказ от заключения с пользователем парковки договора, при наличии свободного места для стоянки транспортных средств на платной парковке не допускается.</w:t>
      </w:r>
    </w:p>
    <w:p w:rsidR="00BE67F8" w:rsidRDefault="00BE67F8" w:rsidP="00BE67F8">
      <w:pPr>
        <w:pStyle w:val="ConsPlusNormal"/>
        <w:jc w:val="both"/>
        <w:outlineLvl w:val="0"/>
        <w:rPr>
          <w:sz w:val="24"/>
          <w:szCs w:val="24"/>
        </w:rPr>
      </w:pPr>
      <w:r>
        <w:rPr>
          <w:sz w:val="24"/>
          <w:szCs w:val="24"/>
        </w:rPr>
        <w:t xml:space="preserve">         18. Не допускается взимание с пользователей парковок каких-либо иных платежей, кроме платы за пользование на платной основе парковками.  </w:t>
      </w:r>
    </w:p>
    <w:p w:rsidR="00BE67F8" w:rsidRDefault="00BE67F8" w:rsidP="00BE67F8">
      <w:pPr>
        <w:pStyle w:val="ConsPlusNormal"/>
        <w:jc w:val="both"/>
        <w:outlineLvl w:val="0"/>
        <w:rPr>
          <w:sz w:val="24"/>
          <w:szCs w:val="24"/>
        </w:rPr>
      </w:pPr>
      <w:r>
        <w:rPr>
          <w:sz w:val="24"/>
          <w:szCs w:val="24"/>
        </w:rPr>
        <w:t xml:space="preserve">         19. Выдача пользователю парковки, оплатившему пользование платной парковкой, документа об оплате производится после внесения платы за пользование платной парковкой. Для оплаты платной парковки с использованием технических средств автоматической электронной оплаты применяются многоразовые талоны с магнитной полосой, электронные контактные и бесконтактные смарт-карты, дающие право на ограниченное число часов и (или) суток пользования платной парковкой. В этом случае документ об оплате стоянки транспортного средства на платной парковке выдается в пункте взимания платы по требованию пользователя парковки.  </w:t>
      </w:r>
    </w:p>
    <w:p w:rsidR="00BE67F8" w:rsidRDefault="00BE67F8" w:rsidP="00BE67F8">
      <w:pPr>
        <w:pStyle w:val="ConsPlusNormal"/>
        <w:jc w:val="both"/>
        <w:outlineLvl w:val="0"/>
        <w:rPr>
          <w:sz w:val="24"/>
          <w:szCs w:val="24"/>
        </w:rPr>
      </w:pPr>
      <w:r>
        <w:rPr>
          <w:sz w:val="24"/>
          <w:szCs w:val="24"/>
        </w:rPr>
        <w:t xml:space="preserve">         20. До заключения договора лицо, организующее парковку, предоставляет пользователю парковки полную и достоверную информацию об оказываемых услугах, обеспечивающую возможность их выбора. Информация предоставляется на русском языке. Информация доводится до сведения пользователей парковок в пункте оплаты и (или) местах въезда на платную парковку. </w:t>
      </w:r>
    </w:p>
    <w:p w:rsidR="00BE67F8" w:rsidRDefault="00BE67F8" w:rsidP="00BE67F8">
      <w:pPr>
        <w:pStyle w:val="ConsPlusNormal"/>
        <w:jc w:val="both"/>
        <w:outlineLvl w:val="0"/>
        <w:rPr>
          <w:sz w:val="24"/>
          <w:szCs w:val="24"/>
        </w:rPr>
      </w:pPr>
      <w:r>
        <w:rPr>
          <w:sz w:val="24"/>
          <w:szCs w:val="24"/>
        </w:rPr>
        <w:t xml:space="preserve">         21. Места размещения информационных табло должны соответствовать национальным стандартам, устанавливающим требования к информационным дорожным знакам. </w:t>
      </w:r>
    </w:p>
    <w:p w:rsidR="00BE67F8" w:rsidRDefault="00BE67F8" w:rsidP="00BE67F8">
      <w:pPr>
        <w:pStyle w:val="ConsPlusNormal"/>
        <w:jc w:val="both"/>
        <w:outlineLvl w:val="0"/>
        <w:rPr>
          <w:sz w:val="24"/>
          <w:szCs w:val="24"/>
        </w:rPr>
      </w:pPr>
      <w:r>
        <w:rPr>
          <w:sz w:val="24"/>
          <w:szCs w:val="24"/>
        </w:rPr>
        <w:t xml:space="preserve">         22. Информация о местах нахождения парковок на автомобильных дорогах размещается на сайте министерства транспорта и дорожного хозяйства Новосибирской области в информационно-телекоммуникационной сети Интернет. </w:t>
      </w:r>
    </w:p>
    <w:p w:rsidR="00BE67F8" w:rsidRDefault="00BE67F8" w:rsidP="00BE67F8">
      <w:pPr>
        <w:pStyle w:val="ConsPlusNormal"/>
        <w:jc w:val="both"/>
        <w:outlineLvl w:val="0"/>
        <w:rPr>
          <w:color w:val="000000"/>
          <w:sz w:val="24"/>
          <w:szCs w:val="24"/>
        </w:rPr>
      </w:pPr>
      <w:r>
        <w:rPr>
          <w:sz w:val="24"/>
          <w:szCs w:val="24"/>
        </w:rPr>
        <w:t xml:space="preserve">         23. В целях </w:t>
      </w:r>
      <w:proofErr w:type="gramStart"/>
      <w:r>
        <w:rPr>
          <w:sz w:val="24"/>
          <w:szCs w:val="24"/>
        </w:rPr>
        <w:t>контроля за</w:t>
      </w:r>
      <w:proofErr w:type="gramEnd"/>
      <w:r>
        <w:rPr>
          <w:sz w:val="24"/>
          <w:szCs w:val="24"/>
        </w:rPr>
        <w:t xml:space="preserve"> исполнением договора и урегулирования возникающих споров лицом, организующим парковку, осуществляется регистрация фактов пользования платной парковкой, включающая сбор, хранение и использование данных о транспортных средствах, оставленных на платной парковке, времени и месте пользования платной парковкой.</w:t>
      </w:r>
    </w:p>
    <w:p w:rsidR="00BE67F8" w:rsidRDefault="00BE67F8" w:rsidP="00BE67F8"/>
    <w:p w:rsidR="00BE67F8" w:rsidRDefault="00BE67F8" w:rsidP="00BE67F8"/>
    <w:p w:rsidR="00BE67F8" w:rsidRDefault="00BE67F8" w:rsidP="00BE67F8"/>
    <w:p w:rsidR="00BE67F8" w:rsidRDefault="00BE67F8" w:rsidP="00BE67F8"/>
    <w:p w:rsidR="00BE67F8" w:rsidRDefault="00BE67F8" w:rsidP="00BE67F8"/>
    <w:p w:rsidR="00BE67F8" w:rsidRDefault="00BE67F8"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957A26" w:rsidRDefault="00957A26" w:rsidP="00957A26">
      <w:pPr>
        <w:autoSpaceDE w:val="0"/>
        <w:autoSpaceDN w:val="0"/>
        <w:spacing w:after="0" w:line="240" w:lineRule="auto"/>
        <w:jc w:val="center"/>
        <w:outlineLvl w:val="0"/>
        <w:rPr>
          <w:rFonts w:ascii="Times New Roman" w:eastAsia="Times New Roman" w:hAnsi="Times New Roman" w:cs="Times New Roman"/>
          <w:sz w:val="28"/>
          <w:szCs w:val="28"/>
          <w:lang w:eastAsia="ru-RU"/>
        </w:rPr>
      </w:pPr>
    </w:p>
    <w:p w:rsidR="00957A26" w:rsidRDefault="00957A26" w:rsidP="00957A26">
      <w:pPr>
        <w:jc w:val="center"/>
        <w:rPr>
          <w:rFonts w:ascii="Arial" w:hAnsi="Arial" w:cs="Arial"/>
          <w:b/>
        </w:rPr>
      </w:pPr>
      <w:r>
        <w:rPr>
          <w:rFonts w:ascii="Arial" w:hAnsi="Arial" w:cs="Arial"/>
          <w:b/>
        </w:rPr>
        <w:t xml:space="preserve">АДМИНИСТРАЦИЯ  НОВОИЧИНСКОГО СЕЛЬСОВЕТА                             КУЙБЫШЕВСКОГО РАЙОНА                                             </w:t>
      </w:r>
    </w:p>
    <w:p w:rsidR="00957A26" w:rsidRDefault="00957A26" w:rsidP="00957A26">
      <w:pPr>
        <w:jc w:val="center"/>
        <w:rPr>
          <w:rFonts w:ascii="Arial" w:hAnsi="Arial" w:cs="Arial"/>
          <w:b/>
        </w:rPr>
      </w:pPr>
      <w:r>
        <w:rPr>
          <w:rFonts w:ascii="Arial" w:hAnsi="Arial" w:cs="Arial"/>
          <w:b/>
        </w:rPr>
        <w:t xml:space="preserve">НОВОСИБИРСКОЙ ОБЛАСТИ </w:t>
      </w:r>
    </w:p>
    <w:p w:rsidR="00957A26" w:rsidRPr="00144752" w:rsidRDefault="00957A26" w:rsidP="00957A26">
      <w:pPr>
        <w:rPr>
          <w:rFonts w:ascii="Times New Roman" w:hAnsi="Times New Roman" w:cs="Times New Roman"/>
          <w:b/>
          <w:sz w:val="28"/>
          <w:szCs w:val="28"/>
        </w:rPr>
      </w:pPr>
      <w:r>
        <w:rPr>
          <w:rFonts w:ascii="Arial" w:hAnsi="Arial" w:cs="Arial"/>
          <w:b/>
        </w:rPr>
        <w:t xml:space="preserve">                        </w:t>
      </w:r>
    </w:p>
    <w:p w:rsidR="00957A26" w:rsidRPr="00144752" w:rsidRDefault="00957A26" w:rsidP="00144752">
      <w:pPr>
        <w:jc w:val="center"/>
        <w:rPr>
          <w:rFonts w:ascii="Times New Roman" w:hAnsi="Times New Roman" w:cs="Times New Roman"/>
          <w:b/>
          <w:sz w:val="28"/>
          <w:szCs w:val="28"/>
        </w:rPr>
      </w:pPr>
      <w:proofErr w:type="gramStart"/>
      <w:r w:rsidRPr="00144752">
        <w:rPr>
          <w:rFonts w:ascii="Times New Roman" w:hAnsi="Times New Roman" w:cs="Times New Roman"/>
          <w:b/>
          <w:sz w:val="28"/>
          <w:szCs w:val="28"/>
        </w:rPr>
        <w:t>П</w:t>
      </w:r>
      <w:proofErr w:type="gramEnd"/>
      <w:r w:rsidRPr="00144752">
        <w:rPr>
          <w:rFonts w:ascii="Times New Roman" w:hAnsi="Times New Roman" w:cs="Times New Roman"/>
          <w:b/>
          <w:sz w:val="28"/>
          <w:szCs w:val="28"/>
        </w:rPr>
        <w:t xml:space="preserve"> О С Т А Н О В Л Е Н И Е</w:t>
      </w:r>
    </w:p>
    <w:p w:rsidR="00957A26" w:rsidRPr="00144752" w:rsidRDefault="00957A26" w:rsidP="00957A26">
      <w:pPr>
        <w:jc w:val="center"/>
        <w:rPr>
          <w:rFonts w:ascii="Times New Roman" w:hAnsi="Times New Roman" w:cs="Times New Roman"/>
          <w:sz w:val="28"/>
          <w:szCs w:val="28"/>
        </w:rPr>
      </w:pPr>
      <w:r w:rsidRPr="00144752">
        <w:rPr>
          <w:rFonts w:ascii="Times New Roman" w:hAnsi="Times New Roman" w:cs="Times New Roman"/>
          <w:sz w:val="28"/>
          <w:szCs w:val="28"/>
        </w:rPr>
        <w:t>село Новоичинское</w:t>
      </w:r>
    </w:p>
    <w:p w:rsidR="00957A26" w:rsidRPr="00144752" w:rsidRDefault="00957A26" w:rsidP="00957A26">
      <w:pPr>
        <w:jc w:val="center"/>
        <w:rPr>
          <w:rFonts w:ascii="Times New Roman" w:hAnsi="Times New Roman" w:cs="Times New Roman"/>
          <w:sz w:val="28"/>
          <w:szCs w:val="28"/>
        </w:rPr>
      </w:pPr>
    </w:p>
    <w:p w:rsidR="00957A26" w:rsidRPr="00144752" w:rsidRDefault="00957A26" w:rsidP="00144752">
      <w:pPr>
        <w:shd w:val="clear" w:color="auto" w:fill="FFFFFF"/>
        <w:jc w:val="center"/>
        <w:rPr>
          <w:rFonts w:ascii="Times New Roman" w:hAnsi="Times New Roman" w:cs="Times New Roman"/>
          <w:sz w:val="28"/>
          <w:szCs w:val="28"/>
          <w:shd w:val="clear" w:color="auto" w:fill="FFFFFF"/>
        </w:rPr>
      </w:pPr>
      <w:r w:rsidRPr="00144752">
        <w:rPr>
          <w:rFonts w:ascii="Times New Roman" w:hAnsi="Times New Roman" w:cs="Times New Roman"/>
          <w:sz w:val="28"/>
          <w:szCs w:val="28"/>
          <w:shd w:val="clear" w:color="auto" w:fill="FFFFFF"/>
        </w:rPr>
        <w:t>20.08.2020г.                                                                                                                    № 49</w:t>
      </w:r>
    </w:p>
    <w:p w:rsidR="00957A26" w:rsidRPr="00144752" w:rsidRDefault="00957A26" w:rsidP="00957A26">
      <w:pPr>
        <w:jc w:val="center"/>
        <w:rPr>
          <w:rFonts w:ascii="Times New Roman" w:hAnsi="Times New Roman" w:cs="Times New Roman"/>
          <w:b/>
          <w:sz w:val="28"/>
          <w:szCs w:val="28"/>
        </w:rPr>
      </w:pPr>
    </w:p>
    <w:p w:rsidR="00957A26" w:rsidRPr="00144752" w:rsidRDefault="00957A26" w:rsidP="00957A26">
      <w:pPr>
        <w:jc w:val="center"/>
        <w:rPr>
          <w:rFonts w:ascii="Times New Roman" w:hAnsi="Times New Roman" w:cs="Times New Roman"/>
          <w:b/>
          <w:sz w:val="28"/>
          <w:szCs w:val="28"/>
        </w:rPr>
      </w:pPr>
      <w:r w:rsidRPr="00144752">
        <w:rPr>
          <w:rFonts w:ascii="Times New Roman" w:hAnsi="Times New Roman" w:cs="Times New Roman"/>
          <w:b/>
          <w:sz w:val="28"/>
          <w:szCs w:val="28"/>
        </w:rPr>
        <w:t xml:space="preserve">Об утверждении Положения об основных направлениях </w:t>
      </w:r>
      <w:proofErr w:type="gramStart"/>
      <w:r w:rsidRPr="00144752">
        <w:rPr>
          <w:rFonts w:ascii="Times New Roman" w:hAnsi="Times New Roman" w:cs="Times New Roman"/>
          <w:b/>
          <w:sz w:val="28"/>
          <w:szCs w:val="28"/>
        </w:rPr>
        <w:t>инвестиционной</w:t>
      </w:r>
      <w:proofErr w:type="gramEnd"/>
      <w:r w:rsidRPr="00144752">
        <w:rPr>
          <w:rFonts w:ascii="Times New Roman" w:hAnsi="Times New Roman" w:cs="Times New Roman"/>
          <w:b/>
          <w:sz w:val="28"/>
          <w:szCs w:val="28"/>
        </w:rPr>
        <w:t xml:space="preserve"> </w:t>
      </w:r>
    </w:p>
    <w:p w:rsidR="00957A26" w:rsidRPr="00144752" w:rsidRDefault="00957A26" w:rsidP="00957A26">
      <w:pPr>
        <w:jc w:val="center"/>
        <w:rPr>
          <w:rFonts w:ascii="Times New Roman" w:hAnsi="Times New Roman" w:cs="Times New Roman"/>
          <w:b/>
          <w:sz w:val="28"/>
          <w:szCs w:val="28"/>
        </w:rPr>
      </w:pPr>
      <w:r w:rsidRPr="00144752">
        <w:rPr>
          <w:rFonts w:ascii="Times New Roman" w:hAnsi="Times New Roman" w:cs="Times New Roman"/>
          <w:b/>
          <w:sz w:val="28"/>
          <w:szCs w:val="28"/>
        </w:rPr>
        <w:t>политики в области развития автомобильных дорог местного значения Новоичинского</w:t>
      </w:r>
      <w:r w:rsidRPr="00144752">
        <w:rPr>
          <w:rFonts w:ascii="Times New Roman" w:hAnsi="Times New Roman" w:cs="Times New Roman"/>
          <w:b/>
          <w:bCs/>
          <w:spacing w:val="2"/>
          <w:sz w:val="28"/>
          <w:szCs w:val="28"/>
        </w:rPr>
        <w:t xml:space="preserve"> сельсовета Куйбышевского</w:t>
      </w:r>
      <w:r w:rsidRPr="00144752">
        <w:rPr>
          <w:rFonts w:ascii="Times New Roman" w:hAnsi="Times New Roman" w:cs="Times New Roman"/>
          <w:b/>
          <w:sz w:val="28"/>
          <w:szCs w:val="28"/>
        </w:rPr>
        <w:t xml:space="preserve"> района Новосибирской области</w:t>
      </w:r>
    </w:p>
    <w:p w:rsidR="00957A26" w:rsidRDefault="00957A26" w:rsidP="00957A26">
      <w:pPr>
        <w:rPr>
          <w:rFonts w:ascii="Arial" w:hAnsi="Arial" w:cs="Arial"/>
        </w:rPr>
      </w:pPr>
    </w:p>
    <w:p w:rsidR="00957A26" w:rsidRDefault="00957A26" w:rsidP="00957A26">
      <w:pPr>
        <w:pStyle w:val="msonospacing0"/>
        <w:spacing w:before="0" w:beforeAutospacing="0" w:after="0" w:afterAutospacing="0"/>
        <w:ind w:firstLine="708"/>
        <w:jc w:val="both"/>
        <w:rPr>
          <w:rFonts w:ascii="Arial" w:hAnsi="Arial" w:cs="Arial"/>
          <w:b/>
          <w:bCs/>
          <w:spacing w:val="2"/>
        </w:rPr>
      </w:pPr>
      <w:r>
        <w:rPr>
          <w:rFonts w:ascii="Arial" w:hAnsi="Arial" w:cs="Arial"/>
        </w:rPr>
        <w:t>В целях реализации части 1 пункта 2 статьи 13 Федерального закона от 08.11.2007 № 257-ФЗ "Об автомобильных дорогах и о дорожной деятельности в Российской Федерации и внесении изменений в отдельные законодательные акты Российской Федерации", в соответствии с Уставом Новоичинск</w:t>
      </w:r>
      <w:r>
        <w:rPr>
          <w:rFonts w:ascii="Arial" w:hAnsi="Arial" w:cs="Arial"/>
          <w:bCs/>
          <w:spacing w:val="2"/>
        </w:rPr>
        <w:t>ого  сельсовета Куйбышевского</w:t>
      </w:r>
      <w:r>
        <w:rPr>
          <w:rFonts w:ascii="Arial" w:hAnsi="Arial" w:cs="Arial"/>
        </w:rPr>
        <w:t xml:space="preserve"> района Новосибирской области, администрация </w:t>
      </w:r>
      <w:r>
        <w:rPr>
          <w:rFonts w:ascii="Arial" w:hAnsi="Arial" w:cs="Arial"/>
          <w:bCs/>
          <w:spacing w:val="2"/>
        </w:rPr>
        <w:t>Новоичинского  сельсовета Куйбышевского района Новосибирской области</w:t>
      </w:r>
      <w:r>
        <w:rPr>
          <w:rFonts w:ascii="Arial" w:hAnsi="Arial" w:cs="Arial"/>
          <w:b/>
          <w:bCs/>
          <w:spacing w:val="2"/>
        </w:rPr>
        <w:t xml:space="preserve"> </w:t>
      </w:r>
    </w:p>
    <w:p w:rsidR="00957A26" w:rsidRDefault="00957A26" w:rsidP="00957A26">
      <w:pPr>
        <w:pStyle w:val="msonospacing0"/>
        <w:spacing w:before="0" w:beforeAutospacing="0" w:after="0" w:afterAutospacing="0"/>
        <w:ind w:firstLine="708"/>
        <w:jc w:val="both"/>
        <w:rPr>
          <w:rFonts w:ascii="Arial" w:hAnsi="Arial" w:cs="Arial"/>
          <w:b/>
        </w:rPr>
      </w:pPr>
      <w:r>
        <w:rPr>
          <w:rFonts w:ascii="Arial" w:hAnsi="Arial" w:cs="Arial"/>
          <w:b/>
        </w:rPr>
        <w:t>ПОСТАНОВЛЯЕТ:</w:t>
      </w:r>
    </w:p>
    <w:p w:rsidR="00957A26" w:rsidRDefault="00957A26" w:rsidP="00957A26">
      <w:pPr>
        <w:pStyle w:val="msonospacing0"/>
        <w:spacing w:before="0" w:beforeAutospacing="0" w:after="0" w:afterAutospacing="0"/>
        <w:ind w:left="-100" w:firstLine="667"/>
        <w:jc w:val="both"/>
        <w:rPr>
          <w:rFonts w:ascii="Arial" w:hAnsi="Arial" w:cs="Arial"/>
        </w:rPr>
      </w:pPr>
      <w:r>
        <w:rPr>
          <w:rFonts w:ascii="Arial" w:hAnsi="Arial" w:cs="Arial"/>
        </w:rPr>
        <w:t xml:space="preserve"> 1. Утвердить прилагаемое Положение об основных направлениях инвестиционной политики в области развития автомобильных дорог местного значения </w:t>
      </w:r>
      <w:r>
        <w:rPr>
          <w:rFonts w:ascii="Arial" w:hAnsi="Arial" w:cs="Arial"/>
          <w:bCs/>
          <w:spacing w:val="2"/>
        </w:rPr>
        <w:t>Новоичинского  сельсовета Куйбышевского района Новосибирской области согласно приложению</w:t>
      </w:r>
      <w:r>
        <w:rPr>
          <w:rFonts w:ascii="Arial" w:hAnsi="Arial" w:cs="Arial"/>
        </w:rPr>
        <w:t>.</w:t>
      </w:r>
    </w:p>
    <w:p w:rsidR="00957A26" w:rsidRDefault="00957A26" w:rsidP="00957A26">
      <w:pPr>
        <w:tabs>
          <w:tab w:val="left" w:pos="851"/>
        </w:tabs>
        <w:ind w:firstLine="709"/>
        <w:jc w:val="both"/>
        <w:rPr>
          <w:rFonts w:ascii="Arial" w:hAnsi="Arial" w:cs="Arial"/>
        </w:rPr>
      </w:pPr>
      <w:r>
        <w:rPr>
          <w:rFonts w:ascii="Arial" w:hAnsi="Arial" w:cs="Arial"/>
          <w:color w:val="000000"/>
        </w:rPr>
        <w:t xml:space="preserve">2.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53" w:history="1">
        <w:r>
          <w:rPr>
            <w:rStyle w:val="a3"/>
            <w:rFonts w:ascii="Arial" w:hAnsi="Arial" w:cs="Arial"/>
            <w:color w:val="0000FF"/>
          </w:rPr>
          <w:t>http://</w:t>
        </w:r>
        <w:proofErr w:type="spellStart"/>
        <w:r>
          <w:rPr>
            <w:rStyle w:val="a3"/>
            <w:rFonts w:ascii="Arial" w:hAnsi="Arial" w:cs="Arial"/>
            <w:color w:val="0000FF"/>
            <w:lang w:val="en-US"/>
          </w:rPr>
          <w:t>novoitshinsk</w:t>
        </w:r>
        <w:proofErr w:type="spellEnd"/>
        <w:r>
          <w:rPr>
            <w:rStyle w:val="a3"/>
            <w:rFonts w:ascii="Arial" w:hAnsi="Arial" w:cs="Arial"/>
            <w:color w:val="0000FF"/>
          </w:rPr>
          <w:t>.</w:t>
        </w:r>
        <w:r>
          <w:rPr>
            <w:rStyle w:val="a3"/>
            <w:rFonts w:ascii="Arial" w:hAnsi="Arial" w:cs="Arial"/>
            <w:color w:val="0000FF"/>
            <w:lang w:val="en-US"/>
          </w:rPr>
          <w:t>n</w:t>
        </w:r>
        <w:r>
          <w:rPr>
            <w:rStyle w:val="a3"/>
            <w:rFonts w:ascii="Arial" w:hAnsi="Arial" w:cs="Arial"/>
            <w:color w:val="0000FF"/>
          </w:rPr>
          <w:t>so.ru</w:t>
        </w:r>
      </w:hyperlink>
      <w:r>
        <w:rPr>
          <w:rFonts w:ascii="Arial" w:hAnsi="Arial" w:cs="Arial"/>
          <w:b/>
          <w:bCs/>
          <w:color w:val="000000"/>
        </w:rPr>
        <w:t xml:space="preserve">. </w:t>
      </w:r>
    </w:p>
    <w:p w:rsidR="00957A26" w:rsidRDefault="00957A26" w:rsidP="00957A26">
      <w:pPr>
        <w:numPr>
          <w:ilvl w:val="0"/>
          <w:numId w:val="1"/>
        </w:numPr>
        <w:tabs>
          <w:tab w:val="left" w:pos="851"/>
        </w:tabs>
        <w:spacing w:after="0" w:line="240" w:lineRule="auto"/>
        <w:contextualSpacing/>
        <w:jc w:val="both"/>
        <w:rPr>
          <w:rFonts w:ascii="Arial" w:hAnsi="Arial" w:cs="Arial"/>
          <w:color w:val="000000"/>
        </w:rPr>
      </w:pPr>
      <w:r>
        <w:rPr>
          <w:rFonts w:ascii="Arial" w:hAnsi="Arial" w:cs="Arial"/>
          <w:color w:val="000000"/>
        </w:rPr>
        <w:t xml:space="preserve"> </w:t>
      </w:r>
      <w:proofErr w:type="gramStart"/>
      <w:r>
        <w:rPr>
          <w:rFonts w:ascii="Arial" w:hAnsi="Arial" w:cs="Arial"/>
          <w:color w:val="000000"/>
        </w:rPr>
        <w:t>Контроль за</w:t>
      </w:r>
      <w:proofErr w:type="gramEnd"/>
      <w:r>
        <w:rPr>
          <w:rFonts w:ascii="Arial" w:hAnsi="Arial" w:cs="Arial"/>
          <w:color w:val="000000"/>
        </w:rPr>
        <w:t xml:space="preserve"> исполнением постановления оставляю за собой.</w:t>
      </w:r>
    </w:p>
    <w:p w:rsidR="00957A26" w:rsidRDefault="00957A26" w:rsidP="00957A26">
      <w:pPr>
        <w:tabs>
          <w:tab w:val="left" w:pos="720"/>
        </w:tabs>
        <w:jc w:val="both"/>
        <w:rPr>
          <w:rFonts w:ascii="Arial" w:hAnsi="Arial" w:cs="Arial"/>
          <w:color w:val="000000"/>
        </w:rPr>
      </w:pPr>
    </w:p>
    <w:p w:rsidR="00957A26" w:rsidRDefault="00957A26" w:rsidP="00957A26">
      <w:pPr>
        <w:tabs>
          <w:tab w:val="left" w:pos="720"/>
        </w:tabs>
        <w:rPr>
          <w:rFonts w:ascii="Arial" w:hAnsi="Arial" w:cs="Arial"/>
          <w:color w:val="000000"/>
        </w:rPr>
      </w:pPr>
    </w:p>
    <w:p w:rsidR="00957A26" w:rsidRDefault="00957A26" w:rsidP="00957A26">
      <w:pPr>
        <w:tabs>
          <w:tab w:val="left" w:pos="720"/>
        </w:tabs>
        <w:rPr>
          <w:rFonts w:ascii="Arial" w:hAnsi="Arial" w:cs="Arial"/>
          <w:color w:val="000000"/>
        </w:rPr>
      </w:pPr>
      <w:r>
        <w:rPr>
          <w:rFonts w:ascii="Arial" w:hAnsi="Arial" w:cs="Arial"/>
          <w:color w:val="000000"/>
        </w:rPr>
        <w:lastRenderedPageBreak/>
        <w:t xml:space="preserve">Глава Новоичинского сельсовета </w:t>
      </w:r>
    </w:p>
    <w:p w:rsidR="00957A26" w:rsidRDefault="00957A26" w:rsidP="00957A26">
      <w:pPr>
        <w:tabs>
          <w:tab w:val="left" w:pos="720"/>
        </w:tabs>
        <w:rPr>
          <w:rFonts w:ascii="Arial" w:hAnsi="Arial" w:cs="Arial"/>
          <w:color w:val="000000"/>
        </w:rPr>
      </w:pPr>
      <w:r>
        <w:rPr>
          <w:rFonts w:ascii="Arial" w:hAnsi="Arial" w:cs="Arial"/>
          <w:color w:val="000000"/>
        </w:rPr>
        <w:t>Куйбышевского района</w:t>
      </w:r>
    </w:p>
    <w:p w:rsidR="00957A26" w:rsidRDefault="00957A26" w:rsidP="00957A26">
      <w:pPr>
        <w:rPr>
          <w:rFonts w:ascii="Arial" w:eastAsia="Calibri" w:hAnsi="Arial" w:cs="Arial"/>
        </w:rPr>
      </w:pPr>
      <w:r>
        <w:rPr>
          <w:rFonts w:ascii="Arial" w:hAnsi="Arial" w:cs="Arial"/>
          <w:color w:val="000000"/>
        </w:rPr>
        <w:t xml:space="preserve">Новосибирской области                                                                                       Н.О. Кущенко    </w:t>
      </w:r>
    </w:p>
    <w:p w:rsidR="00957A26" w:rsidRDefault="00957A26" w:rsidP="00957A26">
      <w:pPr>
        <w:widowControl w:val="0"/>
        <w:autoSpaceDE w:val="0"/>
        <w:autoSpaceDN w:val="0"/>
        <w:adjustRightInd w:val="0"/>
        <w:ind w:firstLine="540"/>
        <w:jc w:val="both"/>
        <w:rPr>
          <w:rFonts w:ascii="Arial" w:eastAsia="Times New Roman" w:hAnsi="Arial" w:cs="Arial"/>
          <w:color w:val="000000"/>
          <w:lang w:eastAsia="ru-RU"/>
        </w:rPr>
      </w:pPr>
    </w:p>
    <w:p w:rsidR="00957A26" w:rsidRDefault="00957A26" w:rsidP="00957A26">
      <w:pPr>
        <w:widowControl w:val="0"/>
        <w:autoSpaceDE w:val="0"/>
        <w:autoSpaceDN w:val="0"/>
        <w:adjustRightInd w:val="0"/>
        <w:jc w:val="both"/>
        <w:outlineLvl w:val="0"/>
        <w:rPr>
          <w:rFonts w:ascii="Arial" w:hAnsi="Arial" w:cs="Arial"/>
          <w:color w:val="000000"/>
        </w:rPr>
      </w:pPr>
    </w:p>
    <w:p w:rsidR="00957A26" w:rsidRDefault="00957A26" w:rsidP="00957A26">
      <w:pPr>
        <w:rPr>
          <w:rFonts w:ascii="Arial" w:hAnsi="Arial" w:cs="Arial"/>
        </w:rPr>
      </w:pPr>
    </w:p>
    <w:p w:rsidR="00957A26" w:rsidRDefault="00957A26" w:rsidP="00957A26">
      <w:pPr>
        <w:rPr>
          <w:rFonts w:ascii="Arial" w:hAnsi="Arial" w:cs="Arial"/>
        </w:rPr>
      </w:pPr>
    </w:p>
    <w:p w:rsidR="00957A26" w:rsidRDefault="00957A26" w:rsidP="00957A26">
      <w:pPr>
        <w:rPr>
          <w:rFonts w:ascii="Arial" w:hAnsi="Arial" w:cs="Arial"/>
        </w:rPr>
      </w:pPr>
    </w:p>
    <w:p w:rsidR="00957A26" w:rsidRDefault="00957A26" w:rsidP="00957A26">
      <w:pPr>
        <w:rPr>
          <w:rFonts w:ascii="Arial" w:hAnsi="Arial" w:cs="Arial"/>
        </w:rPr>
      </w:pPr>
    </w:p>
    <w:p w:rsidR="00957A26" w:rsidRDefault="00957A26" w:rsidP="00957A26">
      <w:pPr>
        <w:rPr>
          <w:rFonts w:ascii="Arial" w:hAnsi="Arial" w:cs="Arial"/>
        </w:rPr>
      </w:pPr>
    </w:p>
    <w:tbl>
      <w:tblPr>
        <w:tblW w:w="4536" w:type="dxa"/>
        <w:tblInd w:w="5495" w:type="dxa"/>
        <w:tblLook w:val="00A0" w:firstRow="1" w:lastRow="0" w:firstColumn="1" w:lastColumn="0" w:noHBand="0" w:noVBand="0"/>
      </w:tblPr>
      <w:tblGrid>
        <w:gridCol w:w="4536"/>
      </w:tblGrid>
      <w:tr w:rsidR="00957A26" w:rsidTr="00957A26">
        <w:trPr>
          <w:trHeight w:val="1873"/>
        </w:trPr>
        <w:tc>
          <w:tcPr>
            <w:tcW w:w="4536" w:type="dxa"/>
          </w:tcPr>
          <w:p w:rsidR="00957A26" w:rsidRDefault="00957A26">
            <w:pPr>
              <w:jc w:val="right"/>
              <w:rPr>
                <w:rFonts w:ascii="Arial" w:hAnsi="Arial" w:cs="Arial"/>
                <w:sz w:val="24"/>
                <w:szCs w:val="24"/>
              </w:rPr>
            </w:pPr>
            <w:r>
              <w:rPr>
                <w:rFonts w:ascii="Arial" w:hAnsi="Arial" w:cs="Arial"/>
              </w:rPr>
              <w:t xml:space="preserve">            </w:t>
            </w:r>
          </w:p>
          <w:p w:rsidR="00957A26" w:rsidRDefault="00957A26">
            <w:pPr>
              <w:jc w:val="right"/>
              <w:rPr>
                <w:rFonts w:ascii="Arial" w:hAnsi="Arial" w:cs="Arial"/>
              </w:rPr>
            </w:pPr>
          </w:p>
          <w:p w:rsidR="00957A26" w:rsidRDefault="00957A26">
            <w:pPr>
              <w:jc w:val="right"/>
              <w:rPr>
                <w:rFonts w:ascii="Arial" w:hAnsi="Arial" w:cs="Arial"/>
              </w:rPr>
            </w:pPr>
          </w:p>
          <w:p w:rsidR="00957A26" w:rsidRDefault="00957A26">
            <w:pPr>
              <w:jc w:val="right"/>
              <w:rPr>
                <w:rFonts w:ascii="Arial" w:hAnsi="Arial" w:cs="Arial"/>
              </w:rPr>
            </w:pPr>
          </w:p>
          <w:p w:rsidR="00957A26" w:rsidRDefault="00957A26">
            <w:pPr>
              <w:jc w:val="right"/>
              <w:rPr>
                <w:rFonts w:ascii="Arial" w:hAnsi="Arial" w:cs="Arial"/>
              </w:rPr>
            </w:pPr>
          </w:p>
          <w:p w:rsidR="00957A26" w:rsidRDefault="00957A26">
            <w:pPr>
              <w:jc w:val="right"/>
              <w:rPr>
                <w:rFonts w:ascii="Arial" w:hAnsi="Arial" w:cs="Arial"/>
              </w:rPr>
            </w:pPr>
          </w:p>
          <w:p w:rsidR="00957A26" w:rsidRDefault="00957A26">
            <w:pPr>
              <w:jc w:val="right"/>
              <w:rPr>
                <w:rFonts w:ascii="Arial" w:hAnsi="Arial" w:cs="Arial"/>
              </w:rPr>
            </w:pPr>
          </w:p>
          <w:p w:rsidR="00957A26" w:rsidRDefault="00957A26">
            <w:pPr>
              <w:jc w:val="right"/>
              <w:rPr>
                <w:rFonts w:ascii="Arial" w:hAnsi="Arial" w:cs="Arial"/>
              </w:rPr>
            </w:pPr>
          </w:p>
          <w:p w:rsidR="00957A26" w:rsidRDefault="00957A26">
            <w:pPr>
              <w:jc w:val="right"/>
              <w:rPr>
                <w:rFonts w:ascii="Arial" w:hAnsi="Arial" w:cs="Arial"/>
              </w:rPr>
            </w:pPr>
          </w:p>
          <w:p w:rsidR="00957A26" w:rsidRDefault="00957A26">
            <w:pPr>
              <w:jc w:val="right"/>
              <w:rPr>
                <w:rFonts w:ascii="Arial" w:hAnsi="Arial" w:cs="Arial"/>
              </w:rPr>
            </w:pPr>
          </w:p>
          <w:p w:rsidR="00957A26" w:rsidRDefault="00957A26">
            <w:pPr>
              <w:jc w:val="right"/>
              <w:rPr>
                <w:rFonts w:ascii="Arial" w:hAnsi="Arial" w:cs="Arial"/>
              </w:rPr>
            </w:pPr>
          </w:p>
          <w:p w:rsidR="00957A26" w:rsidRDefault="00957A26">
            <w:pPr>
              <w:jc w:val="right"/>
              <w:rPr>
                <w:rFonts w:ascii="Arial" w:hAnsi="Arial" w:cs="Arial"/>
              </w:rPr>
            </w:pPr>
            <w:r>
              <w:rPr>
                <w:rFonts w:ascii="Arial" w:hAnsi="Arial" w:cs="Arial"/>
              </w:rPr>
              <w:t xml:space="preserve">ПРИЛОЖЕНИЕ  </w:t>
            </w:r>
          </w:p>
          <w:p w:rsidR="00957A26" w:rsidRDefault="00957A26">
            <w:pPr>
              <w:jc w:val="right"/>
              <w:rPr>
                <w:rFonts w:ascii="Arial" w:hAnsi="Arial" w:cs="Arial"/>
              </w:rPr>
            </w:pPr>
            <w:r>
              <w:rPr>
                <w:rFonts w:ascii="Arial" w:hAnsi="Arial" w:cs="Arial"/>
              </w:rPr>
              <w:t xml:space="preserve">к постановлению администрации </w:t>
            </w:r>
          </w:p>
          <w:p w:rsidR="00957A26" w:rsidRDefault="00957A26">
            <w:pPr>
              <w:jc w:val="right"/>
              <w:rPr>
                <w:rFonts w:ascii="Arial" w:hAnsi="Arial" w:cs="Arial"/>
                <w:bCs/>
                <w:spacing w:val="2"/>
              </w:rPr>
            </w:pPr>
            <w:r>
              <w:rPr>
                <w:rFonts w:ascii="Arial" w:hAnsi="Arial" w:cs="Arial"/>
              </w:rPr>
              <w:t xml:space="preserve">   Новоичинск</w:t>
            </w:r>
            <w:r>
              <w:rPr>
                <w:rFonts w:ascii="Arial" w:hAnsi="Arial" w:cs="Arial"/>
                <w:bCs/>
                <w:spacing w:val="2"/>
              </w:rPr>
              <w:t xml:space="preserve">ого  сельсовета </w:t>
            </w:r>
          </w:p>
          <w:p w:rsidR="00957A26" w:rsidRDefault="00957A26">
            <w:pPr>
              <w:jc w:val="right"/>
              <w:rPr>
                <w:rFonts w:ascii="Arial" w:hAnsi="Arial" w:cs="Arial"/>
              </w:rPr>
            </w:pPr>
            <w:r>
              <w:rPr>
                <w:rFonts w:ascii="Arial" w:hAnsi="Arial" w:cs="Arial"/>
                <w:bCs/>
                <w:spacing w:val="2"/>
              </w:rPr>
              <w:t>Куйбышевского</w:t>
            </w:r>
            <w:r>
              <w:rPr>
                <w:rFonts w:ascii="Arial" w:hAnsi="Arial" w:cs="Arial"/>
              </w:rPr>
              <w:t xml:space="preserve">  района </w:t>
            </w:r>
          </w:p>
          <w:p w:rsidR="00957A26" w:rsidRDefault="00957A26">
            <w:pPr>
              <w:jc w:val="right"/>
              <w:rPr>
                <w:rFonts w:ascii="Arial" w:hAnsi="Arial" w:cs="Arial"/>
              </w:rPr>
            </w:pPr>
            <w:r>
              <w:rPr>
                <w:rFonts w:ascii="Arial" w:hAnsi="Arial" w:cs="Arial"/>
              </w:rPr>
              <w:t>Новосибирской области</w:t>
            </w:r>
          </w:p>
          <w:p w:rsidR="00957A26" w:rsidRPr="00957A26" w:rsidRDefault="00957A26" w:rsidP="00957A26">
            <w:pPr>
              <w:jc w:val="right"/>
              <w:rPr>
                <w:rFonts w:ascii="Arial" w:hAnsi="Arial" w:cs="Arial"/>
              </w:rPr>
            </w:pPr>
            <w:r>
              <w:rPr>
                <w:rFonts w:ascii="Arial" w:hAnsi="Arial" w:cs="Arial"/>
              </w:rPr>
              <w:t xml:space="preserve">от 20.08.2020 №49    </w:t>
            </w:r>
          </w:p>
          <w:p w:rsidR="00957A26" w:rsidRDefault="00957A26">
            <w:pPr>
              <w:widowControl w:val="0"/>
              <w:autoSpaceDE w:val="0"/>
              <w:autoSpaceDN w:val="0"/>
              <w:adjustRightInd w:val="0"/>
              <w:jc w:val="right"/>
              <w:outlineLvl w:val="0"/>
              <w:rPr>
                <w:rFonts w:ascii="Arial" w:hAnsi="Arial" w:cs="Arial"/>
                <w:sz w:val="24"/>
                <w:szCs w:val="24"/>
              </w:rPr>
            </w:pPr>
          </w:p>
        </w:tc>
      </w:tr>
    </w:tbl>
    <w:p w:rsidR="00957A26" w:rsidRDefault="00957A26" w:rsidP="00957A26">
      <w:pPr>
        <w:widowControl w:val="0"/>
        <w:autoSpaceDE w:val="0"/>
        <w:autoSpaceDN w:val="0"/>
        <w:adjustRightInd w:val="0"/>
        <w:jc w:val="both"/>
        <w:outlineLvl w:val="0"/>
        <w:rPr>
          <w:rFonts w:ascii="Arial" w:hAnsi="Arial" w:cs="Arial"/>
        </w:rPr>
      </w:pPr>
    </w:p>
    <w:p w:rsidR="00957A26" w:rsidRDefault="00957A26" w:rsidP="00957A26">
      <w:pPr>
        <w:pStyle w:val="msonospacing0"/>
        <w:spacing w:before="0" w:beforeAutospacing="0" w:after="0" w:afterAutospacing="0"/>
        <w:jc w:val="center"/>
        <w:rPr>
          <w:rFonts w:ascii="Arial" w:hAnsi="Arial" w:cs="Arial"/>
        </w:rPr>
      </w:pPr>
      <w:r>
        <w:rPr>
          <w:rStyle w:val="a5"/>
          <w:rFonts w:ascii="Arial" w:hAnsi="Arial" w:cs="Arial"/>
        </w:rPr>
        <w:t xml:space="preserve">Положение </w:t>
      </w:r>
    </w:p>
    <w:p w:rsidR="00957A26" w:rsidRDefault="00957A26" w:rsidP="00957A26">
      <w:pPr>
        <w:pStyle w:val="msonospacing0"/>
        <w:spacing w:before="0" w:beforeAutospacing="0" w:after="0" w:afterAutospacing="0"/>
        <w:jc w:val="center"/>
        <w:rPr>
          <w:rFonts w:ascii="Arial" w:hAnsi="Arial" w:cs="Arial"/>
        </w:rPr>
      </w:pPr>
      <w:r>
        <w:rPr>
          <w:rStyle w:val="a5"/>
          <w:rFonts w:ascii="Arial" w:hAnsi="Arial" w:cs="Arial"/>
        </w:rPr>
        <w:lastRenderedPageBreak/>
        <w:t>об основных направлениях инвестиционной политики</w:t>
      </w:r>
    </w:p>
    <w:p w:rsidR="00957A26" w:rsidRDefault="00957A26" w:rsidP="00957A26">
      <w:pPr>
        <w:pStyle w:val="msonospacing0"/>
        <w:spacing w:before="0" w:beforeAutospacing="0" w:after="0" w:afterAutospacing="0"/>
        <w:jc w:val="center"/>
        <w:rPr>
          <w:rFonts w:ascii="Arial" w:hAnsi="Arial" w:cs="Arial"/>
        </w:rPr>
      </w:pPr>
      <w:r>
        <w:rPr>
          <w:rStyle w:val="a5"/>
          <w:rFonts w:ascii="Arial" w:hAnsi="Arial" w:cs="Arial"/>
        </w:rPr>
        <w:t>в области развития автомобильных дорог местного значения</w:t>
      </w:r>
    </w:p>
    <w:p w:rsidR="00957A26" w:rsidRDefault="00957A26" w:rsidP="00957A26">
      <w:pPr>
        <w:pStyle w:val="msonospacing0"/>
        <w:spacing w:before="0" w:beforeAutospacing="0" w:after="0" w:afterAutospacing="0"/>
        <w:jc w:val="center"/>
        <w:rPr>
          <w:rStyle w:val="a5"/>
        </w:rPr>
      </w:pPr>
      <w:r>
        <w:rPr>
          <w:rFonts w:ascii="Arial" w:hAnsi="Arial" w:cs="Arial"/>
          <w:b/>
          <w:bCs/>
          <w:spacing w:val="2"/>
        </w:rPr>
        <w:t>Новоичинского  сельсовета Куйбышевского района</w:t>
      </w:r>
      <w:r>
        <w:rPr>
          <w:rFonts w:ascii="Arial" w:hAnsi="Arial" w:cs="Arial"/>
          <w:bCs/>
          <w:spacing w:val="2"/>
        </w:rPr>
        <w:t xml:space="preserve"> </w:t>
      </w:r>
      <w:r>
        <w:rPr>
          <w:rStyle w:val="a5"/>
          <w:rFonts w:ascii="Arial" w:hAnsi="Arial" w:cs="Arial"/>
        </w:rPr>
        <w:t>Новосибирской области</w:t>
      </w:r>
    </w:p>
    <w:p w:rsidR="00957A26" w:rsidRDefault="00957A26" w:rsidP="00957A26">
      <w:pPr>
        <w:pStyle w:val="msonospacing0"/>
        <w:spacing w:before="0" w:beforeAutospacing="0" w:after="0" w:afterAutospacing="0"/>
      </w:pPr>
    </w:p>
    <w:p w:rsidR="00957A26" w:rsidRDefault="00957A26" w:rsidP="00957A26">
      <w:pPr>
        <w:pStyle w:val="msonospacing0"/>
        <w:numPr>
          <w:ilvl w:val="0"/>
          <w:numId w:val="2"/>
        </w:numPr>
        <w:spacing w:before="0" w:beforeAutospacing="0" w:after="0" w:afterAutospacing="0"/>
        <w:ind w:left="0" w:firstLine="0"/>
        <w:jc w:val="center"/>
        <w:rPr>
          <w:rStyle w:val="a5"/>
        </w:rPr>
      </w:pPr>
      <w:r>
        <w:rPr>
          <w:rStyle w:val="a5"/>
          <w:rFonts w:ascii="Arial" w:hAnsi="Arial" w:cs="Arial"/>
        </w:rPr>
        <w:t>Общие положения</w:t>
      </w:r>
    </w:p>
    <w:p w:rsidR="00957A26" w:rsidRDefault="00957A26" w:rsidP="00957A26">
      <w:pPr>
        <w:pStyle w:val="msonospacing0"/>
        <w:spacing w:before="0" w:beforeAutospacing="0" w:after="0" w:afterAutospacing="0"/>
        <w:ind w:left="1035"/>
      </w:pPr>
    </w:p>
    <w:p w:rsidR="00957A26" w:rsidRDefault="00957A26" w:rsidP="00957A26">
      <w:pPr>
        <w:pStyle w:val="msonospacing0"/>
        <w:spacing w:before="0" w:beforeAutospacing="0" w:after="0" w:afterAutospacing="0"/>
        <w:ind w:firstLine="360"/>
        <w:jc w:val="both"/>
        <w:rPr>
          <w:rFonts w:ascii="Arial" w:hAnsi="Arial" w:cs="Arial"/>
        </w:rPr>
      </w:pPr>
      <w:r>
        <w:rPr>
          <w:rFonts w:ascii="Arial" w:hAnsi="Arial" w:cs="Arial"/>
        </w:rPr>
        <w:t xml:space="preserve">1.1. Настоящее Положение устанавливает цели, задачи, содержание, процедуру разработки основных направлений инвестиционной политики в области развития автомобильных дорог местного значения </w:t>
      </w:r>
      <w:r>
        <w:rPr>
          <w:rFonts w:ascii="Arial" w:hAnsi="Arial" w:cs="Arial"/>
          <w:bCs/>
          <w:spacing w:val="2"/>
        </w:rPr>
        <w:t>Новоичинского  сельсовета Куйбышевского района</w:t>
      </w:r>
      <w:r>
        <w:rPr>
          <w:rFonts w:ascii="Arial" w:hAnsi="Arial" w:cs="Arial"/>
        </w:rPr>
        <w:t xml:space="preserve"> Новосибирской области, а также определяет механизм взаимодействия органов, осуществляющих разработку основных направлений инвестиционной политики.</w:t>
      </w:r>
    </w:p>
    <w:p w:rsidR="00957A26" w:rsidRDefault="00957A26" w:rsidP="00957A26">
      <w:pPr>
        <w:pStyle w:val="msonospacing0"/>
        <w:spacing w:before="0" w:beforeAutospacing="0" w:after="0" w:afterAutospacing="0"/>
        <w:ind w:firstLine="360"/>
        <w:jc w:val="both"/>
        <w:rPr>
          <w:rFonts w:ascii="Arial" w:hAnsi="Arial" w:cs="Arial"/>
        </w:rPr>
      </w:pPr>
      <w:r>
        <w:rPr>
          <w:rFonts w:ascii="Arial" w:hAnsi="Arial" w:cs="Arial"/>
        </w:rPr>
        <w:t xml:space="preserve">1.2. </w:t>
      </w:r>
      <w:proofErr w:type="gramStart"/>
      <w:r>
        <w:rPr>
          <w:rFonts w:ascii="Arial" w:hAnsi="Arial" w:cs="Arial"/>
        </w:rPr>
        <w:t xml:space="preserve">Правовой основой разработки основных направлений инвестиционной политики в области развития автомобильных дорог местного значения </w:t>
      </w:r>
      <w:r>
        <w:rPr>
          <w:rFonts w:ascii="Arial" w:hAnsi="Arial" w:cs="Arial"/>
          <w:bCs/>
          <w:spacing w:val="2"/>
        </w:rPr>
        <w:t>Новоичинского  сельсовета Куйбышевского района</w:t>
      </w:r>
      <w:r>
        <w:rPr>
          <w:rFonts w:ascii="Arial" w:hAnsi="Arial" w:cs="Arial"/>
        </w:rPr>
        <w:t xml:space="preserve"> Новосибирской области (далее - поселение) являются Бюджетный кодекс Российской Федерации, Федеральный закон от 08.11.2007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Устав </w:t>
      </w:r>
      <w:r>
        <w:rPr>
          <w:rFonts w:ascii="Arial" w:hAnsi="Arial" w:cs="Arial"/>
          <w:bCs/>
          <w:spacing w:val="2"/>
        </w:rPr>
        <w:t xml:space="preserve">Новоичинского  сельсовета Куйбышевского района </w:t>
      </w:r>
      <w:r>
        <w:rPr>
          <w:rFonts w:ascii="Arial" w:hAnsi="Arial" w:cs="Arial"/>
        </w:rPr>
        <w:t xml:space="preserve"> Новосибирской области</w:t>
      </w:r>
      <w:proofErr w:type="gramEnd"/>
      <w:r>
        <w:rPr>
          <w:rFonts w:ascii="Arial" w:hAnsi="Arial" w:cs="Arial"/>
        </w:rPr>
        <w:t>.</w:t>
      </w:r>
    </w:p>
    <w:p w:rsidR="00957A26" w:rsidRDefault="00957A26" w:rsidP="00957A26">
      <w:pPr>
        <w:pStyle w:val="msonospacing0"/>
        <w:spacing w:before="0" w:beforeAutospacing="0" w:after="0" w:afterAutospacing="0"/>
        <w:ind w:firstLine="360"/>
        <w:jc w:val="both"/>
        <w:rPr>
          <w:rFonts w:ascii="Arial" w:hAnsi="Arial" w:cs="Arial"/>
        </w:rPr>
      </w:pPr>
      <w:r>
        <w:rPr>
          <w:rFonts w:ascii="Arial" w:hAnsi="Arial" w:cs="Arial"/>
        </w:rPr>
        <w:t>1.3. В настоящем Положении используются следующие понятия и термины:</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xml:space="preserve">а) </w:t>
      </w:r>
      <w:r>
        <w:rPr>
          <w:rStyle w:val="a6"/>
          <w:rFonts w:ascii="Arial" w:hAnsi="Arial" w:cs="Arial"/>
        </w:rPr>
        <w:t xml:space="preserve">инвестиционная политика в области развития автомобильных дорог местного значения - </w:t>
      </w:r>
      <w:r>
        <w:rPr>
          <w:rFonts w:ascii="Arial" w:hAnsi="Arial" w:cs="Arial"/>
        </w:rPr>
        <w:t xml:space="preserve">   представляет собой систему мер, осуществляемых поселением по привлечению и рациональному использованию инвестиционных ресурсов всех форм собственности с целью устойчивого и социально ориентированного развития дорожного хозяйства поселения; </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xml:space="preserve">б) </w:t>
      </w:r>
      <w:r>
        <w:rPr>
          <w:rStyle w:val="a6"/>
          <w:rFonts w:ascii="Arial" w:hAnsi="Arial" w:cs="Arial"/>
        </w:rPr>
        <w:t>сценарные условия развития</w:t>
      </w:r>
      <w:r>
        <w:rPr>
          <w:rFonts w:ascii="Arial" w:hAnsi="Arial" w:cs="Arial"/>
        </w:rPr>
        <w:t xml:space="preserve"> - различные внешние и внутренние условия возможных вариантов развития, задаваемые через значения выбранных показателей функционирования экономики и социального развития (в качестве таких показателей могут быть приняты индекс инфляции, уровень занятости населения, объем инвестиций и т.д.). В качестве </w:t>
      </w:r>
      <w:proofErr w:type="gramStart"/>
      <w:r>
        <w:rPr>
          <w:rFonts w:ascii="Arial" w:hAnsi="Arial" w:cs="Arial"/>
        </w:rPr>
        <w:t>базовых</w:t>
      </w:r>
      <w:proofErr w:type="gramEnd"/>
      <w:r>
        <w:rPr>
          <w:rFonts w:ascii="Arial" w:hAnsi="Arial" w:cs="Arial"/>
        </w:rPr>
        <w:t xml:space="preserve"> используются сценарные условия Министерства экономического развития Российской Федерации;</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xml:space="preserve"> в) </w:t>
      </w:r>
      <w:r>
        <w:rPr>
          <w:rStyle w:val="a6"/>
          <w:rFonts w:ascii="Arial" w:hAnsi="Arial" w:cs="Arial"/>
        </w:rPr>
        <w:t xml:space="preserve">участники разработки основных направлений инвестиционной </w:t>
      </w:r>
      <w:proofErr w:type="gramStart"/>
      <w:r>
        <w:rPr>
          <w:rStyle w:val="a6"/>
          <w:rFonts w:ascii="Arial" w:hAnsi="Arial" w:cs="Arial"/>
        </w:rPr>
        <w:t>политики</w:t>
      </w:r>
      <w:r>
        <w:rPr>
          <w:rFonts w:ascii="Arial" w:hAnsi="Arial" w:cs="Arial"/>
        </w:rPr>
        <w:t xml:space="preserve"> в области развития автомобильных дорог местного значения поселения</w:t>
      </w:r>
      <w:proofErr w:type="gramEnd"/>
      <w:r>
        <w:rPr>
          <w:rFonts w:ascii="Arial" w:hAnsi="Arial" w:cs="Arial"/>
        </w:rPr>
        <w:t>:</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xml:space="preserve">- администрация </w:t>
      </w:r>
      <w:r>
        <w:rPr>
          <w:rFonts w:ascii="Arial" w:hAnsi="Arial" w:cs="Arial"/>
          <w:bCs/>
          <w:spacing w:val="2"/>
        </w:rPr>
        <w:t xml:space="preserve">Новоичинского  сельсовета Куйбышевского района </w:t>
      </w:r>
      <w:r>
        <w:rPr>
          <w:rFonts w:ascii="Arial" w:hAnsi="Arial" w:cs="Arial"/>
        </w:rPr>
        <w:t>Новосибирской области;</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xml:space="preserve">- организации, привлекаемые для предоставления информации о своей хозяйственной деятельности в части, необходимой для разработки основных направлений инвестиционной </w:t>
      </w:r>
      <w:proofErr w:type="gramStart"/>
      <w:r>
        <w:rPr>
          <w:rFonts w:ascii="Arial" w:hAnsi="Arial" w:cs="Arial"/>
        </w:rPr>
        <w:t>политики в области развития автомобильных дорог местного значения поселения</w:t>
      </w:r>
      <w:proofErr w:type="gramEnd"/>
      <w:r>
        <w:rPr>
          <w:rFonts w:ascii="Arial" w:hAnsi="Arial" w:cs="Arial"/>
        </w:rPr>
        <w:t>.</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w:t>
      </w:r>
    </w:p>
    <w:p w:rsidR="00957A26" w:rsidRDefault="00957A26" w:rsidP="00957A26">
      <w:pPr>
        <w:pStyle w:val="msonospacing0"/>
        <w:spacing w:before="0" w:beforeAutospacing="0" w:after="0" w:afterAutospacing="0"/>
        <w:jc w:val="center"/>
        <w:rPr>
          <w:rFonts w:ascii="Arial" w:hAnsi="Arial" w:cs="Arial"/>
        </w:rPr>
      </w:pPr>
      <w:r>
        <w:rPr>
          <w:rStyle w:val="a5"/>
          <w:rFonts w:ascii="Arial" w:hAnsi="Arial" w:cs="Arial"/>
        </w:rPr>
        <w:t xml:space="preserve">2. Задачи, цели и принципы разработки </w:t>
      </w:r>
      <w:proofErr w:type="gramStart"/>
      <w:r>
        <w:rPr>
          <w:rStyle w:val="a5"/>
          <w:rFonts w:ascii="Arial" w:hAnsi="Arial" w:cs="Arial"/>
        </w:rPr>
        <w:t>основных</w:t>
      </w:r>
      <w:proofErr w:type="gramEnd"/>
    </w:p>
    <w:p w:rsidR="00957A26" w:rsidRDefault="00957A26" w:rsidP="00957A26">
      <w:pPr>
        <w:pStyle w:val="msonospacing0"/>
        <w:spacing w:before="0" w:beforeAutospacing="0" w:after="0" w:afterAutospacing="0"/>
        <w:jc w:val="center"/>
        <w:rPr>
          <w:rFonts w:ascii="Arial" w:hAnsi="Arial" w:cs="Arial"/>
        </w:rPr>
      </w:pPr>
      <w:r>
        <w:rPr>
          <w:rStyle w:val="a5"/>
          <w:rFonts w:ascii="Arial" w:hAnsi="Arial" w:cs="Arial"/>
        </w:rPr>
        <w:t>направлений инвестиционной политики в области развития</w:t>
      </w:r>
    </w:p>
    <w:p w:rsidR="00957A26" w:rsidRDefault="00957A26" w:rsidP="00957A26">
      <w:pPr>
        <w:pStyle w:val="msonospacing0"/>
        <w:spacing w:before="0" w:beforeAutospacing="0" w:after="0" w:afterAutospacing="0"/>
        <w:jc w:val="center"/>
        <w:rPr>
          <w:rStyle w:val="a5"/>
        </w:rPr>
      </w:pPr>
      <w:r>
        <w:rPr>
          <w:rStyle w:val="a5"/>
          <w:rFonts w:ascii="Arial" w:hAnsi="Arial" w:cs="Arial"/>
        </w:rPr>
        <w:t>автомобильных дорог местного значения</w:t>
      </w:r>
    </w:p>
    <w:p w:rsidR="00957A26" w:rsidRDefault="00957A26" w:rsidP="00957A26">
      <w:pPr>
        <w:pStyle w:val="msonospacing0"/>
        <w:spacing w:before="0" w:beforeAutospacing="0" w:after="0" w:afterAutospacing="0"/>
        <w:jc w:val="center"/>
      </w:pP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xml:space="preserve">2.1. Задачи разработки основных направлений инвестиционной </w:t>
      </w:r>
      <w:proofErr w:type="gramStart"/>
      <w:r>
        <w:rPr>
          <w:rFonts w:ascii="Arial" w:hAnsi="Arial" w:cs="Arial"/>
        </w:rPr>
        <w:t>политики в области развития автомобильных дорог местного значения поселения</w:t>
      </w:r>
      <w:proofErr w:type="gramEnd"/>
      <w:r>
        <w:rPr>
          <w:rFonts w:ascii="Arial" w:hAnsi="Arial" w:cs="Arial"/>
        </w:rPr>
        <w:t>:</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xml:space="preserve"> а) анализ социально-экономического состояния дорожного хозяйства и тенденций, объективных причинно-следственных связей этих явлений в </w:t>
      </w:r>
      <w:r>
        <w:rPr>
          <w:rFonts w:ascii="Arial" w:hAnsi="Arial" w:cs="Arial"/>
        </w:rPr>
        <w:lastRenderedPageBreak/>
        <w:t>конкретных условиях, в том числе оценка сложившейся ситуации и выявление проблем хозяйственного развития;</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б) оценка этих тенденций в будущем и выявление возможных кризисных ситуаций (явлений);</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в) предвидение и выявление проблем, требующих разрешения;</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г) накопление экономической информации и расчетов для обоснования выбора и принятия рациональных управленческих решений, в том числе при разработке планов.</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2.2. Цель разработки основных направлений инвестиционной политики в области развития автомобильных дорог местного значения поселения - повышение эффективности управления функционированием и развитие автомобильных дорог местного значения поселения и дорожного хозяйства в целом за счет формирования обоснованных представлений о будущем состоянии автомобильных дорог как объекта управления. Основные направления являются ориентиром для планирования, обусловливают основу для подготовки различных планов и программ строительства, реконструкции, капитального ремонта и ремонта дорожной сети поселения.</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xml:space="preserve">2.3. Разработка основных направлений инвестиционной </w:t>
      </w:r>
      <w:proofErr w:type="gramStart"/>
      <w:r>
        <w:rPr>
          <w:rFonts w:ascii="Arial" w:hAnsi="Arial" w:cs="Arial"/>
        </w:rPr>
        <w:t>политики в области развития автомобильных дорог местного значения поселения</w:t>
      </w:r>
      <w:proofErr w:type="gramEnd"/>
      <w:r>
        <w:rPr>
          <w:rFonts w:ascii="Arial" w:hAnsi="Arial" w:cs="Arial"/>
        </w:rPr>
        <w:t xml:space="preserve"> основывается на следующих принципах:</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xml:space="preserve"> а) единство </w:t>
      </w:r>
      <w:proofErr w:type="gramStart"/>
      <w:r>
        <w:rPr>
          <w:rFonts w:ascii="Arial" w:hAnsi="Arial" w:cs="Arial"/>
        </w:rPr>
        <w:t>методических подходов</w:t>
      </w:r>
      <w:proofErr w:type="gramEnd"/>
      <w:r>
        <w:rPr>
          <w:rFonts w:ascii="Arial" w:hAnsi="Arial" w:cs="Arial"/>
        </w:rPr>
        <w:t xml:space="preserve"> и информационного обеспечения (определяет единый подход к разработке показателей основных направлений инвестиционной политики с разным временным периодом);</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б) обоснованность состава показателей основных направлений инвестиционной политики;</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в) вариантность (разработка нескольких возможных вариантов развития дорожной сети поселения исходя из определенной экономической ситуации на основе сценарных условий);</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г) системность (комплексность) оценки перспективного состояния дорожной сети поселения;</w:t>
      </w:r>
    </w:p>
    <w:p w:rsidR="00957A26" w:rsidRDefault="00957A26" w:rsidP="00957A26">
      <w:pPr>
        <w:pStyle w:val="msonospacing0"/>
        <w:spacing w:before="0" w:beforeAutospacing="0" w:after="0" w:afterAutospacing="0"/>
        <w:ind w:firstLine="567"/>
        <w:jc w:val="both"/>
        <w:rPr>
          <w:rStyle w:val="a5"/>
        </w:rPr>
      </w:pPr>
      <w:r>
        <w:rPr>
          <w:rFonts w:ascii="Arial" w:hAnsi="Arial" w:cs="Arial"/>
        </w:rPr>
        <w:t>д) преемственность и непрерывность.</w:t>
      </w:r>
      <w:r>
        <w:rPr>
          <w:rStyle w:val="a5"/>
          <w:rFonts w:ascii="Arial" w:hAnsi="Arial" w:cs="Arial"/>
        </w:rPr>
        <w:t> </w:t>
      </w:r>
    </w:p>
    <w:p w:rsidR="00957A26" w:rsidRDefault="00957A26" w:rsidP="00957A26">
      <w:pPr>
        <w:pStyle w:val="msonospacing0"/>
        <w:spacing w:before="0" w:beforeAutospacing="0" w:after="0" w:afterAutospacing="0"/>
        <w:jc w:val="center"/>
        <w:rPr>
          <w:rStyle w:val="a5"/>
          <w:rFonts w:ascii="Arial" w:hAnsi="Arial" w:cs="Arial"/>
        </w:rPr>
      </w:pPr>
    </w:p>
    <w:p w:rsidR="00957A26" w:rsidRDefault="00957A26" w:rsidP="00957A26">
      <w:pPr>
        <w:pStyle w:val="msonospacing0"/>
        <w:spacing w:before="0" w:beforeAutospacing="0" w:after="0" w:afterAutospacing="0"/>
        <w:jc w:val="center"/>
        <w:rPr>
          <w:rStyle w:val="a5"/>
          <w:rFonts w:ascii="Arial" w:hAnsi="Arial" w:cs="Arial"/>
        </w:rPr>
      </w:pPr>
    </w:p>
    <w:p w:rsidR="00957A26" w:rsidRDefault="00957A26" w:rsidP="00957A26">
      <w:pPr>
        <w:pStyle w:val="msonospacing0"/>
        <w:spacing w:before="0" w:beforeAutospacing="0" w:after="0" w:afterAutospacing="0"/>
        <w:jc w:val="center"/>
      </w:pPr>
      <w:r>
        <w:rPr>
          <w:rStyle w:val="a5"/>
          <w:rFonts w:ascii="Arial" w:hAnsi="Arial" w:cs="Arial"/>
        </w:rPr>
        <w:t xml:space="preserve">3. Процедура разработки и принятия </w:t>
      </w:r>
      <w:proofErr w:type="gramStart"/>
      <w:r>
        <w:rPr>
          <w:rStyle w:val="a5"/>
          <w:rFonts w:ascii="Arial" w:hAnsi="Arial" w:cs="Arial"/>
        </w:rPr>
        <w:t>основных</w:t>
      </w:r>
      <w:proofErr w:type="gramEnd"/>
    </w:p>
    <w:p w:rsidR="00957A26" w:rsidRDefault="00957A26" w:rsidP="00957A26">
      <w:pPr>
        <w:pStyle w:val="msonospacing0"/>
        <w:spacing w:before="0" w:beforeAutospacing="0" w:after="0" w:afterAutospacing="0"/>
        <w:jc w:val="center"/>
        <w:rPr>
          <w:rFonts w:ascii="Arial" w:hAnsi="Arial" w:cs="Arial"/>
        </w:rPr>
      </w:pPr>
      <w:r>
        <w:rPr>
          <w:rStyle w:val="a5"/>
          <w:rFonts w:ascii="Arial" w:hAnsi="Arial" w:cs="Arial"/>
        </w:rPr>
        <w:t>направлений инвестиционной политики</w:t>
      </w:r>
    </w:p>
    <w:p w:rsidR="00957A26" w:rsidRDefault="00957A26" w:rsidP="00957A26">
      <w:pPr>
        <w:pStyle w:val="msonospacing0"/>
        <w:spacing w:before="0" w:beforeAutospacing="0" w:after="0" w:afterAutospacing="0"/>
        <w:jc w:val="center"/>
        <w:rPr>
          <w:rStyle w:val="a5"/>
          <w:b w:val="0"/>
          <w:bCs w:val="0"/>
        </w:rPr>
      </w:pPr>
      <w:r>
        <w:rPr>
          <w:rStyle w:val="a5"/>
          <w:rFonts w:ascii="Arial" w:hAnsi="Arial" w:cs="Arial"/>
        </w:rPr>
        <w:t>в области развития автомобильных дорог местного значения</w:t>
      </w:r>
      <w:r>
        <w:rPr>
          <w:rFonts w:ascii="Arial" w:hAnsi="Arial" w:cs="Arial"/>
        </w:rPr>
        <w:t xml:space="preserve"> </w:t>
      </w:r>
      <w:r>
        <w:rPr>
          <w:rFonts w:ascii="Arial" w:hAnsi="Arial" w:cs="Arial"/>
          <w:b/>
        </w:rPr>
        <w:t>поселения</w:t>
      </w:r>
    </w:p>
    <w:p w:rsidR="00957A26" w:rsidRDefault="00957A26" w:rsidP="00957A26">
      <w:pPr>
        <w:pStyle w:val="msonospacing0"/>
        <w:spacing w:before="0" w:beforeAutospacing="0" w:after="0" w:afterAutospacing="0"/>
        <w:jc w:val="center"/>
      </w:pP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xml:space="preserve">3.1. </w:t>
      </w:r>
      <w:proofErr w:type="gramStart"/>
      <w:r>
        <w:rPr>
          <w:rFonts w:ascii="Arial" w:hAnsi="Arial" w:cs="Arial"/>
        </w:rPr>
        <w:t>Основные направления инвестиционной политики в области развития автомобильных дорог местного значения    поселения разрабатываются администрацией  ежегодно, в соответствии с настоящим Положением на период не менее трех лет на основании данных развития дорожного хозяйства поселения за последний отчетный год, оценки развития дорожного хозяйства  поселения до конца текущего финансового года и тенденций развития экономики и социальной сферы на очередной финансовый год и плановый</w:t>
      </w:r>
      <w:proofErr w:type="gramEnd"/>
      <w:r>
        <w:rPr>
          <w:rFonts w:ascii="Arial" w:hAnsi="Arial" w:cs="Arial"/>
        </w:rPr>
        <w:t xml:space="preserve"> период.</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3.2. Прогноз развития дорожного хозяйства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3.3. Этапу прогнозирования развития дорожного хозяйства поселения, связанному с расчетом показателей развития дорожного хозяйства, предшествуют:</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а) мониторинг дорожной деятельности в поселении;</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lastRenderedPageBreak/>
        <w:t>б) анализ поступившей информации (на достоверность, непротиворечивость, полноту и т.д.).</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3.4. На стадии разработки основных направлений инвестиционной политики разрабатывается проект нормативного правового акта об основных направлениях инвестиционной политики.</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3.5. Основные направления инвестиционной политики включают количественные и качественные характеристики развития дорожного хозяйства, выраженные через систему прогнозных показателей.</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3.6. Разработка осуществляется в различных вариантах с учетом воздействия факторов, изложенных в сценарных условиях развития экономики Российской Федерации.</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3.7. Система формирования и реализации инвестиционной политики представляет конструкцию из трех взаимосвязанных и взаимозависимых блоков.</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w:t>
      </w:r>
      <w:r>
        <w:rPr>
          <w:rStyle w:val="a6"/>
          <w:rFonts w:ascii="Arial" w:hAnsi="Arial" w:cs="Arial"/>
        </w:rPr>
        <w:t>Первый блок</w:t>
      </w:r>
      <w:r>
        <w:rPr>
          <w:rFonts w:ascii="Arial" w:hAnsi="Arial" w:cs="Arial"/>
        </w:rPr>
        <w:t xml:space="preserve"> - это основные факторы, от которых будет зависеть содержание инвестиционной политики и, соответственно, механизм ее реализации. К ним относятся:</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а) инвестиционный климат в муниципальном образовании;</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б) показатели формирования инвестиционного потенциала   по дорожному хозяйству;</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в) уровень инвестиционных рисков;</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г) факторы внутреннего и внешнего воздействия.</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w:t>
      </w:r>
      <w:r>
        <w:rPr>
          <w:rFonts w:ascii="Arial" w:hAnsi="Arial" w:cs="Arial"/>
        </w:rPr>
        <w:tab/>
        <w:t>Указанные факторы связаны с объективно обусловленными особенностями экономики, дорожной деятельностью, которые, в свою очередь, определяет комплекс природно-географических, исторических, демографических и других факторов. Факторы внешнего воздействия связаны с влиянием условий деятельности, определяемых федеральным законодательством и общегосударственной экономической и инвестиционной политикой.</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w:t>
      </w:r>
      <w:r>
        <w:rPr>
          <w:rStyle w:val="a6"/>
          <w:rFonts w:ascii="Arial" w:hAnsi="Arial" w:cs="Arial"/>
        </w:rPr>
        <w:t>Второй блок</w:t>
      </w:r>
      <w:r>
        <w:rPr>
          <w:rFonts w:ascii="Arial" w:hAnsi="Arial" w:cs="Arial"/>
        </w:rPr>
        <w:t xml:space="preserve"> представляет непосредственно этапы формирования инвестиционной политики:</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а) определение целей и главных приоритетов инвестиционной политики;</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б) формирование инвестиционной программы;</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в) разработка принципов механизма реализации инвестиционной политики.</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w:t>
      </w:r>
      <w:r>
        <w:rPr>
          <w:rFonts w:ascii="Arial" w:hAnsi="Arial" w:cs="Arial"/>
        </w:rPr>
        <w:tab/>
        <w:t>Цели и приоритеты инвестиционной политики зависят от целей и задач общей социально-экономической политики поселения.</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w:t>
      </w:r>
      <w:r>
        <w:rPr>
          <w:rStyle w:val="a6"/>
          <w:rFonts w:ascii="Arial" w:hAnsi="Arial" w:cs="Arial"/>
        </w:rPr>
        <w:t>Третий блок</w:t>
      </w:r>
      <w:r>
        <w:rPr>
          <w:rFonts w:ascii="Arial" w:hAnsi="Arial" w:cs="Arial"/>
        </w:rPr>
        <w:t xml:space="preserve"> механизма реализации инвестиционной политики состоит из средств, с помощью которых предусматривается достижение целей такой политики. Основополагающими элементами этого блока являются комплекс применяемых методов управления (экономических, административных, социально-психологических) и система обеспечения его действия (правового, организационного, информационного).</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3.8. В пояснительной записке к проекту основных направлений инвестиционной политики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3.9. Основные направления инвестиционной политики в области развития автомобильных дорог местного значения   утверждаются администрацией поселения.</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w:t>
      </w:r>
      <w:r>
        <w:rPr>
          <w:rFonts w:ascii="Arial" w:hAnsi="Arial" w:cs="Arial"/>
        </w:rPr>
        <w:tab/>
        <w:t>Целенаправленное воздействие структур органов управления на всех участников инвестиционного процесса в интересах достижения намеченных целей является сущностью механизма реализации инвестиционной политики.</w:t>
      </w:r>
    </w:p>
    <w:p w:rsidR="00957A26" w:rsidRDefault="00957A26" w:rsidP="00957A26">
      <w:pPr>
        <w:pStyle w:val="msonospacing0"/>
        <w:spacing w:before="0" w:beforeAutospacing="0" w:after="0" w:afterAutospacing="0"/>
        <w:ind w:firstLine="567"/>
        <w:jc w:val="both"/>
        <w:rPr>
          <w:rFonts w:ascii="Arial" w:hAnsi="Arial" w:cs="Arial"/>
        </w:rPr>
      </w:pPr>
    </w:p>
    <w:p w:rsidR="00957A26" w:rsidRDefault="00957A26" w:rsidP="00957A26">
      <w:pPr>
        <w:pStyle w:val="msonospacing0"/>
        <w:spacing w:before="0" w:beforeAutospacing="0" w:after="0" w:afterAutospacing="0"/>
        <w:jc w:val="center"/>
        <w:rPr>
          <w:rStyle w:val="a5"/>
        </w:rPr>
      </w:pPr>
      <w:r>
        <w:rPr>
          <w:rStyle w:val="a5"/>
          <w:rFonts w:ascii="Arial" w:hAnsi="Arial" w:cs="Arial"/>
        </w:rPr>
        <w:t xml:space="preserve">4. Полномочия органов местного самоуправления </w:t>
      </w:r>
    </w:p>
    <w:p w:rsidR="00957A26" w:rsidRDefault="00957A26" w:rsidP="00957A26">
      <w:pPr>
        <w:pStyle w:val="msonospacing0"/>
        <w:spacing w:before="0" w:beforeAutospacing="0" w:after="0" w:afterAutospacing="0"/>
        <w:jc w:val="center"/>
      </w:pPr>
      <w:r>
        <w:rPr>
          <w:rStyle w:val="a5"/>
          <w:rFonts w:ascii="Arial" w:hAnsi="Arial" w:cs="Arial"/>
        </w:rPr>
        <w:lastRenderedPageBreak/>
        <w:t xml:space="preserve">по разработке основных направлений инвестиционной </w:t>
      </w:r>
      <w:proofErr w:type="gramStart"/>
      <w:r>
        <w:rPr>
          <w:rStyle w:val="a5"/>
          <w:rFonts w:ascii="Arial" w:hAnsi="Arial" w:cs="Arial"/>
        </w:rPr>
        <w:t>политики в области развития автомобильных дорог местного значения</w:t>
      </w:r>
      <w:r>
        <w:rPr>
          <w:rFonts w:ascii="Arial" w:hAnsi="Arial" w:cs="Arial"/>
          <w:b/>
        </w:rPr>
        <w:t xml:space="preserve"> поселения</w:t>
      </w:r>
      <w:proofErr w:type="gramEnd"/>
    </w:p>
    <w:p w:rsidR="00957A26" w:rsidRDefault="00957A26" w:rsidP="00957A26">
      <w:pPr>
        <w:pStyle w:val="msonospacing0"/>
        <w:spacing w:before="0" w:beforeAutospacing="0" w:after="0" w:afterAutospacing="0"/>
        <w:jc w:val="center"/>
        <w:rPr>
          <w:rFonts w:ascii="Arial" w:hAnsi="Arial" w:cs="Arial"/>
        </w:rPr>
      </w:pP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4.1. Для выполнения функций по разработке основных направлений инвестиционной политики в области развития автомобильных дорог местного значения администрация поселения:</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а) инициирует принятие решения о начале работы по разработке основных направлений инвестиционной политики, путем разработки соответствующего правового акта;</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б) определяет участников процесса разработки и способы получения необходимой информации и т.п.;</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в) осуществляет:</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мониторинг социально-экономического развития поселения;</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xml:space="preserve">- анализ </w:t>
      </w:r>
      <w:proofErr w:type="gramStart"/>
      <w:r>
        <w:rPr>
          <w:rFonts w:ascii="Arial" w:hAnsi="Arial" w:cs="Arial"/>
        </w:rPr>
        <w:t>состояния сети автомобильных дорог местного значения поселения</w:t>
      </w:r>
      <w:proofErr w:type="gramEnd"/>
      <w:r>
        <w:rPr>
          <w:rFonts w:ascii="Arial" w:hAnsi="Arial" w:cs="Arial"/>
        </w:rPr>
        <w:t>;</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выбор базовых показателей сценарных условий и их значений;</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корректировку и внесение изменений в прогнозные показатели;</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 методическое руководство и координацию деятельности участников процесса разработки по мониторингу и расчету показателей;</w:t>
      </w:r>
    </w:p>
    <w:p w:rsidR="00957A26" w:rsidRDefault="00957A26" w:rsidP="00957A26">
      <w:pPr>
        <w:pStyle w:val="msonospacing0"/>
        <w:spacing w:before="0" w:beforeAutospacing="0" w:after="0" w:afterAutospacing="0"/>
        <w:ind w:firstLine="567"/>
        <w:jc w:val="both"/>
        <w:rPr>
          <w:rFonts w:ascii="Arial" w:hAnsi="Arial" w:cs="Arial"/>
          <w:i/>
        </w:rPr>
      </w:pPr>
      <w:r>
        <w:rPr>
          <w:rFonts w:ascii="Arial" w:hAnsi="Arial" w:cs="Arial"/>
        </w:rPr>
        <w:t> </w:t>
      </w:r>
      <w:r>
        <w:rPr>
          <w:rFonts w:ascii="Arial" w:hAnsi="Arial" w:cs="Arial"/>
        </w:rPr>
        <w:tab/>
        <w:t xml:space="preserve">4.2. В целях обеспечения администрацией поселения разработки основных направлений инвестиционной </w:t>
      </w:r>
      <w:proofErr w:type="gramStart"/>
      <w:r>
        <w:rPr>
          <w:rFonts w:ascii="Arial" w:hAnsi="Arial" w:cs="Arial"/>
        </w:rPr>
        <w:t>политики в области развития автомобильных дорог местного значения поселения</w:t>
      </w:r>
      <w:proofErr w:type="gramEnd"/>
      <w:r>
        <w:rPr>
          <w:rFonts w:ascii="Arial" w:hAnsi="Arial" w:cs="Arial"/>
        </w:rPr>
        <w:t xml:space="preserve"> </w:t>
      </w:r>
      <w:r>
        <w:rPr>
          <w:rStyle w:val="a6"/>
          <w:rFonts w:ascii="Arial" w:hAnsi="Arial" w:cs="Arial"/>
          <w:i w:val="0"/>
        </w:rPr>
        <w:t>участники разработки основных направлений инвестиционной политики</w:t>
      </w:r>
      <w:r>
        <w:rPr>
          <w:rFonts w:ascii="Arial" w:hAnsi="Arial" w:cs="Arial"/>
          <w:i/>
        </w:rPr>
        <w:t>:</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 а) осуществляют мониторинг и прогнозирование отдельных показателей по курируемым ими отраслям и сферам и представляют в администрацию поселения соответствующую информацию;</w:t>
      </w:r>
    </w:p>
    <w:p w:rsidR="00957A26" w:rsidRDefault="00957A26" w:rsidP="00957A26">
      <w:pPr>
        <w:pStyle w:val="msonospacing0"/>
        <w:spacing w:before="0" w:beforeAutospacing="0" w:after="0" w:afterAutospacing="0"/>
        <w:ind w:firstLine="567"/>
        <w:jc w:val="both"/>
        <w:rPr>
          <w:rFonts w:ascii="Arial" w:hAnsi="Arial" w:cs="Arial"/>
        </w:rPr>
      </w:pPr>
      <w:r>
        <w:rPr>
          <w:rFonts w:ascii="Arial" w:hAnsi="Arial" w:cs="Arial"/>
        </w:rPr>
        <w:t>б) назначают специалистов, отвечающих за подготовку информации по соответствующим разделам системы прогнозных показателей;</w:t>
      </w:r>
    </w:p>
    <w:p w:rsidR="00957A26" w:rsidRDefault="00957A26" w:rsidP="00957A26">
      <w:pPr>
        <w:pStyle w:val="a4"/>
        <w:spacing w:before="0" w:beforeAutospacing="0" w:after="0" w:afterAutospacing="0"/>
        <w:ind w:firstLine="567"/>
        <w:jc w:val="both"/>
        <w:rPr>
          <w:rFonts w:ascii="Arial" w:hAnsi="Arial" w:cs="Arial"/>
        </w:rPr>
      </w:pPr>
      <w:r>
        <w:rPr>
          <w:rFonts w:ascii="Arial" w:hAnsi="Arial" w:cs="Arial"/>
        </w:rPr>
        <w:t xml:space="preserve">в) представляют в администрацию поселения сведения, необходимые для разработки основных направлений </w:t>
      </w:r>
      <w:r>
        <w:rPr>
          <w:rStyle w:val="a6"/>
          <w:rFonts w:ascii="Arial" w:hAnsi="Arial" w:cs="Arial"/>
          <w:i w:val="0"/>
        </w:rPr>
        <w:t>инвестиционной политики</w:t>
      </w:r>
      <w:r>
        <w:rPr>
          <w:rFonts w:ascii="Arial" w:hAnsi="Arial" w:cs="Arial"/>
        </w:rPr>
        <w:t xml:space="preserve">. </w:t>
      </w:r>
    </w:p>
    <w:p w:rsidR="00956409" w:rsidRDefault="00956409"/>
    <w:p w:rsidR="00957A26" w:rsidRDefault="00957A26"/>
    <w:bookmarkEnd w:id="0"/>
    <w:p w:rsidR="00144752" w:rsidRDefault="00144752"/>
    <w:sectPr w:rsidR="0014475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05980"/>
    <w:multiLevelType w:val="hybridMultilevel"/>
    <w:tmpl w:val="A7AAC6BC"/>
    <w:lvl w:ilvl="0" w:tplc="0419000F">
      <w:start w:val="3"/>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079C2B3F"/>
    <w:multiLevelType w:val="hybridMultilevel"/>
    <w:tmpl w:val="B6B00AA2"/>
    <w:lvl w:ilvl="0" w:tplc="532C13A8">
      <w:start w:val="1"/>
      <w:numFmt w:val="decimal"/>
      <w:lvlText w:val="%1."/>
      <w:lvlJc w:val="left"/>
      <w:pPr>
        <w:tabs>
          <w:tab w:val="num" w:pos="960"/>
        </w:tabs>
        <w:ind w:left="960" w:hanging="84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17443129"/>
    <w:multiLevelType w:val="hybridMultilevel"/>
    <w:tmpl w:val="BE680EBA"/>
    <w:lvl w:ilvl="0" w:tplc="5E788164">
      <w:start w:val="4"/>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1C5818BD"/>
    <w:multiLevelType w:val="hybridMultilevel"/>
    <w:tmpl w:val="5936EB8A"/>
    <w:lvl w:ilvl="0" w:tplc="9F389706">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56084072"/>
    <w:multiLevelType w:val="hybridMultilevel"/>
    <w:tmpl w:val="77380098"/>
    <w:lvl w:ilvl="0" w:tplc="AD3EC740">
      <w:start w:val="3"/>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5">
    <w:nsid w:val="60F43317"/>
    <w:multiLevelType w:val="hybridMultilevel"/>
    <w:tmpl w:val="C39A85B0"/>
    <w:lvl w:ilvl="0" w:tplc="26247FF0">
      <w:start w:val="3"/>
      <w:numFmt w:val="decimal"/>
      <w:lvlText w:val="%1."/>
      <w:lvlJc w:val="left"/>
      <w:pPr>
        <w:ind w:left="1080" w:hanging="360"/>
      </w:pPr>
      <w:rPr>
        <w:b w:val="0"/>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6">
    <w:nsid w:val="7486174D"/>
    <w:multiLevelType w:val="hybridMultilevel"/>
    <w:tmpl w:val="54A49AB8"/>
    <w:lvl w:ilvl="0" w:tplc="08C25974">
      <w:start w:val="1"/>
      <w:numFmt w:val="decimal"/>
      <w:lvlText w:val="%1."/>
      <w:lvlJc w:val="left"/>
      <w:pPr>
        <w:ind w:left="1830" w:hanging="111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7">
    <w:nsid w:val="7C9F2A88"/>
    <w:multiLevelType w:val="hybridMultilevel"/>
    <w:tmpl w:val="CA884F16"/>
    <w:lvl w:ilvl="0" w:tplc="75C80100">
      <w:start w:val="1"/>
      <w:numFmt w:val="decimal"/>
      <w:lvlText w:val="%1."/>
      <w:lvlJc w:val="left"/>
      <w:pPr>
        <w:ind w:left="1035" w:hanging="675"/>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7F814F7C"/>
    <w:multiLevelType w:val="hybridMultilevel"/>
    <w:tmpl w:val="688A0C84"/>
    <w:lvl w:ilvl="0" w:tplc="6A9ECB10">
      <w:start w:val="5"/>
      <w:numFmt w:val="decimal"/>
      <w:lvlText w:val="%1."/>
      <w:lvlJc w:val="left"/>
      <w:pPr>
        <w:ind w:left="360" w:hanging="360"/>
      </w:pPr>
      <w:rPr>
        <w:b w:val="0"/>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num w:numId="1">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6D85"/>
    <w:rsid w:val="0000003C"/>
    <w:rsid w:val="00021B2B"/>
    <w:rsid w:val="00144752"/>
    <w:rsid w:val="00781E8C"/>
    <w:rsid w:val="008D0ECA"/>
    <w:rsid w:val="00956409"/>
    <w:rsid w:val="00957A26"/>
    <w:rsid w:val="00BE67F8"/>
    <w:rsid w:val="00D16D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7A2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957A26"/>
    <w:rPr>
      <w:color w:val="0000FF" w:themeColor="hyperlink"/>
      <w:u w:val="single"/>
    </w:rPr>
  </w:style>
  <w:style w:type="paragraph" w:styleId="a4">
    <w:name w:val="Normal (Web)"/>
    <w:basedOn w:val="a"/>
    <w:semiHidden/>
    <w:unhideWhenUsed/>
    <w:rsid w:val="00957A2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spacing0">
    <w:name w:val="msonospacing"/>
    <w:basedOn w:val="a"/>
    <w:rsid w:val="00957A26"/>
    <w:pPr>
      <w:spacing w:before="100" w:beforeAutospacing="1" w:after="100" w:afterAutospacing="1" w:line="240" w:lineRule="auto"/>
    </w:pPr>
    <w:rPr>
      <w:rFonts w:ascii="Times New Roman" w:eastAsia="Calibri" w:hAnsi="Times New Roman" w:cs="Times New Roman"/>
      <w:sz w:val="24"/>
      <w:szCs w:val="24"/>
      <w:lang w:eastAsia="ru-RU"/>
    </w:rPr>
  </w:style>
  <w:style w:type="character" w:styleId="a5">
    <w:name w:val="Strong"/>
    <w:basedOn w:val="a0"/>
    <w:uiPriority w:val="22"/>
    <w:qFormat/>
    <w:rsid w:val="00957A26"/>
    <w:rPr>
      <w:b/>
      <w:bCs/>
    </w:rPr>
  </w:style>
  <w:style w:type="character" w:styleId="a6">
    <w:name w:val="Emphasis"/>
    <w:basedOn w:val="a0"/>
    <w:qFormat/>
    <w:rsid w:val="00957A26"/>
    <w:rPr>
      <w:i/>
      <w:iCs/>
    </w:rPr>
  </w:style>
  <w:style w:type="paragraph" w:styleId="a7">
    <w:name w:val="List Paragraph"/>
    <w:basedOn w:val="a"/>
    <w:uiPriority w:val="34"/>
    <w:qFormat/>
    <w:rsid w:val="00144752"/>
    <w:pPr>
      <w:spacing w:after="0" w:line="240" w:lineRule="auto"/>
      <w:ind w:left="720"/>
      <w:contextualSpacing/>
    </w:pPr>
    <w:rPr>
      <w:rFonts w:ascii="Times New Roman" w:eastAsia="Times New Roman" w:hAnsi="Times New Roman" w:cs="Times New Roman"/>
      <w:color w:val="000000"/>
      <w:sz w:val="28"/>
      <w:szCs w:val="28"/>
      <w:lang w:eastAsia="ru-RU"/>
    </w:rPr>
  </w:style>
  <w:style w:type="paragraph" w:customStyle="1" w:styleId="ConsPlusNormal">
    <w:name w:val="ConsPlusNormal"/>
    <w:rsid w:val="00144752"/>
    <w:pPr>
      <w:widowControl w:val="0"/>
      <w:autoSpaceDE w:val="0"/>
      <w:autoSpaceDN w:val="0"/>
      <w:adjustRightInd w:val="0"/>
      <w:spacing w:after="0" w:line="240" w:lineRule="auto"/>
    </w:pPr>
    <w:rPr>
      <w:rFonts w:ascii="Arial" w:eastAsia="Times New Roman" w:hAnsi="Arial" w:cs="Arial"/>
      <w:sz w:val="16"/>
      <w:szCs w:val="16"/>
      <w:lang w:eastAsia="ru-RU"/>
    </w:rPr>
  </w:style>
  <w:style w:type="paragraph" w:customStyle="1" w:styleId="ConsPlusTitle">
    <w:name w:val="ConsPlusTitle"/>
    <w:rsid w:val="008D0ECA"/>
    <w:pPr>
      <w:widowControl w:val="0"/>
      <w:autoSpaceDE w:val="0"/>
      <w:autoSpaceDN w:val="0"/>
      <w:adjustRightInd w:val="0"/>
      <w:spacing w:after="0" w:line="240" w:lineRule="auto"/>
    </w:pPr>
    <w:rPr>
      <w:rFonts w:ascii="Arial" w:eastAsia="Times New Roman" w:hAnsi="Arial" w:cs="Arial"/>
      <w:b/>
      <w:bCs/>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7A2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957A26"/>
    <w:rPr>
      <w:color w:val="0000FF" w:themeColor="hyperlink"/>
      <w:u w:val="single"/>
    </w:rPr>
  </w:style>
  <w:style w:type="paragraph" w:styleId="a4">
    <w:name w:val="Normal (Web)"/>
    <w:basedOn w:val="a"/>
    <w:semiHidden/>
    <w:unhideWhenUsed/>
    <w:rsid w:val="00957A2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spacing0">
    <w:name w:val="msonospacing"/>
    <w:basedOn w:val="a"/>
    <w:rsid w:val="00957A26"/>
    <w:pPr>
      <w:spacing w:before="100" w:beforeAutospacing="1" w:after="100" w:afterAutospacing="1" w:line="240" w:lineRule="auto"/>
    </w:pPr>
    <w:rPr>
      <w:rFonts w:ascii="Times New Roman" w:eastAsia="Calibri" w:hAnsi="Times New Roman" w:cs="Times New Roman"/>
      <w:sz w:val="24"/>
      <w:szCs w:val="24"/>
      <w:lang w:eastAsia="ru-RU"/>
    </w:rPr>
  </w:style>
  <w:style w:type="character" w:styleId="a5">
    <w:name w:val="Strong"/>
    <w:basedOn w:val="a0"/>
    <w:uiPriority w:val="22"/>
    <w:qFormat/>
    <w:rsid w:val="00957A26"/>
    <w:rPr>
      <w:b/>
      <w:bCs/>
    </w:rPr>
  </w:style>
  <w:style w:type="character" w:styleId="a6">
    <w:name w:val="Emphasis"/>
    <w:basedOn w:val="a0"/>
    <w:qFormat/>
    <w:rsid w:val="00957A26"/>
    <w:rPr>
      <w:i/>
      <w:iCs/>
    </w:rPr>
  </w:style>
  <w:style w:type="paragraph" w:styleId="a7">
    <w:name w:val="List Paragraph"/>
    <w:basedOn w:val="a"/>
    <w:uiPriority w:val="34"/>
    <w:qFormat/>
    <w:rsid w:val="00144752"/>
    <w:pPr>
      <w:spacing w:after="0" w:line="240" w:lineRule="auto"/>
      <w:ind w:left="720"/>
      <w:contextualSpacing/>
    </w:pPr>
    <w:rPr>
      <w:rFonts w:ascii="Times New Roman" w:eastAsia="Times New Roman" w:hAnsi="Times New Roman" w:cs="Times New Roman"/>
      <w:color w:val="000000"/>
      <w:sz w:val="28"/>
      <w:szCs w:val="28"/>
      <w:lang w:eastAsia="ru-RU"/>
    </w:rPr>
  </w:style>
  <w:style w:type="paragraph" w:customStyle="1" w:styleId="ConsPlusNormal">
    <w:name w:val="ConsPlusNormal"/>
    <w:rsid w:val="00144752"/>
    <w:pPr>
      <w:widowControl w:val="0"/>
      <w:autoSpaceDE w:val="0"/>
      <w:autoSpaceDN w:val="0"/>
      <w:adjustRightInd w:val="0"/>
      <w:spacing w:after="0" w:line="240" w:lineRule="auto"/>
    </w:pPr>
    <w:rPr>
      <w:rFonts w:ascii="Arial" w:eastAsia="Times New Roman" w:hAnsi="Arial" w:cs="Arial"/>
      <w:sz w:val="16"/>
      <w:szCs w:val="16"/>
      <w:lang w:eastAsia="ru-RU"/>
    </w:rPr>
  </w:style>
  <w:style w:type="paragraph" w:customStyle="1" w:styleId="ConsPlusTitle">
    <w:name w:val="ConsPlusTitle"/>
    <w:rsid w:val="008D0ECA"/>
    <w:pPr>
      <w:widowControl w:val="0"/>
      <w:autoSpaceDE w:val="0"/>
      <w:autoSpaceDN w:val="0"/>
      <w:adjustRightInd w:val="0"/>
      <w:spacing w:after="0" w:line="240" w:lineRule="auto"/>
    </w:pPr>
    <w:rPr>
      <w:rFonts w:ascii="Arial" w:eastAsia="Times New Roman" w:hAnsi="Arial" w:cs="Arial"/>
      <w:b/>
      <w:bCs/>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8440112">
      <w:bodyDiv w:val="1"/>
      <w:marLeft w:val="0"/>
      <w:marRight w:val="0"/>
      <w:marTop w:val="0"/>
      <w:marBottom w:val="0"/>
      <w:divBdr>
        <w:top w:val="none" w:sz="0" w:space="0" w:color="auto"/>
        <w:left w:val="none" w:sz="0" w:space="0" w:color="auto"/>
        <w:bottom w:val="none" w:sz="0" w:space="0" w:color="auto"/>
        <w:right w:val="none" w:sz="0" w:space="0" w:color="auto"/>
      </w:divBdr>
    </w:div>
    <w:div w:id="694043670">
      <w:bodyDiv w:val="1"/>
      <w:marLeft w:val="0"/>
      <w:marRight w:val="0"/>
      <w:marTop w:val="0"/>
      <w:marBottom w:val="0"/>
      <w:divBdr>
        <w:top w:val="none" w:sz="0" w:space="0" w:color="auto"/>
        <w:left w:val="none" w:sz="0" w:space="0" w:color="auto"/>
        <w:bottom w:val="none" w:sz="0" w:space="0" w:color="auto"/>
        <w:right w:val="none" w:sz="0" w:space="0" w:color="auto"/>
      </w:divBdr>
    </w:div>
    <w:div w:id="701127789">
      <w:bodyDiv w:val="1"/>
      <w:marLeft w:val="0"/>
      <w:marRight w:val="0"/>
      <w:marTop w:val="0"/>
      <w:marBottom w:val="0"/>
      <w:divBdr>
        <w:top w:val="none" w:sz="0" w:space="0" w:color="auto"/>
        <w:left w:val="none" w:sz="0" w:space="0" w:color="auto"/>
        <w:bottom w:val="none" w:sz="0" w:space="0" w:color="auto"/>
        <w:right w:val="none" w:sz="0" w:space="0" w:color="auto"/>
      </w:divBdr>
    </w:div>
    <w:div w:id="705064041">
      <w:bodyDiv w:val="1"/>
      <w:marLeft w:val="0"/>
      <w:marRight w:val="0"/>
      <w:marTop w:val="0"/>
      <w:marBottom w:val="0"/>
      <w:divBdr>
        <w:top w:val="none" w:sz="0" w:space="0" w:color="auto"/>
        <w:left w:val="none" w:sz="0" w:space="0" w:color="auto"/>
        <w:bottom w:val="none" w:sz="0" w:space="0" w:color="auto"/>
        <w:right w:val="none" w:sz="0" w:space="0" w:color="auto"/>
      </w:divBdr>
    </w:div>
    <w:div w:id="986974288">
      <w:bodyDiv w:val="1"/>
      <w:marLeft w:val="0"/>
      <w:marRight w:val="0"/>
      <w:marTop w:val="0"/>
      <w:marBottom w:val="0"/>
      <w:divBdr>
        <w:top w:val="none" w:sz="0" w:space="0" w:color="auto"/>
        <w:left w:val="none" w:sz="0" w:space="0" w:color="auto"/>
        <w:bottom w:val="none" w:sz="0" w:space="0" w:color="auto"/>
        <w:right w:val="none" w:sz="0" w:space="0" w:color="auto"/>
      </w:divBdr>
    </w:div>
    <w:div w:id="1446190142">
      <w:bodyDiv w:val="1"/>
      <w:marLeft w:val="0"/>
      <w:marRight w:val="0"/>
      <w:marTop w:val="0"/>
      <w:marBottom w:val="0"/>
      <w:divBdr>
        <w:top w:val="none" w:sz="0" w:space="0" w:color="auto"/>
        <w:left w:val="none" w:sz="0" w:space="0" w:color="auto"/>
        <w:bottom w:val="none" w:sz="0" w:space="0" w:color="auto"/>
        <w:right w:val="none" w:sz="0" w:space="0" w:color="auto"/>
      </w:divBdr>
    </w:div>
    <w:div w:id="1503541567">
      <w:bodyDiv w:val="1"/>
      <w:marLeft w:val="0"/>
      <w:marRight w:val="0"/>
      <w:marTop w:val="0"/>
      <w:marBottom w:val="0"/>
      <w:divBdr>
        <w:top w:val="none" w:sz="0" w:space="0" w:color="auto"/>
        <w:left w:val="none" w:sz="0" w:space="0" w:color="auto"/>
        <w:bottom w:val="none" w:sz="0" w:space="0" w:color="auto"/>
        <w:right w:val="none" w:sz="0" w:space="0" w:color="auto"/>
      </w:divBdr>
    </w:div>
    <w:div w:id="2020540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file:///C:\Users\User\AppData\Local\Temp\Rar$DIa812.12413\&#1055;&#1040;%20&#1086;&#1090;%2020.08.2020%20&#8470;41%20&#1086;&#1073;%20&#1086;&#1087;&#1088;&#1077;&#1076;&#1077;&#1083;%20&#1088;&#1072;&#1079;&#1084;&#1077;&#1088;&#1072;%20&#1074;&#1088;&#1077;&#1076;&#1072;%20&#1090;&#1103;&#1078;&#1077;&#1083;%20&#1090;&#1088;&#1072;&#1085;&#1089;&#1087;&#1086;&#1088;&#1090;&#1085;%20&#1089;&#1088;&#1077;&#1076;&#1089;&#1090;&#1074;&#1086;&#1084;.doc" TargetMode="External"/><Relationship Id="rId18" Type="http://schemas.openxmlformats.org/officeDocument/2006/relationships/hyperlink" Target="file:///C:\Users\User\AppData\Local\Temp\Rar$DIa812.12413\&#1055;&#1040;%20&#1086;&#1090;%2020.08.2020%20&#8470;41%20&#1086;&#1073;%20&#1086;&#1087;&#1088;&#1077;&#1076;&#1077;&#1083;%20&#1088;&#1072;&#1079;&#1084;&#1077;&#1088;&#1072;%20&#1074;&#1088;&#1077;&#1076;&#1072;%20&#1090;&#1103;&#1078;&#1077;&#1083;%20&#1090;&#1088;&#1072;&#1085;&#1089;&#1087;&#1086;&#1088;&#1090;&#1085;%20&#1089;&#1088;&#1077;&#1076;&#1089;&#1090;&#1074;&#1086;&#1084;.doc" TargetMode="External"/><Relationship Id="rId26" Type="http://schemas.openxmlformats.org/officeDocument/2006/relationships/hyperlink" Target="file:///C:\Users\&#1040;&#1076;&#1084;&#1080;&#1085;\Downloads\proekt_poryadok_vydachi_soglasiya.docx" TargetMode="External"/><Relationship Id="rId39" Type="http://schemas.openxmlformats.org/officeDocument/2006/relationships/hyperlink" Target="file:///C:\Users\User\Desktop\&#1055;&#1040;%20&#1086;&#1090;%2020.08.2020%20&#8470;47%20&#1087;&#1086;&#1088;&#1103;&#1076;&#1086;&#1082;%20&#1089;&#1086;&#1076;&#1077;&#1088;&#1078;&#1072;&#1085;&#1080;&#1103;%20&#1080;%20&#1088;&#1077;&#1084;&#1086;&#1085;&#1090;&#1072;%20&#1076;&#1086;&#1088;&#1086;&#1075;.docx" TargetMode="External"/><Relationship Id="rId21" Type="http://schemas.openxmlformats.org/officeDocument/2006/relationships/hyperlink" Target="file:///C:\content\act\313ae05c-60d9-4f9e-8a34-d942808694a8.html" TargetMode="External"/><Relationship Id="rId34" Type="http://schemas.openxmlformats.org/officeDocument/2006/relationships/hyperlink" Target="file:///C:\Users\&#1040;&#1076;&#1084;&#1080;&#1085;\Downloads\proekt_poryadok_vydachi_soglasiya.docx" TargetMode="External"/><Relationship Id="rId42" Type="http://schemas.openxmlformats.org/officeDocument/2006/relationships/hyperlink" Target="consultantplus://offline/ref=E968ACD2C63CADCF8A7E6E8E79CD8010C3EC9557B91AA0800790A1C93F5E3BD24E2FFC24CEi3fAJ" TargetMode="External"/><Relationship Id="rId47" Type="http://schemas.openxmlformats.org/officeDocument/2006/relationships/hyperlink" Target="consultantplus://offline/ref=E968ACD2C63CADCF8A7E6E8E79CD8010C3EC9B5ABD14A0800790A1C93Fi5fEJ" TargetMode="External"/><Relationship Id="rId50" Type="http://schemas.openxmlformats.org/officeDocument/2006/relationships/hyperlink" Target="consultantplus://offline/ref=E968ACD2C63CADCF8A7E70807DCD8010CBEF9259B917FD8A0FC9ADCB385164C54966F026CB3215i2fDJ" TargetMode="External"/><Relationship Id="rId55" Type="http://schemas.openxmlformats.org/officeDocument/2006/relationships/theme" Target="theme/theme1.xml"/><Relationship Id="rId7" Type="http://schemas.openxmlformats.org/officeDocument/2006/relationships/hyperlink" Target="consultantplus://offline/ref=7E840B0BE9C663EB0E5C852BBD9AC8FF7F50D74E050F689CC189403FA2C093DF833BBF89BF29DD75HB7CO" TargetMode="External"/><Relationship Id="rId2" Type="http://schemas.openxmlformats.org/officeDocument/2006/relationships/styles" Target="styles.xml"/><Relationship Id="rId16" Type="http://schemas.openxmlformats.org/officeDocument/2006/relationships/hyperlink" Target="file:///C:\Users\User\AppData\Local\Temp\Rar$DIa812.12413\&#1055;&#1040;%20&#1086;&#1090;%2020.08.2020%20&#8470;41%20&#1086;&#1073;%20&#1086;&#1087;&#1088;&#1077;&#1076;&#1077;&#1083;%20&#1088;&#1072;&#1079;&#1084;&#1077;&#1088;&#1072;%20&#1074;&#1088;&#1077;&#1076;&#1072;%20&#1090;&#1103;&#1078;&#1077;&#1083;%20&#1090;&#1088;&#1072;&#1085;&#1089;&#1087;&#1086;&#1088;&#1090;&#1085;%20&#1089;&#1088;&#1077;&#1076;&#1089;&#1090;&#1074;&#1086;&#1084;.doc" TargetMode="External"/><Relationship Id="rId29" Type="http://schemas.openxmlformats.org/officeDocument/2006/relationships/hyperlink" Target="file:///C:\Users\&#1040;&#1076;&#1084;&#1080;&#1085;\Downloads\proekt_poryadok_vydachi_soglasiya.docx" TargetMode="External"/><Relationship Id="rId11" Type="http://schemas.openxmlformats.org/officeDocument/2006/relationships/hyperlink" Target="file:///C:\Users\User\AppData\Local\Temp\Rar$DIa812.12413\&#1055;&#1040;%20&#1086;&#1090;%2020.08.2020%20&#8470;41%20&#1086;&#1073;%20&#1086;&#1087;&#1088;&#1077;&#1076;&#1077;&#1083;%20&#1088;&#1072;&#1079;&#1084;&#1077;&#1088;&#1072;%20&#1074;&#1088;&#1077;&#1076;&#1072;%20&#1090;&#1103;&#1078;&#1077;&#1083;%20&#1090;&#1088;&#1072;&#1085;&#1089;&#1087;&#1086;&#1088;&#1090;&#1085;%20&#1089;&#1088;&#1077;&#1076;&#1089;&#1090;&#1074;&#1086;&#1084;.doc" TargetMode="External"/><Relationship Id="rId24" Type="http://schemas.openxmlformats.org/officeDocument/2006/relationships/hyperlink" Target="consultantplus://offline/ref=C826F6A290DAC16EFE10305401FA07F0F0451228D22838DBE4F1FD3B4CDBF1BE094EA8A6B8CF2FEA0B5435qE24K" TargetMode="External"/><Relationship Id="rId32" Type="http://schemas.openxmlformats.org/officeDocument/2006/relationships/hyperlink" Target="file:///C:\Users\&#1040;&#1076;&#1084;&#1080;&#1085;\Downloads\proekt_poryadok_vydachi_soglasiya.docx" TargetMode="External"/><Relationship Id="rId37" Type="http://schemas.openxmlformats.org/officeDocument/2006/relationships/hyperlink" Target="consultantplus://offline/ref=E968ACD2C63CADCF8A7E6E8E79CD8010C3EC9557B91AA0800790A1C93F5E3BD24E2FFC24CEi3fAJ" TargetMode="External"/><Relationship Id="rId40" Type="http://schemas.openxmlformats.org/officeDocument/2006/relationships/hyperlink" Target="http://novoitshinsk.nso.ru" TargetMode="External"/><Relationship Id="rId45" Type="http://schemas.openxmlformats.org/officeDocument/2006/relationships/hyperlink" Target="consultantplus://offline/ref=E968ACD2C63CADCF8A7E6E8D6BA1DE15C4E2CD53BC1AAAD05ECFFA94685731850960A5658F3F142487152Ei7f4J" TargetMode="External"/><Relationship Id="rId53" Type="http://schemas.openxmlformats.org/officeDocument/2006/relationships/hyperlink" Target="http://novoitshinsk.nso.ru" TargetMode="External"/><Relationship Id="rId5" Type="http://schemas.openxmlformats.org/officeDocument/2006/relationships/webSettings" Target="webSettings.xml"/><Relationship Id="rId10" Type="http://schemas.openxmlformats.org/officeDocument/2006/relationships/hyperlink" Target="https://login.consultant.ru/link/?req=doc&amp;base=RZR&amp;n=346763&amp;date=27.04.2020&amp;dst=116&amp;fld=134" TargetMode="External"/><Relationship Id="rId19" Type="http://schemas.openxmlformats.org/officeDocument/2006/relationships/hyperlink" Target="http://novoitshinsk.nso.ru" TargetMode="External"/><Relationship Id="rId31" Type="http://schemas.openxmlformats.org/officeDocument/2006/relationships/hyperlink" Target="file:///C:\Users\&#1040;&#1076;&#1084;&#1080;&#1085;\Downloads\proekt_poryadok_vydachi_soglasiya.docx" TargetMode="External"/><Relationship Id="rId44" Type="http://schemas.openxmlformats.org/officeDocument/2006/relationships/hyperlink" Target="consultantplus://offline/ref=E968ACD2C63CADCF8A7E6E8E79CD8010C3EC9B5ABD14A0800790A1C93F5E3BD24E2FFC27CB32142Di8f6J" TargetMode="External"/><Relationship Id="rId52" Type="http://schemas.openxmlformats.org/officeDocument/2006/relationships/hyperlink" Target="http://novoitshinsk.nso.ru" TargetMode="External"/><Relationship Id="rId4" Type="http://schemas.openxmlformats.org/officeDocument/2006/relationships/settings" Target="settings.xml"/><Relationship Id="rId9" Type="http://schemas.openxmlformats.org/officeDocument/2006/relationships/hyperlink" Target="http://novoitshinsk.nso.ru" TargetMode="External"/><Relationship Id="rId14" Type="http://schemas.openxmlformats.org/officeDocument/2006/relationships/hyperlink" Target="file:///C:\Users\User\AppData\Local\Temp\Rar$DIa812.12413\&#1055;&#1040;%20&#1086;&#1090;%2020.08.2020%20&#8470;41%20&#1086;&#1073;%20&#1086;&#1087;&#1088;&#1077;&#1076;&#1077;&#1083;%20&#1088;&#1072;&#1079;&#1084;&#1077;&#1088;&#1072;%20&#1074;&#1088;&#1077;&#1076;&#1072;%20&#1090;&#1103;&#1078;&#1077;&#1083;%20&#1090;&#1088;&#1072;&#1085;&#1089;&#1087;&#1086;&#1088;&#1090;&#1085;%20&#1089;&#1088;&#1077;&#1076;&#1089;&#1090;&#1074;&#1086;&#1084;.doc" TargetMode="External"/><Relationship Id="rId22" Type="http://schemas.openxmlformats.org/officeDocument/2006/relationships/hyperlink" Target="consultantplus://offline/ref=C826F6A290DAC16EFE10305401FA07F0F0451228D22838DBE4F1FD3B4CDBF1BE094EA8A6B8CF2FEA0B5435qE24K" TargetMode="External"/><Relationship Id="rId27" Type="http://schemas.openxmlformats.org/officeDocument/2006/relationships/hyperlink" Target="http://novoitshinsk.nso.ru" TargetMode="External"/><Relationship Id="rId30" Type="http://schemas.openxmlformats.org/officeDocument/2006/relationships/hyperlink" Target="file:///C:\Users\&#1040;&#1076;&#1084;&#1080;&#1085;\Downloads\proekt_poryadok_vydachi_soglasiya.docx" TargetMode="External"/><Relationship Id="rId35" Type="http://schemas.openxmlformats.org/officeDocument/2006/relationships/hyperlink" Target="file:///C:\Users\&#1040;&#1076;&#1084;&#1080;&#1085;\Downloads\proekt_poryadok_vydachi_soglasiya.docx" TargetMode="External"/><Relationship Id="rId43" Type="http://schemas.openxmlformats.org/officeDocument/2006/relationships/hyperlink" Target="consultantplus://offline/ref=E968ACD2C63CADCF8A7E6E8E79CD8010C3EC9B5ABD14A0800790A1C93F5E3BD24E2FFC27CB32142Di8f6J" TargetMode="External"/><Relationship Id="rId48" Type="http://schemas.openxmlformats.org/officeDocument/2006/relationships/hyperlink" Target="consultantplus://offline/ref=E968ACD2C63CADCF8A7E70807DCD8010CBEF9259B917FD8A0FC9ADCB385164C54966F026CB3215i2fDJ" TargetMode="External"/><Relationship Id="rId8" Type="http://schemas.openxmlformats.org/officeDocument/2006/relationships/hyperlink" Target="consultantplus://offline/ref=7E840B0BE9C663EB0E5C852BBD9AC8FF7C56D34E0A0F689CC189403FA2C093DF833BBF89BF29DC7CHB72O" TargetMode="External"/><Relationship Id="rId51" Type="http://schemas.openxmlformats.org/officeDocument/2006/relationships/hyperlink" Target="consultantplus://offline/ref=E968ACD2C63CADCF8A7E70807DCD8010CAE99256BD17FD8A0FC9ADCB385164C54966F026CB3215i2fDJ" TargetMode="External"/><Relationship Id="rId3" Type="http://schemas.microsoft.com/office/2007/relationships/stylesWithEffects" Target="stylesWithEffects.xml"/><Relationship Id="rId12" Type="http://schemas.openxmlformats.org/officeDocument/2006/relationships/hyperlink" Target="https://login.consultant.ru/link/?req=doc&amp;base=RZR&amp;n=346763&amp;date=27.04.2020&amp;dst=100330&amp;fld=134" TargetMode="External"/><Relationship Id="rId17" Type="http://schemas.openxmlformats.org/officeDocument/2006/relationships/hyperlink" Target="file:///C:\Users\User\AppData\Local\Temp\Rar$DIa812.12413\&#1055;&#1040;%20&#1086;&#1090;%2020.08.2020%20&#8470;41%20&#1086;&#1073;%20&#1086;&#1087;&#1088;&#1077;&#1076;&#1077;&#1083;%20&#1088;&#1072;&#1079;&#1084;&#1077;&#1088;&#1072;%20&#1074;&#1088;&#1077;&#1076;&#1072;%20&#1090;&#1103;&#1078;&#1077;&#1083;%20&#1090;&#1088;&#1072;&#1085;&#1089;&#1087;&#1086;&#1088;&#1090;&#1085;%20&#1089;&#1088;&#1077;&#1076;&#1089;&#1090;&#1074;&#1086;&#1084;.doc" TargetMode="External"/><Relationship Id="rId25" Type="http://schemas.openxmlformats.org/officeDocument/2006/relationships/hyperlink" Target="consultantplus://offline/ref=E4D79032E048CF428C1DE7C1116D32D3A4BE21F2916A552F7B7795327C1610FB6363EDC560FE9664AD5F51446810744B9C0FC13846J3GDN" TargetMode="External"/><Relationship Id="rId33" Type="http://schemas.openxmlformats.org/officeDocument/2006/relationships/hyperlink" Target="file:///C:\Users\&#1040;&#1076;&#1084;&#1080;&#1085;\Downloads\proekt_poryadok_vydachi_soglasiya.docx" TargetMode="External"/><Relationship Id="rId38" Type="http://schemas.openxmlformats.org/officeDocument/2006/relationships/hyperlink" Target="consultantplus://offline/ref=E968ACD2C63CADCF8A7E6E8E79CD8010C3EC9B5ABD14A0800790A1C93F5E3BD24E2FFC27CB32142Di8f6J" TargetMode="External"/><Relationship Id="rId46" Type="http://schemas.openxmlformats.org/officeDocument/2006/relationships/hyperlink" Target="consultantplus://offline/ref=E968ACD2C63CADCF8A7E6E8E79CD8010C3ED9B5ABB1EA0800790A1C93Fi5fEJ" TargetMode="External"/><Relationship Id="rId20" Type="http://schemas.openxmlformats.org/officeDocument/2006/relationships/hyperlink" Target="http://novoitshinsk.nso.ru" TargetMode="External"/><Relationship Id="rId41" Type="http://schemas.openxmlformats.org/officeDocument/2006/relationships/hyperlink" Target="consultantplus://offline/ref=E968ACD2C63CADCF8A7E6E8E79CD8010C3EC9557B91AA0800790A1C93F5E3BD24E2FFC24CEi3fAJ" TargetMode="Externa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novoitshinsk.nso.ru/" TargetMode="External"/><Relationship Id="rId15" Type="http://schemas.openxmlformats.org/officeDocument/2006/relationships/hyperlink" Target="file:///C:\Users\User\AppData\Local\Temp\Rar$DIa812.12413\&#1055;&#1040;%20&#1086;&#1090;%2020.08.2020%20&#8470;41%20&#1086;&#1073;%20&#1086;&#1087;&#1088;&#1077;&#1076;&#1077;&#1083;%20&#1088;&#1072;&#1079;&#1084;&#1077;&#1088;&#1072;%20&#1074;&#1088;&#1077;&#1076;&#1072;%20&#1090;&#1103;&#1078;&#1077;&#1083;%20&#1090;&#1088;&#1072;&#1085;&#1089;&#1087;&#1086;&#1088;&#1090;&#1085;%20&#1089;&#1088;&#1077;&#1076;&#1089;&#1090;&#1074;&#1086;&#1084;.doc" TargetMode="External"/><Relationship Id="rId23" Type="http://schemas.openxmlformats.org/officeDocument/2006/relationships/hyperlink" Target="http://novoitshinsk.nso.ru" TargetMode="External"/><Relationship Id="rId28" Type="http://schemas.openxmlformats.org/officeDocument/2006/relationships/hyperlink" Target="consultantplus://offline/ref=E4D79032E048CF428C1DE7C1116D32D3A4BE21F2916A552F7B7795327C1610FB6363EDC560FE9664AD5F51446810744B9C0FC13846J3GDN" TargetMode="External"/><Relationship Id="rId36" Type="http://schemas.openxmlformats.org/officeDocument/2006/relationships/hyperlink" Target="http://novoitshinsk.nso.ru" TargetMode="External"/><Relationship Id="rId49" Type="http://schemas.openxmlformats.org/officeDocument/2006/relationships/hyperlink" Target="consultantplus://offline/ref=E968ACD2C63CADCF8A7E70807DCD8010CAE99256BD17FD8A0FC9ADCB385164C54966F026CB3215i2fD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52</Pages>
  <Words>16828</Words>
  <Characters>95922</Characters>
  <Application>Microsoft Office Word</Application>
  <DocSecurity>0</DocSecurity>
  <Lines>799</Lines>
  <Paragraphs>225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112525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2020-08-20T07:01:00Z</dcterms:created>
  <dcterms:modified xsi:type="dcterms:W3CDTF">2020-08-20T07:40:00Z</dcterms:modified>
</cp:coreProperties>
</file>