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4010"/>
      </w:tblGrid>
      <w:tr w:rsidR="00DF029A" w:rsidRPr="00DF029A" w:rsidTr="00DF029A">
        <w:trPr>
          <w:trHeight w:val="1080"/>
        </w:trPr>
        <w:tc>
          <w:tcPr>
            <w:tcW w:w="3168" w:type="dxa"/>
            <w:tcBorders>
              <w:top w:val="single" w:sz="4" w:space="0" w:color="auto"/>
              <w:left w:val="single" w:sz="4" w:space="0" w:color="auto"/>
              <w:bottom w:val="single" w:sz="4" w:space="0" w:color="auto"/>
              <w:right w:val="single" w:sz="4" w:space="0" w:color="auto"/>
            </w:tcBorders>
            <w:hideMark/>
          </w:tcPr>
          <w:p w:rsidR="00DF029A" w:rsidRPr="00DF029A" w:rsidRDefault="00DF029A" w:rsidP="00DF029A">
            <w:pPr>
              <w:shd w:val="clear" w:color="auto" w:fill="FFFFFF"/>
              <w:spacing w:after="200" w:line="276" w:lineRule="auto"/>
              <w:jc w:val="center"/>
              <w:rPr>
                <w:b/>
                <w:bCs/>
                <w:color w:val="000000"/>
                <w:lang w:eastAsia="en-US"/>
              </w:rPr>
            </w:pPr>
            <w:r w:rsidRPr="00DF029A">
              <w:rPr>
                <w:b/>
                <w:bCs/>
                <w:color w:val="000000"/>
                <w:lang w:eastAsia="en-U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DF029A" w:rsidRPr="00DF029A" w:rsidRDefault="00DF029A" w:rsidP="00DF029A">
            <w:pPr>
              <w:shd w:val="clear" w:color="auto" w:fill="FFFFFF"/>
              <w:spacing w:after="200" w:line="276" w:lineRule="auto"/>
              <w:jc w:val="center"/>
              <w:rPr>
                <w:b/>
                <w:bCs/>
                <w:color w:val="000000"/>
                <w:lang w:eastAsia="en-US"/>
              </w:rPr>
            </w:pPr>
            <w:r w:rsidRPr="00DF029A">
              <w:rPr>
                <w:b/>
                <w:bCs/>
                <w:color w:val="000000"/>
                <w:lang w:eastAsia="en-US"/>
              </w:rPr>
              <w:t>В е с т н</w:t>
            </w:r>
            <w:r w:rsidR="00F178B8">
              <w:rPr>
                <w:b/>
                <w:bCs/>
                <w:color w:val="000000"/>
                <w:lang w:eastAsia="en-US"/>
              </w:rPr>
              <w:t xml:space="preserve"> и к № 24 </w:t>
            </w:r>
            <w:r>
              <w:rPr>
                <w:b/>
                <w:bCs/>
                <w:color w:val="000000"/>
                <w:lang w:eastAsia="en-US"/>
              </w:rPr>
              <w:t xml:space="preserve">                  от 08.05</w:t>
            </w:r>
            <w:r w:rsidRPr="00DF029A">
              <w:rPr>
                <w:b/>
                <w:bCs/>
                <w:color w:val="000000"/>
                <w:lang w:eastAsia="en-US"/>
              </w:rPr>
              <w:t>.2024 года</w:t>
            </w:r>
          </w:p>
        </w:tc>
        <w:tc>
          <w:tcPr>
            <w:tcW w:w="4010" w:type="dxa"/>
            <w:tcBorders>
              <w:top w:val="single" w:sz="4" w:space="0" w:color="auto"/>
              <w:left w:val="single" w:sz="4" w:space="0" w:color="auto"/>
              <w:bottom w:val="single" w:sz="4" w:space="0" w:color="auto"/>
              <w:right w:val="single" w:sz="4" w:space="0" w:color="auto"/>
            </w:tcBorders>
            <w:hideMark/>
          </w:tcPr>
          <w:p w:rsidR="00DF029A" w:rsidRPr="00DF029A" w:rsidRDefault="00DF029A" w:rsidP="00DF029A">
            <w:pPr>
              <w:shd w:val="clear" w:color="auto" w:fill="FFFFFF"/>
              <w:spacing w:after="200" w:line="276" w:lineRule="auto"/>
              <w:jc w:val="center"/>
              <w:rPr>
                <w:b/>
                <w:bCs/>
                <w:color w:val="000000"/>
                <w:lang w:eastAsia="en-US"/>
              </w:rPr>
            </w:pPr>
            <w:r w:rsidRPr="00DF029A">
              <w:rPr>
                <w:b/>
                <w:bCs/>
                <w:color w:val="000000"/>
                <w:lang w:eastAsia="en-US"/>
              </w:rPr>
              <w:t>УЧРЕДИТЕЛЬ:</w:t>
            </w:r>
          </w:p>
          <w:p w:rsidR="00DF029A" w:rsidRPr="00DF029A" w:rsidRDefault="00DF029A" w:rsidP="00DF029A">
            <w:pPr>
              <w:shd w:val="clear" w:color="auto" w:fill="FFFFFF"/>
              <w:spacing w:after="200" w:line="276" w:lineRule="auto"/>
              <w:jc w:val="center"/>
              <w:rPr>
                <w:b/>
                <w:bCs/>
                <w:color w:val="000000"/>
                <w:lang w:eastAsia="en-US"/>
              </w:rPr>
            </w:pPr>
            <w:r w:rsidRPr="00DF029A">
              <w:rPr>
                <w:b/>
                <w:bCs/>
                <w:color w:val="000000"/>
                <w:lang w:eastAsia="en-US"/>
              </w:rPr>
              <w:t>Администрация Новоичинского сельсовета</w:t>
            </w:r>
          </w:p>
        </w:tc>
      </w:tr>
    </w:tbl>
    <w:p w:rsidR="00DF029A" w:rsidRPr="00DF029A" w:rsidRDefault="00DF029A" w:rsidP="00DF029A">
      <w:pPr>
        <w:shd w:val="clear" w:color="auto" w:fill="FFFFFF"/>
        <w:spacing w:after="200" w:line="276" w:lineRule="auto"/>
        <w:rPr>
          <w:b/>
          <w:color w:val="000000"/>
        </w:rPr>
      </w:pPr>
    </w:p>
    <w:p w:rsidR="00DF029A" w:rsidRPr="00DF029A" w:rsidRDefault="00DF029A" w:rsidP="00DF029A">
      <w:pPr>
        <w:shd w:val="clear" w:color="auto" w:fill="FFFFFF"/>
        <w:spacing w:after="200" w:line="276" w:lineRule="auto"/>
        <w:jc w:val="center"/>
        <w:rPr>
          <w:b/>
          <w:bCs/>
          <w:color w:val="000000"/>
        </w:rPr>
      </w:pPr>
    </w:p>
    <w:p w:rsidR="00DF029A" w:rsidRPr="00DF029A" w:rsidRDefault="00DF029A" w:rsidP="00DF029A">
      <w:pPr>
        <w:shd w:val="clear" w:color="auto" w:fill="FFFFFF"/>
        <w:spacing w:after="200" w:line="276" w:lineRule="auto"/>
        <w:jc w:val="center"/>
        <w:rPr>
          <w:b/>
          <w:bCs/>
          <w:color w:val="000000"/>
        </w:rPr>
      </w:pPr>
      <w:r w:rsidRPr="00DF029A">
        <w:rPr>
          <w:b/>
          <w:bCs/>
          <w:color w:val="000000"/>
        </w:rPr>
        <w:t xml:space="preserve">О ф и ц и а </w:t>
      </w:r>
      <w:proofErr w:type="gramStart"/>
      <w:r w:rsidRPr="00DF029A">
        <w:rPr>
          <w:b/>
          <w:bCs/>
          <w:color w:val="000000"/>
        </w:rPr>
        <w:t>л ь</w:t>
      </w:r>
      <w:proofErr w:type="gramEnd"/>
      <w:r w:rsidRPr="00DF029A">
        <w:rPr>
          <w:b/>
          <w:bCs/>
          <w:color w:val="000000"/>
        </w:rPr>
        <w:t xml:space="preserve"> н ы е  д о к у м е н т ы                                                                                                                     Н о в о и ч и н с к о г о   с е л ь с о в е та</w:t>
      </w:r>
    </w:p>
    <w:p w:rsidR="003B6207" w:rsidRPr="003B6207" w:rsidRDefault="003B6207" w:rsidP="003B6207">
      <w:pPr>
        <w:widowControl w:val="0"/>
        <w:autoSpaceDE w:val="0"/>
        <w:autoSpaceDN w:val="0"/>
        <w:adjustRightInd w:val="0"/>
        <w:ind w:firstLine="720"/>
        <w:jc w:val="center"/>
        <w:rPr>
          <w:sz w:val="28"/>
          <w:szCs w:val="28"/>
        </w:rPr>
      </w:pPr>
      <w:r w:rsidRPr="003B6207">
        <w:rPr>
          <w:b/>
          <w:bCs/>
          <w:spacing w:val="-1"/>
          <w:sz w:val="28"/>
          <w:szCs w:val="28"/>
        </w:rPr>
        <w:t>СОВЕТ ДЕПУТАТОВ</w:t>
      </w:r>
    </w:p>
    <w:p w:rsidR="003B6207" w:rsidRPr="003B6207" w:rsidRDefault="003B6207" w:rsidP="003B6207">
      <w:pPr>
        <w:widowControl w:val="0"/>
        <w:shd w:val="clear" w:color="auto" w:fill="FFFFFF"/>
        <w:autoSpaceDE w:val="0"/>
        <w:autoSpaceDN w:val="0"/>
        <w:adjustRightInd w:val="0"/>
        <w:ind w:firstLine="720"/>
        <w:jc w:val="center"/>
        <w:rPr>
          <w:b/>
          <w:bCs/>
          <w:spacing w:val="-1"/>
          <w:sz w:val="28"/>
          <w:szCs w:val="28"/>
        </w:rPr>
      </w:pPr>
      <w:r w:rsidRPr="003B6207">
        <w:rPr>
          <w:b/>
          <w:bCs/>
          <w:spacing w:val="-1"/>
          <w:sz w:val="28"/>
          <w:szCs w:val="28"/>
        </w:rPr>
        <w:t>НОВОИЧИНСКОГО СЕЛЬСОВЕТА</w:t>
      </w:r>
    </w:p>
    <w:p w:rsidR="003B6207" w:rsidRPr="003B6207" w:rsidRDefault="003B6207" w:rsidP="003B6207">
      <w:pPr>
        <w:widowControl w:val="0"/>
        <w:shd w:val="clear" w:color="auto" w:fill="FFFFFF"/>
        <w:autoSpaceDE w:val="0"/>
        <w:autoSpaceDN w:val="0"/>
        <w:adjustRightInd w:val="0"/>
        <w:ind w:firstLine="720"/>
        <w:jc w:val="center"/>
        <w:rPr>
          <w:sz w:val="28"/>
          <w:szCs w:val="28"/>
        </w:rPr>
      </w:pPr>
      <w:r w:rsidRPr="003B6207">
        <w:rPr>
          <w:b/>
          <w:bCs/>
          <w:spacing w:val="-2"/>
          <w:sz w:val="28"/>
          <w:szCs w:val="28"/>
        </w:rPr>
        <w:t>КУЙБЫШЕВСКОГО РАЙОНА НОВОСИБИРСКОЙ ОБЛАСТИ</w:t>
      </w:r>
    </w:p>
    <w:p w:rsidR="003B6207" w:rsidRPr="003B6207" w:rsidRDefault="003B6207" w:rsidP="003B6207">
      <w:pPr>
        <w:widowControl w:val="0"/>
        <w:shd w:val="clear" w:color="auto" w:fill="FFFFFF"/>
        <w:autoSpaceDE w:val="0"/>
        <w:autoSpaceDN w:val="0"/>
        <w:adjustRightInd w:val="0"/>
        <w:ind w:firstLine="720"/>
        <w:jc w:val="center"/>
        <w:rPr>
          <w:sz w:val="28"/>
          <w:szCs w:val="28"/>
        </w:rPr>
      </w:pPr>
      <w:r w:rsidRPr="003B6207">
        <w:rPr>
          <w:sz w:val="28"/>
          <w:szCs w:val="28"/>
        </w:rPr>
        <w:t>ШЕСТОГО СОЗЫВА</w:t>
      </w:r>
    </w:p>
    <w:p w:rsidR="003B6207" w:rsidRPr="003B6207" w:rsidRDefault="003B6207" w:rsidP="003B6207">
      <w:pPr>
        <w:widowControl w:val="0"/>
        <w:shd w:val="clear" w:color="auto" w:fill="FFFFFF"/>
        <w:autoSpaceDE w:val="0"/>
        <w:autoSpaceDN w:val="0"/>
        <w:adjustRightInd w:val="0"/>
        <w:ind w:firstLine="720"/>
        <w:jc w:val="center"/>
        <w:rPr>
          <w:sz w:val="28"/>
          <w:szCs w:val="28"/>
        </w:rPr>
      </w:pPr>
    </w:p>
    <w:p w:rsidR="003B6207" w:rsidRPr="003B6207" w:rsidRDefault="003B6207" w:rsidP="003B6207">
      <w:pPr>
        <w:widowControl w:val="0"/>
        <w:shd w:val="clear" w:color="auto" w:fill="FFFFFF"/>
        <w:autoSpaceDE w:val="0"/>
        <w:autoSpaceDN w:val="0"/>
        <w:adjustRightInd w:val="0"/>
        <w:ind w:firstLine="720"/>
        <w:jc w:val="center"/>
        <w:rPr>
          <w:sz w:val="28"/>
          <w:szCs w:val="28"/>
        </w:rPr>
      </w:pPr>
      <w:r w:rsidRPr="003B6207">
        <w:rPr>
          <w:b/>
          <w:bCs/>
          <w:spacing w:val="-4"/>
          <w:w w:val="128"/>
          <w:sz w:val="28"/>
          <w:szCs w:val="28"/>
        </w:rPr>
        <w:t>РЕШЕНИЕ</w:t>
      </w:r>
    </w:p>
    <w:p w:rsidR="003B6207" w:rsidRPr="003B6207" w:rsidRDefault="003B6207" w:rsidP="003B6207">
      <w:pPr>
        <w:widowControl w:val="0"/>
        <w:shd w:val="clear" w:color="auto" w:fill="FFFFFF"/>
        <w:autoSpaceDE w:val="0"/>
        <w:autoSpaceDN w:val="0"/>
        <w:adjustRightInd w:val="0"/>
        <w:ind w:firstLine="720"/>
        <w:jc w:val="center"/>
        <w:rPr>
          <w:sz w:val="28"/>
          <w:szCs w:val="28"/>
        </w:rPr>
      </w:pPr>
      <w:r w:rsidRPr="003B6207">
        <w:rPr>
          <w:sz w:val="28"/>
          <w:szCs w:val="28"/>
        </w:rPr>
        <w:t>Сорок восьмой сессии</w:t>
      </w:r>
    </w:p>
    <w:p w:rsidR="003B6207" w:rsidRPr="003B6207" w:rsidRDefault="003B6207" w:rsidP="003B6207">
      <w:pPr>
        <w:widowControl w:val="0"/>
        <w:shd w:val="clear" w:color="auto" w:fill="FFFFFF"/>
        <w:autoSpaceDE w:val="0"/>
        <w:autoSpaceDN w:val="0"/>
        <w:adjustRightInd w:val="0"/>
        <w:ind w:firstLine="720"/>
        <w:jc w:val="center"/>
        <w:rPr>
          <w:sz w:val="28"/>
          <w:szCs w:val="28"/>
        </w:rPr>
      </w:pPr>
      <w:r w:rsidRPr="003B6207">
        <w:rPr>
          <w:sz w:val="28"/>
          <w:szCs w:val="28"/>
        </w:rPr>
        <w:t xml:space="preserve">с. Новоичинское </w:t>
      </w:r>
    </w:p>
    <w:p w:rsidR="003B6207" w:rsidRPr="003B6207" w:rsidRDefault="003B6207" w:rsidP="003B6207">
      <w:pPr>
        <w:widowControl w:val="0"/>
        <w:shd w:val="clear" w:color="auto" w:fill="FFFFFF"/>
        <w:tabs>
          <w:tab w:val="left" w:pos="3677"/>
          <w:tab w:val="left" w:pos="8496"/>
        </w:tabs>
        <w:autoSpaceDE w:val="0"/>
        <w:autoSpaceDN w:val="0"/>
        <w:adjustRightInd w:val="0"/>
        <w:ind w:firstLine="720"/>
        <w:jc w:val="center"/>
        <w:rPr>
          <w:sz w:val="28"/>
          <w:szCs w:val="28"/>
        </w:rPr>
      </w:pPr>
    </w:p>
    <w:p w:rsidR="003B6207" w:rsidRPr="003B6207" w:rsidRDefault="003B6207" w:rsidP="003B6207">
      <w:pPr>
        <w:widowControl w:val="0"/>
        <w:shd w:val="clear" w:color="auto" w:fill="FFFFFF"/>
        <w:tabs>
          <w:tab w:val="left" w:pos="3677"/>
          <w:tab w:val="left" w:pos="8496"/>
        </w:tabs>
        <w:autoSpaceDE w:val="0"/>
        <w:autoSpaceDN w:val="0"/>
        <w:adjustRightInd w:val="0"/>
        <w:ind w:firstLine="720"/>
        <w:jc w:val="center"/>
        <w:rPr>
          <w:sz w:val="28"/>
          <w:szCs w:val="28"/>
        </w:rPr>
      </w:pPr>
      <w:r w:rsidRPr="003B6207">
        <w:rPr>
          <w:sz w:val="28"/>
          <w:szCs w:val="28"/>
        </w:rPr>
        <w:t xml:space="preserve">08.05.2024 г                                                                 </w:t>
      </w:r>
      <w:r w:rsidR="003D2AA9">
        <w:rPr>
          <w:sz w:val="28"/>
          <w:szCs w:val="28"/>
        </w:rPr>
        <w:t xml:space="preserve">                             </w:t>
      </w:r>
      <w:r w:rsidRPr="003B6207">
        <w:rPr>
          <w:iCs/>
          <w:spacing w:val="-22"/>
          <w:sz w:val="28"/>
          <w:szCs w:val="28"/>
        </w:rPr>
        <w:t>№  5</w:t>
      </w:r>
    </w:p>
    <w:p w:rsidR="003B6207" w:rsidRPr="003B6207" w:rsidRDefault="003B6207" w:rsidP="003B6207">
      <w:pPr>
        <w:widowControl w:val="0"/>
        <w:autoSpaceDE w:val="0"/>
        <w:autoSpaceDN w:val="0"/>
        <w:adjustRightInd w:val="0"/>
        <w:ind w:firstLine="720"/>
        <w:jc w:val="both"/>
        <w:rPr>
          <w:sz w:val="28"/>
          <w:szCs w:val="28"/>
        </w:rPr>
      </w:pPr>
    </w:p>
    <w:p w:rsidR="003B6207" w:rsidRPr="003B6207" w:rsidRDefault="003B6207" w:rsidP="003B6207">
      <w:pPr>
        <w:widowControl w:val="0"/>
        <w:autoSpaceDE w:val="0"/>
        <w:autoSpaceDN w:val="0"/>
        <w:adjustRightInd w:val="0"/>
        <w:ind w:firstLine="720"/>
        <w:jc w:val="both"/>
        <w:rPr>
          <w:sz w:val="28"/>
          <w:szCs w:val="28"/>
        </w:rPr>
      </w:pPr>
    </w:p>
    <w:p w:rsidR="003B6207" w:rsidRPr="003B6207" w:rsidRDefault="003B6207" w:rsidP="003B6207">
      <w:pPr>
        <w:widowControl w:val="0"/>
        <w:autoSpaceDE w:val="0"/>
        <w:autoSpaceDN w:val="0"/>
        <w:adjustRightInd w:val="0"/>
        <w:ind w:right="329"/>
        <w:jc w:val="both"/>
        <w:rPr>
          <w:bCs/>
          <w:iCs/>
          <w:sz w:val="28"/>
          <w:szCs w:val="28"/>
        </w:rPr>
      </w:pPr>
    </w:p>
    <w:p w:rsidR="003B6207" w:rsidRPr="003B6207" w:rsidRDefault="003B6207" w:rsidP="003B6207">
      <w:pPr>
        <w:widowControl w:val="0"/>
        <w:tabs>
          <w:tab w:val="left" w:pos="9780"/>
        </w:tabs>
        <w:autoSpaceDE w:val="0"/>
        <w:autoSpaceDN w:val="0"/>
        <w:adjustRightInd w:val="0"/>
        <w:ind w:right="-1" w:firstLine="720"/>
        <w:jc w:val="center"/>
        <w:rPr>
          <w:bCs/>
          <w:iCs/>
          <w:sz w:val="28"/>
          <w:szCs w:val="28"/>
        </w:rPr>
      </w:pPr>
      <w:r w:rsidRPr="003B6207">
        <w:rPr>
          <w:sz w:val="28"/>
          <w:szCs w:val="28"/>
          <w:lang w:eastAsia="ar-SA"/>
        </w:rPr>
        <w:t xml:space="preserve">О внесении изменений в </w:t>
      </w:r>
      <w:r w:rsidRPr="003B6207">
        <w:rPr>
          <w:bCs/>
          <w:color w:val="000000"/>
          <w:sz w:val="28"/>
          <w:szCs w:val="28"/>
        </w:rPr>
        <w:t xml:space="preserve">решение Совета депутатов </w:t>
      </w:r>
      <w:r w:rsidRPr="003B6207">
        <w:rPr>
          <w:sz w:val="28"/>
          <w:szCs w:val="28"/>
        </w:rPr>
        <w:t>Новоичинского  сельского совета Куйбышевского района Новосибирской области от 25.11.2019 №8 «Об определении налоговых ставок земельного налога»</w:t>
      </w:r>
    </w:p>
    <w:p w:rsidR="003B6207" w:rsidRPr="003B6207" w:rsidRDefault="003B6207" w:rsidP="003B6207">
      <w:pPr>
        <w:widowControl w:val="0"/>
        <w:shd w:val="clear" w:color="auto" w:fill="FFFFFF"/>
        <w:tabs>
          <w:tab w:val="left" w:leader="underscore" w:pos="2179"/>
        </w:tabs>
        <w:autoSpaceDE w:val="0"/>
        <w:autoSpaceDN w:val="0"/>
        <w:adjustRightInd w:val="0"/>
        <w:ind w:firstLine="720"/>
        <w:jc w:val="center"/>
        <w:rPr>
          <w:bCs/>
          <w:iCs/>
          <w:sz w:val="28"/>
          <w:szCs w:val="28"/>
        </w:rPr>
      </w:pPr>
    </w:p>
    <w:p w:rsidR="003B6207" w:rsidRPr="003B6207" w:rsidRDefault="003B6207" w:rsidP="003B6207">
      <w:pPr>
        <w:widowControl w:val="0"/>
        <w:shd w:val="clear" w:color="auto" w:fill="FFFFFF"/>
        <w:tabs>
          <w:tab w:val="left" w:leader="underscore" w:pos="2179"/>
        </w:tabs>
        <w:autoSpaceDE w:val="0"/>
        <w:autoSpaceDN w:val="0"/>
        <w:adjustRightInd w:val="0"/>
        <w:ind w:firstLine="720"/>
        <w:jc w:val="center"/>
        <w:rPr>
          <w:sz w:val="28"/>
          <w:szCs w:val="28"/>
        </w:rPr>
      </w:pPr>
    </w:p>
    <w:p w:rsidR="003B6207" w:rsidRPr="003B6207" w:rsidRDefault="003B6207" w:rsidP="003B6207">
      <w:pPr>
        <w:widowControl w:val="0"/>
        <w:autoSpaceDE w:val="0"/>
        <w:autoSpaceDN w:val="0"/>
        <w:adjustRightInd w:val="0"/>
        <w:ind w:firstLine="708"/>
        <w:jc w:val="both"/>
        <w:rPr>
          <w:sz w:val="28"/>
          <w:szCs w:val="28"/>
        </w:rPr>
      </w:pPr>
      <w:r w:rsidRPr="003B6207">
        <w:rPr>
          <w:sz w:val="28"/>
          <w:szCs w:val="28"/>
        </w:rPr>
        <w:t>В целях приведения в соответствии  с действующим законодательством нормативного акта, Совет депутатов Новоичинского сельсовета Куйбышевского района Новосибирской области   и протеста Куйбышевского межрайонного прокурора  от 28.03.2024</w:t>
      </w:r>
    </w:p>
    <w:p w:rsidR="003B6207" w:rsidRPr="003B6207" w:rsidRDefault="003B6207" w:rsidP="003B6207">
      <w:pPr>
        <w:widowControl w:val="0"/>
        <w:autoSpaceDE w:val="0"/>
        <w:autoSpaceDN w:val="0"/>
        <w:adjustRightInd w:val="0"/>
        <w:jc w:val="both"/>
        <w:rPr>
          <w:sz w:val="28"/>
          <w:szCs w:val="28"/>
        </w:rPr>
      </w:pPr>
      <w:r w:rsidRPr="003B6207">
        <w:rPr>
          <w:sz w:val="28"/>
          <w:szCs w:val="28"/>
        </w:rPr>
        <w:t xml:space="preserve">           РЕШИЛ:</w:t>
      </w:r>
    </w:p>
    <w:p w:rsidR="003B6207" w:rsidRPr="003B6207" w:rsidRDefault="003B6207" w:rsidP="003B6207">
      <w:pPr>
        <w:widowControl w:val="0"/>
        <w:autoSpaceDE w:val="0"/>
        <w:autoSpaceDN w:val="0"/>
        <w:adjustRightInd w:val="0"/>
        <w:ind w:right="329" w:firstLine="720"/>
        <w:jc w:val="both"/>
        <w:rPr>
          <w:color w:val="000000"/>
          <w:sz w:val="28"/>
          <w:szCs w:val="28"/>
          <w:shd w:val="clear" w:color="auto" w:fill="FFFFFF"/>
        </w:rPr>
      </w:pPr>
      <w:r w:rsidRPr="003B6207">
        <w:rPr>
          <w:sz w:val="28"/>
          <w:szCs w:val="28"/>
        </w:rPr>
        <w:t xml:space="preserve">1.  Внести </w:t>
      </w:r>
      <w:r w:rsidRPr="003B6207">
        <w:rPr>
          <w:sz w:val="28"/>
          <w:szCs w:val="28"/>
          <w:lang w:eastAsia="ar-SA"/>
        </w:rPr>
        <w:t xml:space="preserve">в </w:t>
      </w:r>
      <w:r w:rsidRPr="003B6207">
        <w:rPr>
          <w:bCs/>
          <w:color w:val="000000"/>
          <w:sz w:val="28"/>
          <w:szCs w:val="28"/>
        </w:rPr>
        <w:t xml:space="preserve">решение Совета депутатов </w:t>
      </w:r>
      <w:r w:rsidRPr="003B6207">
        <w:rPr>
          <w:sz w:val="28"/>
          <w:szCs w:val="28"/>
        </w:rPr>
        <w:t>Новоичинского сельского совета Куйбышевского района Новосибирской области  от 25.11.2019 № 8 «Об определении налоговых ставок земельного налога» следующие изменения:</w:t>
      </w:r>
    </w:p>
    <w:p w:rsidR="003B6207" w:rsidRPr="003B6207" w:rsidRDefault="003B6207" w:rsidP="003B6207">
      <w:pPr>
        <w:widowControl w:val="0"/>
        <w:autoSpaceDE w:val="0"/>
        <w:autoSpaceDN w:val="0"/>
        <w:adjustRightInd w:val="0"/>
        <w:ind w:firstLine="567"/>
        <w:jc w:val="both"/>
        <w:rPr>
          <w:color w:val="000000"/>
          <w:sz w:val="28"/>
          <w:szCs w:val="28"/>
        </w:rPr>
      </w:pPr>
      <w:r w:rsidRPr="003B6207">
        <w:rPr>
          <w:sz w:val="28"/>
          <w:szCs w:val="28"/>
        </w:rPr>
        <w:tab/>
        <w:t xml:space="preserve">1.1.  </w:t>
      </w:r>
      <w:r w:rsidRPr="003B6207">
        <w:rPr>
          <w:color w:val="000000"/>
          <w:sz w:val="28"/>
          <w:szCs w:val="28"/>
        </w:rPr>
        <w:t xml:space="preserve">  Приложение изложить в следующей редакции:</w:t>
      </w:r>
    </w:p>
    <w:p w:rsidR="003B6207" w:rsidRPr="003B6207" w:rsidRDefault="003B6207" w:rsidP="003B6207">
      <w:pPr>
        <w:widowControl w:val="0"/>
        <w:autoSpaceDE w:val="0"/>
        <w:autoSpaceDN w:val="0"/>
        <w:adjustRightInd w:val="0"/>
        <w:ind w:firstLine="720"/>
        <w:jc w:val="right"/>
        <w:rPr>
          <w:color w:val="000000"/>
          <w:sz w:val="28"/>
          <w:szCs w:val="28"/>
        </w:rPr>
      </w:pPr>
    </w:p>
    <w:p w:rsidR="003B6207" w:rsidRPr="003B6207" w:rsidRDefault="003B6207" w:rsidP="003B6207">
      <w:pPr>
        <w:widowControl w:val="0"/>
        <w:autoSpaceDE w:val="0"/>
        <w:autoSpaceDN w:val="0"/>
        <w:adjustRightInd w:val="0"/>
        <w:ind w:firstLine="720"/>
        <w:jc w:val="right"/>
        <w:rPr>
          <w:color w:val="000000"/>
          <w:sz w:val="28"/>
          <w:szCs w:val="28"/>
        </w:rPr>
      </w:pPr>
    </w:p>
    <w:p w:rsidR="003B6207" w:rsidRPr="003B6207" w:rsidRDefault="003B6207" w:rsidP="00A85530">
      <w:pPr>
        <w:widowControl w:val="0"/>
        <w:autoSpaceDE w:val="0"/>
        <w:autoSpaceDN w:val="0"/>
        <w:adjustRightInd w:val="0"/>
        <w:rPr>
          <w:color w:val="000000"/>
          <w:sz w:val="28"/>
          <w:szCs w:val="28"/>
        </w:rPr>
      </w:pPr>
      <w:bookmarkStart w:id="0" w:name="_GoBack"/>
      <w:bookmarkEnd w:id="0"/>
    </w:p>
    <w:p w:rsidR="003B6207" w:rsidRPr="003B6207" w:rsidRDefault="003B6207" w:rsidP="003B6207">
      <w:pPr>
        <w:widowControl w:val="0"/>
        <w:autoSpaceDE w:val="0"/>
        <w:autoSpaceDN w:val="0"/>
        <w:adjustRightInd w:val="0"/>
        <w:ind w:firstLine="720"/>
        <w:jc w:val="right"/>
        <w:rPr>
          <w:color w:val="000000"/>
          <w:sz w:val="28"/>
          <w:szCs w:val="28"/>
        </w:rPr>
      </w:pPr>
    </w:p>
    <w:p w:rsidR="003B6207" w:rsidRPr="003B6207" w:rsidRDefault="003B6207" w:rsidP="003B6207">
      <w:pPr>
        <w:widowControl w:val="0"/>
        <w:autoSpaceDE w:val="0"/>
        <w:autoSpaceDN w:val="0"/>
        <w:adjustRightInd w:val="0"/>
        <w:ind w:firstLine="720"/>
        <w:jc w:val="right"/>
        <w:rPr>
          <w:color w:val="000000"/>
          <w:sz w:val="28"/>
          <w:szCs w:val="28"/>
        </w:rPr>
      </w:pPr>
    </w:p>
    <w:p w:rsidR="003B6207" w:rsidRPr="003B6207" w:rsidRDefault="003B6207" w:rsidP="003B6207">
      <w:pPr>
        <w:widowControl w:val="0"/>
        <w:autoSpaceDE w:val="0"/>
        <w:autoSpaceDN w:val="0"/>
        <w:adjustRightInd w:val="0"/>
        <w:ind w:firstLine="720"/>
        <w:jc w:val="right"/>
        <w:rPr>
          <w:color w:val="000000"/>
          <w:sz w:val="28"/>
          <w:szCs w:val="28"/>
        </w:rPr>
      </w:pPr>
    </w:p>
    <w:p w:rsidR="003B6207" w:rsidRPr="003B6207" w:rsidRDefault="003B6207" w:rsidP="003B6207">
      <w:pPr>
        <w:widowControl w:val="0"/>
        <w:autoSpaceDE w:val="0"/>
        <w:autoSpaceDN w:val="0"/>
        <w:adjustRightInd w:val="0"/>
        <w:ind w:firstLine="720"/>
        <w:jc w:val="right"/>
        <w:rPr>
          <w:sz w:val="28"/>
          <w:szCs w:val="28"/>
        </w:rPr>
      </w:pPr>
      <w:r w:rsidRPr="003B6207">
        <w:rPr>
          <w:color w:val="000000"/>
          <w:sz w:val="28"/>
          <w:szCs w:val="28"/>
        </w:rPr>
        <w:lastRenderedPageBreak/>
        <w:t>«</w:t>
      </w:r>
      <w:r w:rsidRPr="003B6207">
        <w:rPr>
          <w:sz w:val="28"/>
          <w:szCs w:val="28"/>
        </w:rPr>
        <w:t xml:space="preserve">Приложение </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 xml:space="preserve">                                                              к решению шестьдесят шестой </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 xml:space="preserve">                                                                                          сессии  Совета депутатов</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 xml:space="preserve">                                                                                  Новоичинского сельсовета</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Куйбышевского района</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 xml:space="preserve">Новосибирской области </w:t>
      </w:r>
    </w:p>
    <w:p w:rsidR="003B6207" w:rsidRPr="003B6207" w:rsidRDefault="003B6207" w:rsidP="003B6207">
      <w:pPr>
        <w:widowControl w:val="0"/>
        <w:autoSpaceDE w:val="0"/>
        <w:autoSpaceDN w:val="0"/>
        <w:adjustRightInd w:val="0"/>
        <w:ind w:firstLine="720"/>
        <w:jc w:val="right"/>
        <w:rPr>
          <w:sz w:val="28"/>
          <w:szCs w:val="28"/>
        </w:rPr>
      </w:pPr>
      <w:r w:rsidRPr="003B6207">
        <w:rPr>
          <w:sz w:val="28"/>
          <w:szCs w:val="28"/>
        </w:rPr>
        <w:t>от  25.11.2019 г. № 8</w:t>
      </w:r>
    </w:p>
    <w:p w:rsidR="003B6207" w:rsidRPr="003B6207" w:rsidRDefault="003B6207" w:rsidP="003B6207">
      <w:pPr>
        <w:widowControl w:val="0"/>
        <w:autoSpaceDE w:val="0"/>
        <w:autoSpaceDN w:val="0"/>
        <w:adjustRightInd w:val="0"/>
        <w:ind w:firstLine="720"/>
        <w:jc w:val="both"/>
        <w:rPr>
          <w:sz w:val="28"/>
          <w:szCs w:val="28"/>
        </w:rPr>
      </w:pPr>
    </w:p>
    <w:p w:rsidR="003B6207" w:rsidRPr="003B6207" w:rsidRDefault="003B6207" w:rsidP="003B6207">
      <w:pPr>
        <w:widowControl w:val="0"/>
        <w:autoSpaceDE w:val="0"/>
        <w:autoSpaceDN w:val="0"/>
        <w:adjustRightInd w:val="0"/>
        <w:ind w:firstLine="720"/>
        <w:jc w:val="both"/>
        <w:rPr>
          <w:sz w:val="28"/>
          <w:szCs w:val="28"/>
        </w:rPr>
      </w:pPr>
      <w:r w:rsidRPr="003B6207">
        <w:rPr>
          <w:sz w:val="28"/>
          <w:szCs w:val="28"/>
        </w:rPr>
        <w:t xml:space="preserve">                                    СТАВКИ ЗЕМЕЛЬНОГО НАЛОГА</w:t>
      </w:r>
    </w:p>
    <w:p w:rsidR="003B6207" w:rsidRPr="003B6207" w:rsidRDefault="003B6207" w:rsidP="003B6207">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760"/>
        <w:gridCol w:w="2170"/>
      </w:tblGrid>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 xml:space="preserve">№ </w:t>
            </w:r>
            <w:proofErr w:type="gramStart"/>
            <w:r w:rsidRPr="003B6207">
              <w:rPr>
                <w:sz w:val="28"/>
                <w:szCs w:val="28"/>
                <w:lang w:eastAsia="en-US"/>
              </w:rPr>
              <w:t>п</w:t>
            </w:r>
            <w:proofErr w:type="gramEnd"/>
            <w:r w:rsidRPr="003B6207">
              <w:rPr>
                <w:sz w:val="28"/>
                <w:szCs w:val="28"/>
                <w:lang w:eastAsia="en-US"/>
              </w:rPr>
              <w:t>/п</w:t>
            </w:r>
          </w:p>
        </w:tc>
        <w:tc>
          <w:tcPr>
            <w:tcW w:w="7115"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Категория земель и / или разрешенное использование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Налоговая ставка</w:t>
            </w:r>
          </w:p>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(в %)</w:t>
            </w:r>
          </w:p>
        </w:tc>
      </w:tr>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1</w:t>
            </w:r>
          </w:p>
        </w:tc>
        <w:tc>
          <w:tcPr>
            <w:tcW w:w="7115"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p>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0,3</w:t>
            </w:r>
          </w:p>
        </w:tc>
      </w:tr>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2</w:t>
            </w:r>
          </w:p>
        </w:tc>
        <w:tc>
          <w:tcPr>
            <w:tcW w:w="7115"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proofErr w:type="gramStart"/>
            <w:r w:rsidRPr="003B6207">
              <w:rPr>
                <w:sz w:val="28"/>
                <w:szCs w:val="28"/>
                <w:lang w:eastAsia="en-US"/>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0,3</w:t>
            </w:r>
          </w:p>
        </w:tc>
      </w:tr>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3</w:t>
            </w:r>
          </w:p>
        </w:tc>
        <w:tc>
          <w:tcPr>
            <w:tcW w:w="7115"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5" w:anchor="/document/71732780/entry/306" w:history="1">
              <w:r w:rsidRPr="003B6207">
                <w:rPr>
                  <w:color w:val="0000FF"/>
                  <w:sz w:val="28"/>
                  <w:szCs w:val="28"/>
                  <w:u w:val="single"/>
                  <w:lang w:eastAsia="en-US"/>
                </w:rPr>
                <w:t>Федеральным законом</w:t>
              </w:r>
            </w:hyperlink>
            <w:r w:rsidRPr="003B6207">
              <w:rPr>
                <w:sz w:val="28"/>
                <w:szCs w:val="28"/>
                <w:lang w:eastAsia="en-US"/>
              </w:rPr>
              <w:t xml:space="preserve"> от 29 июля 2017 года N 217-ФЗ «О ведении гражданами </w:t>
            </w:r>
            <w:r w:rsidRPr="003B6207">
              <w:rPr>
                <w:sz w:val="28"/>
                <w:szCs w:val="28"/>
                <w:lang w:eastAsia="en-US"/>
              </w:rPr>
              <w:lastRenderedPageBreak/>
              <w:t>садоводства и огородничества для собственных нужд и о внесении изменений в отдельные законодательные акты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lastRenderedPageBreak/>
              <w:t>0,3</w:t>
            </w:r>
          </w:p>
        </w:tc>
      </w:tr>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lastRenderedPageBreak/>
              <w:t>4</w:t>
            </w:r>
          </w:p>
        </w:tc>
        <w:tc>
          <w:tcPr>
            <w:tcW w:w="7115" w:type="dxa"/>
            <w:tcBorders>
              <w:top w:val="single" w:sz="4" w:space="0" w:color="auto"/>
              <w:left w:val="single" w:sz="4" w:space="0" w:color="auto"/>
              <w:bottom w:val="single" w:sz="4" w:space="0" w:color="auto"/>
              <w:right w:val="single" w:sz="4" w:space="0" w:color="auto"/>
            </w:tcBorders>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p>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0,3</w:t>
            </w:r>
          </w:p>
        </w:tc>
      </w:tr>
      <w:tr w:rsidR="003B6207" w:rsidRPr="003B6207" w:rsidTr="003B6207">
        <w:tc>
          <w:tcPr>
            <w:tcW w:w="648" w:type="dxa"/>
            <w:tcBorders>
              <w:top w:val="single" w:sz="4" w:space="0" w:color="auto"/>
              <w:left w:val="single" w:sz="4" w:space="0" w:color="auto"/>
              <w:bottom w:val="single" w:sz="4" w:space="0" w:color="auto"/>
              <w:right w:val="single" w:sz="4" w:space="0" w:color="auto"/>
            </w:tcBorders>
            <w:hideMark/>
          </w:tcPr>
          <w:p w:rsidR="003B6207" w:rsidRPr="003B6207" w:rsidRDefault="003B6207" w:rsidP="003B6207">
            <w:pPr>
              <w:widowControl w:val="0"/>
              <w:autoSpaceDE w:val="0"/>
              <w:autoSpaceDN w:val="0"/>
              <w:adjustRightInd w:val="0"/>
              <w:spacing w:line="276" w:lineRule="auto"/>
              <w:ind w:firstLine="720"/>
              <w:jc w:val="both"/>
              <w:rPr>
                <w:sz w:val="28"/>
                <w:szCs w:val="28"/>
                <w:lang w:eastAsia="en-US"/>
              </w:rPr>
            </w:pPr>
            <w:r w:rsidRPr="003B6207">
              <w:rPr>
                <w:sz w:val="28"/>
                <w:szCs w:val="28"/>
                <w:lang w:eastAsia="en-US"/>
              </w:rPr>
              <w:t>5</w:t>
            </w:r>
          </w:p>
        </w:tc>
        <w:tc>
          <w:tcPr>
            <w:tcW w:w="7115" w:type="dxa"/>
            <w:tcBorders>
              <w:top w:val="single" w:sz="4" w:space="0" w:color="auto"/>
              <w:left w:val="single" w:sz="4" w:space="0" w:color="auto"/>
              <w:bottom w:val="single" w:sz="4" w:space="0" w:color="auto"/>
              <w:right w:val="single" w:sz="4" w:space="0" w:color="auto"/>
            </w:tcBorders>
          </w:tcPr>
          <w:p w:rsidR="003B6207" w:rsidRPr="003B6207" w:rsidRDefault="003B6207" w:rsidP="003B6207">
            <w:pPr>
              <w:widowControl w:val="0"/>
              <w:autoSpaceDE w:val="0"/>
              <w:autoSpaceDN w:val="0"/>
              <w:adjustRightInd w:val="0"/>
              <w:spacing w:line="276" w:lineRule="auto"/>
              <w:jc w:val="both"/>
              <w:rPr>
                <w:sz w:val="28"/>
                <w:szCs w:val="28"/>
                <w:lang w:eastAsia="en-US"/>
              </w:rPr>
            </w:pPr>
            <w:r w:rsidRPr="003B6207">
              <w:rPr>
                <w:sz w:val="28"/>
                <w:szCs w:val="28"/>
                <w:lang w:eastAsia="en-US"/>
              </w:rPr>
              <w:t>Прочие земельные участки</w:t>
            </w:r>
          </w:p>
          <w:p w:rsidR="003B6207" w:rsidRPr="003B6207" w:rsidRDefault="003B6207" w:rsidP="003B6207">
            <w:pPr>
              <w:widowControl w:val="0"/>
              <w:autoSpaceDE w:val="0"/>
              <w:autoSpaceDN w:val="0"/>
              <w:adjustRightInd w:val="0"/>
              <w:spacing w:line="276" w:lineRule="auto"/>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6207" w:rsidRPr="003B6207" w:rsidRDefault="003B6207" w:rsidP="003B6207">
            <w:pPr>
              <w:widowControl w:val="0"/>
              <w:autoSpaceDE w:val="0"/>
              <w:autoSpaceDN w:val="0"/>
              <w:adjustRightInd w:val="0"/>
              <w:spacing w:line="276" w:lineRule="auto"/>
              <w:ind w:firstLine="720"/>
              <w:jc w:val="center"/>
              <w:rPr>
                <w:sz w:val="28"/>
                <w:szCs w:val="28"/>
                <w:lang w:eastAsia="en-US"/>
              </w:rPr>
            </w:pPr>
            <w:r w:rsidRPr="003B6207">
              <w:rPr>
                <w:sz w:val="28"/>
                <w:szCs w:val="28"/>
                <w:lang w:eastAsia="en-US"/>
              </w:rPr>
              <w:t>1,5</w:t>
            </w:r>
          </w:p>
        </w:tc>
      </w:tr>
    </w:tbl>
    <w:p w:rsidR="003B6207" w:rsidRPr="003B6207" w:rsidRDefault="003B6207" w:rsidP="003B6207">
      <w:pPr>
        <w:widowControl w:val="0"/>
        <w:autoSpaceDE w:val="0"/>
        <w:autoSpaceDN w:val="0"/>
        <w:adjustRightInd w:val="0"/>
        <w:ind w:firstLine="720"/>
        <w:jc w:val="both"/>
        <w:rPr>
          <w:sz w:val="28"/>
          <w:szCs w:val="28"/>
        </w:rPr>
      </w:pPr>
      <w:r w:rsidRPr="003B6207">
        <w:rPr>
          <w:sz w:val="28"/>
          <w:szCs w:val="28"/>
        </w:rPr>
        <w:t>»</w:t>
      </w:r>
    </w:p>
    <w:p w:rsidR="003B6207" w:rsidRPr="003B6207" w:rsidRDefault="003B6207" w:rsidP="003B6207">
      <w:pPr>
        <w:widowControl w:val="0"/>
        <w:autoSpaceDE w:val="0"/>
        <w:autoSpaceDN w:val="0"/>
        <w:adjustRightInd w:val="0"/>
        <w:ind w:firstLine="567"/>
        <w:jc w:val="both"/>
        <w:rPr>
          <w:rFonts w:eastAsia="Calibri"/>
          <w:sz w:val="28"/>
          <w:szCs w:val="28"/>
        </w:rPr>
      </w:pPr>
    </w:p>
    <w:p w:rsidR="003B6207" w:rsidRPr="003B6207" w:rsidRDefault="003B6207" w:rsidP="003B6207">
      <w:pPr>
        <w:autoSpaceDE w:val="0"/>
        <w:autoSpaceDN w:val="0"/>
        <w:adjustRightInd w:val="0"/>
        <w:ind w:firstLine="540"/>
        <w:jc w:val="both"/>
        <w:rPr>
          <w:b/>
          <w:sz w:val="28"/>
          <w:szCs w:val="28"/>
        </w:rPr>
      </w:pPr>
      <w:r w:rsidRPr="003B6207">
        <w:rPr>
          <w:sz w:val="28"/>
          <w:szCs w:val="28"/>
        </w:rPr>
        <w:t xml:space="preserve">   </w:t>
      </w:r>
      <w:r w:rsidRPr="003B6207">
        <w:rPr>
          <w:bCs/>
          <w:sz w:val="28"/>
          <w:szCs w:val="28"/>
        </w:rPr>
        <w:t xml:space="preserve"> 2. Решение опубликовать  в бюллетене органов местного самоуправления «Вестник» и разместить на официальном сайте </w:t>
      </w:r>
      <w:r w:rsidRPr="003B6207">
        <w:rPr>
          <w:bCs/>
          <w:spacing w:val="9"/>
          <w:sz w:val="28"/>
          <w:szCs w:val="28"/>
        </w:rPr>
        <w:t xml:space="preserve">Новоичинского сельсовета </w:t>
      </w:r>
      <w:r w:rsidRPr="003B6207">
        <w:rPr>
          <w:bCs/>
          <w:sz w:val="28"/>
          <w:szCs w:val="28"/>
        </w:rPr>
        <w:t xml:space="preserve">Куйбышевского района Новосибирской области </w:t>
      </w:r>
      <w:hyperlink r:id="rId6" w:history="1">
        <w:r w:rsidRPr="003B6207">
          <w:rPr>
            <w:bCs/>
            <w:color w:val="0070C0"/>
            <w:sz w:val="28"/>
            <w:szCs w:val="28"/>
            <w:u w:val="single"/>
          </w:rPr>
          <w:t>http://</w:t>
        </w:r>
        <w:proofErr w:type="spellStart"/>
        <w:r w:rsidRPr="003B6207">
          <w:rPr>
            <w:bCs/>
            <w:color w:val="0070C0"/>
            <w:sz w:val="28"/>
            <w:szCs w:val="28"/>
            <w:u w:val="single"/>
            <w:lang w:val="en-US"/>
          </w:rPr>
          <w:t>novoitshinsk</w:t>
        </w:r>
        <w:proofErr w:type="spellEnd"/>
        <w:r w:rsidRPr="003B6207">
          <w:rPr>
            <w:bCs/>
            <w:color w:val="0070C0"/>
            <w:sz w:val="28"/>
            <w:szCs w:val="28"/>
            <w:u w:val="single"/>
          </w:rPr>
          <w:t>.</w:t>
        </w:r>
        <w:r w:rsidRPr="003B6207">
          <w:rPr>
            <w:bCs/>
            <w:color w:val="0070C0"/>
            <w:sz w:val="28"/>
            <w:szCs w:val="28"/>
            <w:u w:val="single"/>
            <w:lang w:val="en-US"/>
          </w:rPr>
          <w:t>n</w:t>
        </w:r>
        <w:r w:rsidRPr="003B6207">
          <w:rPr>
            <w:bCs/>
            <w:color w:val="0070C0"/>
            <w:sz w:val="28"/>
            <w:szCs w:val="28"/>
            <w:u w:val="single"/>
          </w:rPr>
          <w:t>so.ru</w:t>
        </w:r>
      </w:hyperlink>
      <w:r w:rsidRPr="003B6207">
        <w:rPr>
          <w:b/>
          <w:sz w:val="28"/>
          <w:szCs w:val="28"/>
        </w:rPr>
        <w:t>.</w:t>
      </w:r>
    </w:p>
    <w:p w:rsidR="003B6207" w:rsidRPr="003B6207" w:rsidRDefault="003B6207" w:rsidP="003B6207">
      <w:pPr>
        <w:widowControl w:val="0"/>
        <w:autoSpaceDE w:val="0"/>
        <w:autoSpaceDN w:val="0"/>
        <w:adjustRightInd w:val="0"/>
        <w:jc w:val="both"/>
        <w:rPr>
          <w:sz w:val="28"/>
          <w:szCs w:val="28"/>
        </w:rPr>
      </w:pPr>
      <w:r w:rsidRPr="003B6207">
        <w:rPr>
          <w:sz w:val="28"/>
          <w:szCs w:val="28"/>
        </w:rPr>
        <w:t xml:space="preserve">      3. Решение вступает в силу с момента его официального опубликования.</w:t>
      </w:r>
    </w:p>
    <w:p w:rsidR="003B6207" w:rsidRPr="003B6207" w:rsidRDefault="003B6207" w:rsidP="003B6207">
      <w:pPr>
        <w:widowControl w:val="0"/>
        <w:autoSpaceDE w:val="0"/>
        <w:autoSpaceDN w:val="0"/>
        <w:adjustRightInd w:val="0"/>
        <w:jc w:val="both"/>
        <w:rPr>
          <w:bCs/>
          <w:color w:val="000000"/>
          <w:spacing w:val="-1"/>
          <w:sz w:val="28"/>
          <w:szCs w:val="28"/>
        </w:rPr>
      </w:pPr>
    </w:p>
    <w:tbl>
      <w:tblPr>
        <w:tblW w:w="10031" w:type="dxa"/>
        <w:tblLook w:val="04A0" w:firstRow="1" w:lastRow="0" w:firstColumn="1" w:lastColumn="0" w:noHBand="0" w:noVBand="1"/>
      </w:tblPr>
      <w:tblGrid>
        <w:gridCol w:w="5070"/>
        <w:gridCol w:w="4961"/>
      </w:tblGrid>
      <w:tr w:rsidR="003B6207" w:rsidRPr="003B6207" w:rsidTr="003B6207">
        <w:trPr>
          <w:trHeight w:val="2423"/>
        </w:trPr>
        <w:tc>
          <w:tcPr>
            <w:tcW w:w="5070" w:type="dxa"/>
          </w:tcPr>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 xml:space="preserve">Председатель Совета депутатов  </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Новоичинского сельсовета</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Куйбышевского района</w:t>
            </w:r>
            <w:r w:rsidRPr="003B6207">
              <w:rPr>
                <w:rFonts w:eastAsia="Calibri"/>
                <w:sz w:val="28"/>
                <w:szCs w:val="28"/>
                <w:lang w:eastAsia="en-US"/>
              </w:rPr>
              <w:tab/>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Новосибирской области</w:t>
            </w:r>
          </w:p>
          <w:p w:rsidR="003B6207" w:rsidRPr="003B6207" w:rsidRDefault="003B6207" w:rsidP="003B6207">
            <w:pPr>
              <w:widowControl w:val="0"/>
              <w:autoSpaceDE w:val="0"/>
              <w:autoSpaceDN w:val="0"/>
              <w:adjustRightInd w:val="0"/>
              <w:spacing w:line="276" w:lineRule="auto"/>
              <w:ind w:right="-249"/>
              <w:jc w:val="both"/>
              <w:rPr>
                <w:rFonts w:eastAsia="Calibri"/>
                <w:color w:val="000000"/>
                <w:spacing w:val="-2"/>
                <w:sz w:val="28"/>
                <w:szCs w:val="28"/>
                <w:lang w:eastAsia="en-US"/>
              </w:rPr>
            </w:pPr>
            <w:r w:rsidRPr="003B6207">
              <w:rPr>
                <w:rFonts w:eastAsia="Calibri"/>
                <w:sz w:val="28"/>
                <w:szCs w:val="28"/>
                <w:lang w:eastAsia="en-US"/>
              </w:rPr>
              <w:t xml:space="preserve">______________Н.Н. Назарова </w:t>
            </w:r>
            <w:r w:rsidRPr="003B6207">
              <w:rPr>
                <w:rFonts w:eastAsia="Calibri"/>
                <w:color w:val="000000"/>
                <w:sz w:val="28"/>
                <w:szCs w:val="28"/>
                <w:lang w:eastAsia="en-US"/>
              </w:rPr>
              <w:t xml:space="preserve">  </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p>
        </w:tc>
        <w:tc>
          <w:tcPr>
            <w:tcW w:w="4961" w:type="dxa"/>
          </w:tcPr>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Глава Новоичинского сельсовета</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Куйбышевского района</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 xml:space="preserve">Новосибирской области                                                          </w:t>
            </w: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p>
          <w:p w:rsidR="003B6207" w:rsidRPr="003B6207" w:rsidRDefault="003B6207" w:rsidP="003B6207">
            <w:pPr>
              <w:widowControl w:val="0"/>
              <w:autoSpaceDE w:val="0"/>
              <w:autoSpaceDN w:val="0"/>
              <w:adjustRightInd w:val="0"/>
              <w:spacing w:line="276" w:lineRule="auto"/>
              <w:ind w:right="-249"/>
              <w:jc w:val="both"/>
              <w:rPr>
                <w:rFonts w:eastAsia="Calibri"/>
                <w:sz w:val="28"/>
                <w:szCs w:val="28"/>
                <w:lang w:eastAsia="en-US"/>
              </w:rPr>
            </w:pPr>
            <w:r w:rsidRPr="003B6207">
              <w:rPr>
                <w:rFonts w:eastAsia="Calibri"/>
                <w:sz w:val="28"/>
                <w:szCs w:val="28"/>
                <w:lang w:eastAsia="en-US"/>
              </w:rPr>
              <w:t xml:space="preserve"> _______________Н.О. Кущенко</w:t>
            </w:r>
          </w:p>
        </w:tc>
      </w:tr>
    </w:tbl>
    <w:p w:rsidR="00DF029A" w:rsidRPr="003B6207" w:rsidRDefault="00DF029A" w:rsidP="00DF029A">
      <w:pPr>
        <w:rPr>
          <w:b/>
          <w:sz w:val="28"/>
          <w:szCs w:val="28"/>
        </w:rPr>
      </w:pPr>
    </w:p>
    <w:p w:rsidR="00DF029A" w:rsidRDefault="00DF029A" w:rsidP="00DF029A">
      <w:pPr>
        <w:jc w:val="center"/>
        <w:rPr>
          <w:b/>
          <w:sz w:val="28"/>
          <w:szCs w:val="28"/>
        </w:rPr>
      </w:pPr>
    </w:p>
    <w:p w:rsidR="00DF029A" w:rsidRDefault="00DF029A" w:rsidP="00DF029A">
      <w:pPr>
        <w:jc w:val="center"/>
        <w:rPr>
          <w:b/>
          <w:sz w:val="28"/>
          <w:szCs w:val="28"/>
        </w:rPr>
      </w:pPr>
      <w:r>
        <w:rPr>
          <w:b/>
          <w:sz w:val="28"/>
          <w:szCs w:val="28"/>
        </w:rPr>
        <w:t>АДМИНИСТРАЦИЯ НОВОИЧИНСКОГО СЕЛЬСОВЕТА                             КУЙБЫШЕВСКОГО РАЙОНА                                             НОВОСИБИРСКОЙ ОБЛАСТИ</w:t>
      </w:r>
    </w:p>
    <w:p w:rsidR="00DF029A" w:rsidRDefault="00DF029A" w:rsidP="00DF029A">
      <w:pPr>
        <w:keepNext/>
        <w:keepLines/>
        <w:spacing w:before="200"/>
        <w:outlineLvl w:val="1"/>
        <w:rPr>
          <w:b/>
          <w:bCs/>
          <w:color w:val="4F81BD"/>
          <w:sz w:val="28"/>
          <w:szCs w:val="26"/>
        </w:rPr>
      </w:pPr>
    </w:p>
    <w:p w:rsidR="00DF029A" w:rsidRDefault="00DF029A" w:rsidP="00DF029A">
      <w:pPr>
        <w:keepNext/>
        <w:widowControl w:val="0"/>
        <w:adjustRightInd w:val="0"/>
        <w:ind w:firstLine="709"/>
        <w:outlineLvl w:val="0"/>
        <w:rPr>
          <w:b/>
          <w:sz w:val="28"/>
          <w:szCs w:val="28"/>
        </w:rPr>
      </w:pPr>
      <w:r>
        <w:rPr>
          <w:b/>
          <w:sz w:val="28"/>
          <w:szCs w:val="28"/>
        </w:rPr>
        <w:t xml:space="preserve">                                       ПОСТАНОВЛЕНИЕ</w:t>
      </w:r>
    </w:p>
    <w:p w:rsidR="00DF029A" w:rsidRDefault="00DF029A" w:rsidP="00DF029A">
      <w:pPr>
        <w:jc w:val="center"/>
        <w:rPr>
          <w:sz w:val="28"/>
          <w:szCs w:val="28"/>
        </w:rPr>
      </w:pPr>
      <w:r>
        <w:rPr>
          <w:sz w:val="28"/>
          <w:szCs w:val="28"/>
        </w:rPr>
        <w:t>с. Новоичинское</w:t>
      </w:r>
    </w:p>
    <w:p w:rsidR="00DF029A" w:rsidRDefault="00DF029A" w:rsidP="00DF029A">
      <w:pPr>
        <w:jc w:val="center"/>
        <w:rPr>
          <w:b/>
          <w:i/>
          <w:sz w:val="28"/>
          <w:szCs w:val="28"/>
        </w:rPr>
      </w:pPr>
    </w:p>
    <w:p w:rsidR="00DF029A" w:rsidRDefault="00DF029A" w:rsidP="00DF029A">
      <w:pPr>
        <w:jc w:val="center"/>
        <w:rPr>
          <w:sz w:val="28"/>
          <w:szCs w:val="28"/>
        </w:rPr>
      </w:pPr>
      <w:r>
        <w:rPr>
          <w:sz w:val="28"/>
          <w:szCs w:val="28"/>
        </w:rPr>
        <w:t xml:space="preserve">   от 08.05.2024 г.                                                                                              № 50</w:t>
      </w:r>
    </w:p>
    <w:p w:rsidR="00DF029A" w:rsidRDefault="00DF029A" w:rsidP="00DF029A">
      <w:pPr>
        <w:jc w:val="both"/>
        <w:rPr>
          <w:sz w:val="32"/>
          <w:szCs w:val="32"/>
        </w:rPr>
      </w:pPr>
      <w:r>
        <w:rPr>
          <w:sz w:val="32"/>
          <w:szCs w:val="32"/>
        </w:rPr>
        <w:t xml:space="preserve">                                                  </w:t>
      </w:r>
    </w:p>
    <w:p w:rsidR="00DF029A" w:rsidRDefault="00DF029A" w:rsidP="00DF029A">
      <w:pPr>
        <w:tabs>
          <w:tab w:val="left" w:pos="993"/>
        </w:tabs>
        <w:jc w:val="center"/>
        <w:rPr>
          <w:rFonts w:eastAsia="Calibri"/>
          <w:b/>
          <w:sz w:val="28"/>
          <w:szCs w:val="28"/>
        </w:rPr>
      </w:pPr>
      <w:r>
        <w:rPr>
          <w:rFonts w:eastAsia="Calibri"/>
          <w:b/>
          <w:sz w:val="28"/>
          <w:szCs w:val="28"/>
        </w:rPr>
        <w:t>«О передаче администрации Куйбышевского муниципального района Новосибирской области отдельных бюджетных полномочий»</w:t>
      </w:r>
    </w:p>
    <w:p w:rsidR="00DF029A" w:rsidRDefault="00DF029A" w:rsidP="00DF029A">
      <w:pPr>
        <w:tabs>
          <w:tab w:val="left" w:pos="993"/>
        </w:tabs>
        <w:jc w:val="center"/>
        <w:rPr>
          <w:rFonts w:eastAsia="Calibri"/>
          <w:sz w:val="28"/>
          <w:szCs w:val="28"/>
        </w:rPr>
      </w:pPr>
    </w:p>
    <w:p w:rsidR="00DF029A" w:rsidRDefault="00DF029A" w:rsidP="00DF029A">
      <w:pPr>
        <w:jc w:val="both"/>
        <w:rPr>
          <w:rFonts w:eastAsia="Calibri"/>
          <w:sz w:val="28"/>
          <w:szCs w:val="28"/>
        </w:rPr>
      </w:pPr>
      <w:r>
        <w:rPr>
          <w:rFonts w:eastAsia="Calibri"/>
          <w:sz w:val="28"/>
          <w:szCs w:val="28"/>
        </w:rPr>
        <w:t xml:space="preserve">          </w:t>
      </w:r>
      <w:proofErr w:type="gramStart"/>
      <w:r>
        <w:rPr>
          <w:rFonts w:eastAsia="Calibri"/>
          <w:sz w:val="28"/>
          <w:szCs w:val="28"/>
        </w:rPr>
        <w:t>В соответствии с пунктом 2 статьи 154 и пунктом 6 статьи 264.1 Бюджетного кодекса Российской Федерации,</w:t>
      </w:r>
      <w:r>
        <w:rPr>
          <w:color w:val="000000"/>
          <w:sz w:val="28"/>
          <w:szCs w:val="28"/>
        </w:rPr>
        <w:t xml:space="preserve"> Федеральным законом от </w:t>
      </w:r>
      <w:r>
        <w:rPr>
          <w:color w:val="000000"/>
          <w:sz w:val="28"/>
          <w:szCs w:val="28"/>
        </w:rPr>
        <w:lastRenderedPageBreak/>
        <w:t>06.12.2011 № 402-ФЗ "О бухгалтерском учете»,</w:t>
      </w:r>
      <w:r>
        <w:rPr>
          <w:rFonts w:eastAsia="Calibri"/>
          <w:sz w:val="28"/>
          <w:szCs w:val="28"/>
        </w:rPr>
        <w:t xml:space="preserve">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w:t>
      </w:r>
      <w:proofErr w:type="gramEnd"/>
      <w:r>
        <w:rPr>
          <w:rFonts w:eastAsia="Calibri"/>
          <w:sz w:val="28"/>
          <w:szCs w:val="28"/>
        </w:rPr>
        <w:t xml:space="preserve"> </w:t>
      </w:r>
      <w:proofErr w:type="gramStart"/>
      <w:r>
        <w:rPr>
          <w:rFonts w:eastAsia="Calibri"/>
          <w:sz w:val="28"/>
          <w:szCs w:val="28"/>
        </w:rPr>
        <w:t>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w:t>
      </w:r>
      <w:proofErr w:type="gramEnd"/>
      <w:r>
        <w:rPr>
          <w:rFonts w:eastAsia="Calibri"/>
          <w:sz w:val="28"/>
          <w:szCs w:val="28"/>
        </w:rPr>
        <w:t xml:space="preserve"> </w:t>
      </w:r>
      <w:proofErr w:type="gramStart"/>
      <w:r>
        <w:rPr>
          <w:rFonts w:eastAsia="Calibri"/>
          <w:sz w:val="28"/>
          <w:szCs w:val="28"/>
        </w:rPr>
        <w:t xml:space="preserve">соответствующие государственные (муниципальные) органы, утвержденных постановлением Правительства Российской Федерации от 27.12.2019 № 1890, </w:t>
      </w:r>
      <w:r>
        <w:rPr>
          <w:sz w:val="28"/>
          <w:szCs w:val="28"/>
        </w:rPr>
        <w:t>а также принимая во внимание  постановление администрации Куйбышевского муниципального района Новосибирской области от 13.03.2024 № 151 «</w:t>
      </w:r>
      <w:r>
        <w:rPr>
          <w:rFonts w:eastAsia="Calibri"/>
          <w:sz w:val="28"/>
          <w:szCs w:val="28"/>
        </w:rPr>
        <w:t>О передаче администрации Куйбышевского муниципального района Новосибирской области отдельных бюджетных полномочий муниципальных учреждений и органов местного самоуправления Куйбышевского района Новосибирской области</w:t>
      </w:r>
      <w:r>
        <w:rPr>
          <w:sz w:val="28"/>
          <w:szCs w:val="28"/>
        </w:rPr>
        <w:t xml:space="preserve">» </w:t>
      </w:r>
      <w:r>
        <w:rPr>
          <w:rFonts w:eastAsia="Calibri"/>
          <w:sz w:val="28"/>
          <w:szCs w:val="28"/>
        </w:rPr>
        <w:t xml:space="preserve">администрация Новоичинского сельсовета Куйбышевского района Новосибирской области </w:t>
      </w:r>
      <w:proofErr w:type="gramEnd"/>
    </w:p>
    <w:p w:rsidR="00DF029A" w:rsidRDefault="00DF029A" w:rsidP="00DF029A">
      <w:pPr>
        <w:tabs>
          <w:tab w:val="left" w:pos="993"/>
        </w:tabs>
        <w:jc w:val="both"/>
        <w:rPr>
          <w:rFonts w:eastAsia="Calibri"/>
          <w:sz w:val="28"/>
          <w:szCs w:val="28"/>
        </w:rPr>
      </w:pPr>
      <w:r>
        <w:rPr>
          <w:rFonts w:eastAsia="Calibri"/>
          <w:sz w:val="28"/>
          <w:szCs w:val="28"/>
        </w:rPr>
        <w:t xml:space="preserve">           ПОСТАНОВЛЯЕТ:</w:t>
      </w:r>
    </w:p>
    <w:p w:rsidR="00DF029A" w:rsidRDefault="00DF029A" w:rsidP="00DF029A">
      <w:pPr>
        <w:jc w:val="both"/>
        <w:rPr>
          <w:sz w:val="28"/>
          <w:szCs w:val="28"/>
        </w:rPr>
      </w:pPr>
      <w:r>
        <w:rPr>
          <w:rFonts w:eastAsia="Calibri"/>
          <w:sz w:val="28"/>
          <w:szCs w:val="28"/>
        </w:rPr>
        <w:t xml:space="preserve">           1.</w:t>
      </w:r>
      <w:r>
        <w:rPr>
          <w:sz w:val="28"/>
          <w:szCs w:val="28"/>
        </w:rPr>
        <w:t xml:space="preserve"> </w:t>
      </w:r>
      <w:proofErr w:type="gramStart"/>
      <w:r>
        <w:rPr>
          <w:sz w:val="28"/>
          <w:szCs w:val="28"/>
        </w:rPr>
        <w:t xml:space="preserve">Органам местного самоуправления Новоичинского сельсовета Куйбышевского района Новосибирской области передать администрации Новоичинского сельсовета Куйбышевского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Pr>
          <w:bCs/>
          <w:sz w:val="28"/>
          <w:szCs w:val="28"/>
        </w:rPr>
        <w:t>ведению бюджетного (бухгалтерского) учета и формированию бюджетной (бухгалтерской) отчетности,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пунктом 6 настоящего постановления</w:t>
      </w:r>
      <w:r>
        <w:rPr>
          <w:sz w:val="28"/>
          <w:szCs w:val="28"/>
        </w:rPr>
        <w:t>.</w:t>
      </w:r>
      <w:r>
        <w:rPr>
          <w:bCs/>
          <w:sz w:val="28"/>
          <w:szCs w:val="28"/>
        </w:rPr>
        <w:t xml:space="preserve"> </w:t>
      </w:r>
    </w:p>
    <w:p w:rsidR="00DF029A" w:rsidRDefault="00DF029A" w:rsidP="00DF029A">
      <w:pPr>
        <w:ind w:firstLine="708"/>
        <w:jc w:val="both"/>
        <w:rPr>
          <w:rFonts w:eastAsia="Calibri"/>
          <w:sz w:val="28"/>
          <w:szCs w:val="28"/>
        </w:rPr>
      </w:pPr>
      <w:r>
        <w:rPr>
          <w:sz w:val="28"/>
          <w:szCs w:val="28"/>
        </w:rPr>
        <w:t xml:space="preserve">2. </w:t>
      </w:r>
      <w:proofErr w:type="gramStart"/>
      <w:r>
        <w:rPr>
          <w:rFonts w:eastAsia="Calibri"/>
          <w:sz w:val="28"/>
          <w:szCs w:val="28"/>
        </w:rPr>
        <w:t>Передать администрации Куйбышевского муниципального района Новосибирской области (далее - уполномоченный орган) согласно перечню и срокам, установленным пунктом 2 настоящего постановления, следующие полномочия по ведению бюджетного учета и формированию бюджетной отчетности администрации Новоичинского сельсовета Куйбышевского района Новосибирской области:</w:t>
      </w:r>
      <w:proofErr w:type="gramEnd"/>
    </w:p>
    <w:p w:rsidR="00DF029A" w:rsidRDefault="00DF029A" w:rsidP="00DF029A">
      <w:pPr>
        <w:tabs>
          <w:tab w:val="left" w:pos="993"/>
        </w:tabs>
        <w:ind w:firstLine="709"/>
        <w:jc w:val="both"/>
        <w:rPr>
          <w:rFonts w:eastAsia="Calibri"/>
          <w:sz w:val="28"/>
          <w:szCs w:val="28"/>
        </w:rPr>
      </w:pPr>
      <w:r>
        <w:rPr>
          <w:rFonts w:eastAsia="Calibri"/>
          <w:sz w:val="28"/>
          <w:szCs w:val="28"/>
        </w:rPr>
        <w:t>2.1 начисление заработной платы, ведение бухгалтерского учета и формирование отчетности;</w:t>
      </w:r>
    </w:p>
    <w:p w:rsidR="00DF029A" w:rsidRDefault="00DF029A" w:rsidP="00DF029A">
      <w:pPr>
        <w:tabs>
          <w:tab w:val="left" w:pos="993"/>
        </w:tabs>
        <w:ind w:firstLine="709"/>
        <w:jc w:val="both"/>
        <w:rPr>
          <w:rFonts w:eastAsia="Calibri"/>
          <w:sz w:val="28"/>
          <w:szCs w:val="28"/>
        </w:rPr>
      </w:pPr>
      <w:r>
        <w:rPr>
          <w:rFonts w:eastAsia="Calibri"/>
          <w:sz w:val="28"/>
          <w:szCs w:val="28"/>
        </w:rPr>
        <w:t>2.2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DF029A" w:rsidRDefault="00DF029A" w:rsidP="00DF029A">
      <w:pPr>
        <w:tabs>
          <w:tab w:val="left" w:pos="993"/>
        </w:tabs>
        <w:ind w:firstLine="709"/>
        <w:jc w:val="both"/>
        <w:rPr>
          <w:rFonts w:eastAsia="Calibri"/>
          <w:sz w:val="28"/>
          <w:szCs w:val="28"/>
        </w:rPr>
      </w:pPr>
      <w:r>
        <w:rPr>
          <w:rFonts w:eastAsia="Calibri"/>
          <w:sz w:val="28"/>
          <w:szCs w:val="28"/>
        </w:rPr>
        <w:lastRenderedPageBreak/>
        <w:t>2.3.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DF029A" w:rsidRDefault="00DF029A" w:rsidP="00DF029A">
      <w:pPr>
        <w:tabs>
          <w:tab w:val="left" w:pos="993"/>
        </w:tabs>
        <w:ind w:firstLine="709"/>
        <w:jc w:val="both"/>
        <w:rPr>
          <w:rFonts w:eastAsia="Calibri"/>
          <w:sz w:val="28"/>
          <w:szCs w:val="28"/>
        </w:rPr>
      </w:pPr>
      <w:r>
        <w:rPr>
          <w:rFonts w:eastAsia="Calibri"/>
          <w:sz w:val="28"/>
          <w:szCs w:val="28"/>
        </w:rPr>
        <w:t>2.4. начисление налогов и сборов в соответствии с действующим налоговым законодательством;</w:t>
      </w:r>
    </w:p>
    <w:p w:rsidR="00DF029A" w:rsidRDefault="00DF029A" w:rsidP="00DF029A">
      <w:pPr>
        <w:tabs>
          <w:tab w:val="left" w:pos="993"/>
        </w:tabs>
        <w:ind w:firstLine="709"/>
        <w:jc w:val="both"/>
        <w:rPr>
          <w:rFonts w:eastAsia="Calibri"/>
          <w:sz w:val="28"/>
          <w:szCs w:val="28"/>
        </w:rPr>
      </w:pPr>
      <w:r>
        <w:rPr>
          <w:rFonts w:eastAsia="Calibri"/>
          <w:sz w:val="28"/>
          <w:szCs w:val="28"/>
        </w:rPr>
        <w:t>2.5. формированию и предоставлению бюджетной (бухгалтерской) отчетности в уполномоченные органы.</w:t>
      </w:r>
    </w:p>
    <w:p w:rsidR="00DF029A" w:rsidRDefault="00DF029A" w:rsidP="00DF029A">
      <w:pPr>
        <w:tabs>
          <w:tab w:val="left" w:pos="426"/>
          <w:tab w:val="left" w:pos="993"/>
        </w:tabs>
        <w:jc w:val="both"/>
        <w:rPr>
          <w:rFonts w:eastAsia="Calibri"/>
          <w:sz w:val="28"/>
          <w:szCs w:val="28"/>
        </w:rPr>
      </w:pPr>
      <w:r>
        <w:rPr>
          <w:rFonts w:eastAsia="Calibri"/>
          <w:sz w:val="28"/>
          <w:szCs w:val="28"/>
        </w:rPr>
        <w:t xml:space="preserve">           3. Администрации Новоичинского сельсовета Куйбышевского района Новосибирской области заключить с Администрацией Куйбышевского района Новосибирской области соглашение об осуществлении части бюджетных полномочий администрации Новоичинского сельсовета Куйбышевского района Новосибирской области, указанных в пункте 2 настоящего постановления.</w:t>
      </w:r>
    </w:p>
    <w:p w:rsidR="00DF029A" w:rsidRDefault="00DF029A" w:rsidP="00DF029A">
      <w:pPr>
        <w:tabs>
          <w:tab w:val="left" w:pos="993"/>
        </w:tabs>
        <w:jc w:val="both"/>
        <w:rPr>
          <w:rFonts w:eastAsia="Calibri"/>
          <w:sz w:val="28"/>
          <w:szCs w:val="28"/>
        </w:rPr>
      </w:pPr>
      <w:r>
        <w:rPr>
          <w:rFonts w:eastAsia="Calibri"/>
          <w:sz w:val="28"/>
          <w:szCs w:val="28"/>
        </w:rPr>
        <w:t xml:space="preserve">           4. Утвердить Типовую форму соглашения об осуществлении отдельных бюджетных полномочий финансового органа поселения финансовым органом муниципального района согласно приложению № 3 к настоящему постановлению.</w:t>
      </w:r>
    </w:p>
    <w:p w:rsidR="00DF029A" w:rsidRDefault="00DF029A" w:rsidP="00DF029A">
      <w:pPr>
        <w:tabs>
          <w:tab w:val="left" w:pos="993"/>
        </w:tabs>
        <w:jc w:val="both"/>
        <w:rPr>
          <w:rFonts w:eastAsia="Calibri"/>
          <w:sz w:val="28"/>
          <w:szCs w:val="28"/>
        </w:rPr>
      </w:pPr>
      <w:r>
        <w:rPr>
          <w:rFonts w:eastAsia="Calibri"/>
          <w:sz w:val="28"/>
          <w:szCs w:val="28"/>
        </w:rPr>
        <w:t xml:space="preserve">           5. Установить:</w:t>
      </w:r>
    </w:p>
    <w:p w:rsidR="00DF029A" w:rsidRDefault="00DF029A" w:rsidP="00DF029A">
      <w:pPr>
        <w:tabs>
          <w:tab w:val="left" w:pos="993"/>
        </w:tabs>
        <w:jc w:val="both"/>
        <w:rPr>
          <w:rFonts w:eastAsia="Calibri"/>
          <w:sz w:val="28"/>
          <w:szCs w:val="28"/>
        </w:rPr>
      </w:pPr>
      <w:r>
        <w:rPr>
          <w:rFonts w:eastAsia="Calibri"/>
          <w:sz w:val="28"/>
          <w:szCs w:val="28"/>
        </w:rPr>
        <w:t xml:space="preserve">           1) перечень органов местного самоуправления (и (или) муниципальных учреждений) (далее - субъекты централизованного учёта), полномочия по ведению бюджетного учета и формированию бюджетной отчетности которых централизуются (далее - Перечень), согласно приложению № 1 к настоящему постановлению;</w:t>
      </w:r>
    </w:p>
    <w:p w:rsidR="00DF029A" w:rsidRDefault="00DF029A" w:rsidP="00DF029A">
      <w:pPr>
        <w:tabs>
          <w:tab w:val="left" w:pos="993"/>
        </w:tabs>
        <w:jc w:val="both"/>
        <w:rPr>
          <w:rFonts w:eastAsia="Calibri"/>
          <w:sz w:val="28"/>
          <w:szCs w:val="28"/>
        </w:rPr>
      </w:pPr>
      <w:r>
        <w:rPr>
          <w:rFonts w:eastAsia="Calibri"/>
          <w:sz w:val="28"/>
          <w:szCs w:val="28"/>
        </w:rPr>
        <w:t xml:space="preserve">           2)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DF029A" w:rsidRDefault="00DF029A" w:rsidP="00DF029A">
      <w:pPr>
        <w:tabs>
          <w:tab w:val="left" w:pos="993"/>
        </w:tabs>
        <w:jc w:val="both"/>
        <w:rPr>
          <w:rFonts w:eastAsia="Calibri"/>
          <w:sz w:val="28"/>
          <w:szCs w:val="28"/>
        </w:rPr>
      </w:pPr>
      <w:r>
        <w:rPr>
          <w:rFonts w:eastAsia="Calibri"/>
          <w:sz w:val="28"/>
          <w:szCs w:val="28"/>
        </w:rPr>
        <w:t xml:space="preserve">          6.</w:t>
      </w:r>
      <w:r>
        <w:rPr>
          <w:rFonts w:eastAsia="Calibri"/>
          <w:sz w:val="28"/>
          <w:szCs w:val="28"/>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DF029A" w:rsidRDefault="00DF029A" w:rsidP="00DF029A">
      <w:pPr>
        <w:tabs>
          <w:tab w:val="left" w:pos="993"/>
        </w:tabs>
        <w:jc w:val="both"/>
        <w:rPr>
          <w:rFonts w:eastAsia="Calibri"/>
          <w:sz w:val="28"/>
          <w:szCs w:val="28"/>
        </w:rPr>
      </w:pPr>
      <w:r>
        <w:rPr>
          <w:rFonts w:eastAsia="Calibri"/>
          <w:sz w:val="28"/>
          <w:szCs w:val="28"/>
        </w:rPr>
        <w:t xml:space="preserve">          7.</w:t>
      </w:r>
      <w:r>
        <w:rPr>
          <w:rFonts w:eastAsia="Calibri"/>
          <w:sz w:val="28"/>
          <w:szCs w:val="28"/>
        </w:rPr>
        <w:tab/>
        <w:t>Субъектам централизованного учёта:</w:t>
      </w:r>
    </w:p>
    <w:p w:rsidR="00DF029A" w:rsidRDefault="00DF029A" w:rsidP="00DF029A">
      <w:pPr>
        <w:tabs>
          <w:tab w:val="left" w:pos="993"/>
        </w:tabs>
        <w:jc w:val="both"/>
        <w:rPr>
          <w:rFonts w:eastAsia="Calibri"/>
          <w:sz w:val="28"/>
          <w:szCs w:val="28"/>
        </w:rPr>
      </w:pPr>
      <w:r>
        <w:rPr>
          <w:rFonts w:eastAsia="Calibri"/>
          <w:sz w:val="28"/>
          <w:szCs w:val="28"/>
        </w:rPr>
        <w:t xml:space="preserve">          </w:t>
      </w:r>
      <w:proofErr w:type="gramStart"/>
      <w:r>
        <w:rPr>
          <w:rFonts w:eastAsia="Calibri"/>
          <w:sz w:val="28"/>
          <w:szCs w:val="28"/>
        </w:rPr>
        <w:t>7.1.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Муниципальное казённое учреждение Куйбышевского муниципального района Новосибирской области   «Центр бухгалтерского учета», утвержденным постановлением администрации Куйбышевского муниципального района Новосибирской области  от 13.03.2024 № 151 «О передаче администрации Куйбышевского муниципального района Новосибирской области отдельных полномочий муниципальных учреждений и органов местного самоуправления</w:t>
      </w:r>
      <w:proofErr w:type="gramEnd"/>
      <w:r>
        <w:rPr>
          <w:rFonts w:eastAsia="Calibri"/>
          <w:sz w:val="28"/>
          <w:szCs w:val="28"/>
        </w:rPr>
        <w:t xml:space="preserve"> Куйбышевского района Новосибирской области» (далее-Положение).</w:t>
      </w:r>
    </w:p>
    <w:p w:rsidR="00DF029A" w:rsidRDefault="00DF029A" w:rsidP="00DF029A">
      <w:pPr>
        <w:tabs>
          <w:tab w:val="left" w:pos="993"/>
        </w:tabs>
        <w:jc w:val="both"/>
        <w:rPr>
          <w:rFonts w:eastAsia="Calibri"/>
          <w:sz w:val="28"/>
          <w:szCs w:val="28"/>
        </w:rPr>
      </w:pPr>
      <w:r>
        <w:rPr>
          <w:rFonts w:eastAsia="Calibri"/>
          <w:sz w:val="28"/>
          <w:szCs w:val="28"/>
        </w:rPr>
        <w:lastRenderedPageBreak/>
        <w:t xml:space="preserve">      7.2.</w:t>
      </w:r>
      <w:r>
        <w:rPr>
          <w:rFonts w:eastAsia="Calibri"/>
          <w:sz w:val="28"/>
          <w:szCs w:val="28"/>
        </w:rPr>
        <w:tab/>
        <w:t xml:space="preserve"> 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DF029A" w:rsidRDefault="00DF029A" w:rsidP="00DF029A">
      <w:pPr>
        <w:tabs>
          <w:tab w:val="left" w:pos="993"/>
        </w:tabs>
        <w:jc w:val="both"/>
        <w:rPr>
          <w:rFonts w:eastAsia="Calibri"/>
          <w:sz w:val="28"/>
          <w:szCs w:val="28"/>
        </w:rPr>
      </w:pPr>
      <w:r>
        <w:rPr>
          <w:rFonts w:eastAsia="Calibri"/>
          <w:sz w:val="28"/>
          <w:szCs w:val="28"/>
        </w:rPr>
        <w:t xml:space="preserve">      7.3. согласно утвержденному пунктом 6 настоящего постановления Перечню, заключить с уполномоченной организацией договор (соглашение) о передаче функций по ведению бюджетного (бухгалтерского) учета и формированию бюджетной (бухгалтерской) отчетности. </w:t>
      </w:r>
    </w:p>
    <w:p w:rsidR="00DF029A" w:rsidRDefault="00DF029A" w:rsidP="00DF029A">
      <w:pPr>
        <w:tabs>
          <w:tab w:val="left" w:pos="993"/>
        </w:tabs>
        <w:jc w:val="both"/>
        <w:rPr>
          <w:rFonts w:eastAsia="Calibri"/>
          <w:sz w:val="28"/>
          <w:szCs w:val="28"/>
        </w:rPr>
      </w:pPr>
      <w:r>
        <w:rPr>
          <w:rFonts w:eastAsia="Calibri"/>
          <w:sz w:val="28"/>
          <w:szCs w:val="28"/>
        </w:rPr>
        <w:t xml:space="preserve">         8.</w:t>
      </w:r>
      <w:r>
        <w:rPr>
          <w:rFonts w:eastAsia="Calibri"/>
          <w:sz w:val="28"/>
          <w:szCs w:val="28"/>
        </w:rPr>
        <w:tab/>
        <w:t xml:space="preserve"> Главному специалисту Новоичинского сельсовета Куйбышевского района Новосибирской области </w:t>
      </w:r>
      <w:proofErr w:type="spellStart"/>
      <w:r>
        <w:rPr>
          <w:rFonts w:eastAsia="Calibri"/>
          <w:sz w:val="28"/>
          <w:szCs w:val="28"/>
        </w:rPr>
        <w:t>Сосько</w:t>
      </w:r>
      <w:proofErr w:type="spellEnd"/>
      <w:r>
        <w:rPr>
          <w:rFonts w:eastAsia="Calibri"/>
          <w:sz w:val="28"/>
          <w:szCs w:val="28"/>
        </w:rPr>
        <w:t xml:space="preserve"> Ольге Геннадьевне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DF029A" w:rsidRDefault="00DF029A" w:rsidP="00DF029A">
      <w:pPr>
        <w:tabs>
          <w:tab w:val="left" w:pos="993"/>
        </w:tabs>
        <w:jc w:val="both"/>
        <w:rPr>
          <w:rFonts w:eastAsia="Calibri"/>
          <w:sz w:val="28"/>
          <w:szCs w:val="28"/>
        </w:rPr>
      </w:pPr>
      <w:r>
        <w:rPr>
          <w:rFonts w:eastAsia="Calibri"/>
          <w:sz w:val="28"/>
          <w:szCs w:val="28"/>
        </w:rPr>
        <w:t xml:space="preserve">         9.</w:t>
      </w:r>
      <w:r>
        <w:rPr>
          <w:rFonts w:eastAsia="Calibri"/>
          <w:sz w:val="28"/>
          <w:szCs w:val="28"/>
        </w:rPr>
        <w:tab/>
        <w:t xml:space="preserve"> 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DF029A" w:rsidRDefault="00DF029A" w:rsidP="00DF029A">
      <w:pPr>
        <w:ind w:firstLine="708"/>
        <w:jc w:val="both"/>
        <w:rPr>
          <w:sz w:val="28"/>
          <w:szCs w:val="28"/>
        </w:rPr>
      </w:pPr>
      <w:r>
        <w:rPr>
          <w:rFonts w:eastAsia="Calibri"/>
          <w:sz w:val="28"/>
          <w:szCs w:val="28"/>
        </w:rPr>
        <w:t xml:space="preserve">10. </w:t>
      </w:r>
      <w:r>
        <w:rPr>
          <w:sz w:val="28"/>
          <w:szCs w:val="28"/>
        </w:rPr>
        <w:t xml:space="preserve">Постановление вступает в силу после его официального опубликования и распространяется на правоотношения, возникающие с 01.09.2024 года. </w:t>
      </w:r>
    </w:p>
    <w:p w:rsidR="00DF029A" w:rsidRDefault="00DF029A" w:rsidP="00DF029A">
      <w:pPr>
        <w:ind w:firstLine="708"/>
        <w:jc w:val="both"/>
        <w:rPr>
          <w:sz w:val="28"/>
          <w:szCs w:val="28"/>
        </w:rPr>
      </w:pPr>
      <w:r>
        <w:rPr>
          <w:sz w:val="28"/>
          <w:szCs w:val="28"/>
        </w:rPr>
        <w:t xml:space="preserve">12.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F029A" w:rsidRDefault="00DF029A" w:rsidP="00DF029A">
      <w:pPr>
        <w:jc w:val="both"/>
        <w:rPr>
          <w:sz w:val="28"/>
          <w:szCs w:val="28"/>
        </w:rPr>
      </w:pPr>
    </w:p>
    <w:p w:rsidR="00DF029A" w:rsidRDefault="00DF029A" w:rsidP="00DF029A">
      <w:pPr>
        <w:jc w:val="both"/>
        <w:rPr>
          <w:sz w:val="28"/>
          <w:szCs w:val="28"/>
        </w:rPr>
      </w:pPr>
    </w:p>
    <w:p w:rsidR="00DF029A" w:rsidRDefault="00DF029A" w:rsidP="00DF029A">
      <w:pPr>
        <w:jc w:val="both"/>
        <w:rPr>
          <w:sz w:val="28"/>
          <w:szCs w:val="28"/>
        </w:rPr>
      </w:pPr>
    </w:p>
    <w:p w:rsidR="00DF029A" w:rsidRDefault="00DF029A" w:rsidP="00DF029A">
      <w:pPr>
        <w:rPr>
          <w:sz w:val="28"/>
          <w:szCs w:val="28"/>
        </w:rPr>
      </w:pPr>
      <w:r>
        <w:rPr>
          <w:sz w:val="28"/>
          <w:szCs w:val="28"/>
        </w:rPr>
        <w:t>Глава Новоичинского сельсовета</w:t>
      </w:r>
    </w:p>
    <w:p w:rsidR="00DF029A" w:rsidRDefault="00DF029A" w:rsidP="00DF029A">
      <w:pPr>
        <w:tabs>
          <w:tab w:val="left" w:pos="993"/>
        </w:tabs>
        <w:rPr>
          <w:rFonts w:eastAsia="Calibri"/>
          <w:sz w:val="28"/>
          <w:szCs w:val="28"/>
        </w:rPr>
      </w:pPr>
      <w:r>
        <w:rPr>
          <w:sz w:val="28"/>
          <w:szCs w:val="28"/>
        </w:rPr>
        <w:t xml:space="preserve">Куйбышевского района                                                                                                               Новосибирской области                                                                    Н.О. Кущенко        </w:t>
      </w: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right"/>
        <w:rPr>
          <w:rFonts w:eastAsia="Calibri"/>
          <w:sz w:val="28"/>
          <w:szCs w:val="28"/>
        </w:rPr>
      </w:pPr>
      <w:r>
        <w:rPr>
          <w:rFonts w:eastAsia="Calibri"/>
          <w:sz w:val="28"/>
          <w:szCs w:val="28"/>
        </w:rPr>
        <w:t xml:space="preserve">Приложение № 1 </w:t>
      </w:r>
    </w:p>
    <w:p w:rsidR="00DF029A" w:rsidRDefault="00DF029A" w:rsidP="00DF029A">
      <w:pPr>
        <w:tabs>
          <w:tab w:val="left" w:pos="993"/>
        </w:tabs>
        <w:jc w:val="right"/>
        <w:rPr>
          <w:rFonts w:eastAsia="Calibri"/>
          <w:sz w:val="28"/>
          <w:szCs w:val="28"/>
        </w:rPr>
      </w:pPr>
      <w:r>
        <w:rPr>
          <w:rFonts w:eastAsia="Calibri"/>
          <w:sz w:val="28"/>
          <w:szCs w:val="28"/>
        </w:rPr>
        <w:t xml:space="preserve">к постановлению администрации </w:t>
      </w:r>
    </w:p>
    <w:p w:rsidR="00DF029A" w:rsidRDefault="00DF029A" w:rsidP="00DF029A">
      <w:pPr>
        <w:tabs>
          <w:tab w:val="left" w:pos="993"/>
        </w:tabs>
        <w:jc w:val="right"/>
        <w:rPr>
          <w:rFonts w:eastAsia="Calibri"/>
          <w:sz w:val="28"/>
          <w:szCs w:val="28"/>
        </w:rPr>
      </w:pPr>
      <w:r>
        <w:rPr>
          <w:rFonts w:eastAsia="Calibri"/>
          <w:sz w:val="28"/>
          <w:szCs w:val="28"/>
        </w:rPr>
        <w:t>Новоичинского сельсовета                                                                                  Куйбышевского района</w:t>
      </w:r>
    </w:p>
    <w:p w:rsidR="00DF029A" w:rsidRDefault="00DF029A" w:rsidP="00DF029A">
      <w:pPr>
        <w:tabs>
          <w:tab w:val="left" w:pos="993"/>
        </w:tabs>
        <w:jc w:val="right"/>
        <w:rPr>
          <w:rFonts w:eastAsia="Calibri"/>
          <w:sz w:val="28"/>
          <w:szCs w:val="28"/>
        </w:rPr>
      </w:pPr>
      <w:r>
        <w:rPr>
          <w:rFonts w:eastAsia="Calibri"/>
          <w:sz w:val="28"/>
          <w:szCs w:val="28"/>
        </w:rPr>
        <w:t xml:space="preserve">                                                                                   Новосибирской области</w:t>
      </w:r>
    </w:p>
    <w:p w:rsidR="00DF029A" w:rsidRDefault="00DF029A" w:rsidP="00DF029A">
      <w:pPr>
        <w:tabs>
          <w:tab w:val="left" w:pos="993"/>
        </w:tabs>
        <w:jc w:val="center"/>
        <w:rPr>
          <w:rFonts w:eastAsia="Calibri"/>
          <w:sz w:val="28"/>
          <w:szCs w:val="28"/>
        </w:rPr>
      </w:pPr>
      <w:r>
        <w:rPr>
          <w:rFonts w:eastAsia="Calibri"/>
          <w:sz w:val="28"/>
          <w:szCs w:val="28"/>
        </w:rPr>
        <w:t xml:space="preserve">                                                                                                    от 08.05.2024 № 50</w:t>
      </w: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center"/>
        <w:rPr>
          <w:rFonts w:eastAsia="Calibri"/>
          <w:sz w:val="28"/>
          <w:szCs w:val="28"/>
        </w:rPr>
      </w:pPr>
      <w:r>
        <w:rPr>
          <w:rFonts w:eastAsia="Calibri"/>
          <w:sz w:val="28"/>
          <w:szCs w:val="28"/>
        </w:rPr>
        <w:t>ПЕРЕЧЕНЬ МУНИЦИПАЛЬНЫХ УЧРЕЖДЕНИЙ,</w:t>
      </w:r>
    </w:p>
    <w:p w:rsidR="00DF029A" w:rsidRDefault="00DF029A" w:rsidP="00DF029A">
      <w:pPr>
        <w:tabs>
          <w:tab w:val="left" w:pos="993"/>
        </w:tabs>
        <w:jc w:val="center"/>
        <w:rPr>
          <w:rFonts w:eastAsia="Calibri"/>
          <w:sz w:val="28"/>
          <w:szCs w:val="28"/>
        </w:rPr>
      </w:pPr>
      <w:proofErr w:type="gramStart"/>
      <w:r>
        <w:rPr>
          <w:rFonts w:eastAsia="Calibri"/>
          <w:sz w:val="28"/>
          <w:szCs w:val="28"/>
        </w:rPr>
        <w:t>ПОЛНОМОЧИЯ</w:t>
      </w:r>
      <w:proofErr w:type="gramEnd"/>
      <w:r>
        <w:rPr>
          <w:rFonts w:eastAsia="Calibri"/>
          <w:sz w:val="28"/>
          <w:szCs w:val="28"/>
        </w:rPr>
        <w:t xml:space="preserve"> КОТОРЫХ ЦЕНТРАЛИЗУЮТСЯ</w:t>
      </w:r>
    </w:p>
    <w:p w:rsidR="00DF029A" w:rsidRDefault="00DF029A" w:rsidP="00DF029A">
      <w:pPr>
        <w:tabs>
          <w:tab w:val="left" w:pos="993"/>
        </w:tabs>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DF029A" w:rsidTr="00DF029A">
        <w:tc>
          <w:tcPr>
            <w:tcW w:w="959"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п</w:t>
            </w:r>
            <w:proofErr w:type="gramEnd"/>
            <w:r>
              <w:rPr>
                <w:rFonts w:eastAsia="Calibri"/>
                <w:sz w:val="28"/>
                <w:szCs w:val="28"/>
                <w:lang w:eastAsia="en-US"/>
              </w:rPr>
              <w:t>/п</w:t>
            </w:r>
          </w:p>
        </w:tc>
        <w:tc>
          <w:tcPr>
            <w:tcW w:w="8613"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Наименование учреждения</w:t>
            </w:r>
          </w:p>
          <w:p w:rsidR="00DF029A" w:rsidRDefault="00DF029A">
            <w:pPr>
              <w:tabs>
                <w:tab w:val="left" w:pos="993"/>
              </w:tabs>
              <w:spacing w:line="276" w:lineRule="auto"/>
              <w:jc w:val="center"/>
              <w:rPr>
                <w:rFonts w:eastAsia="Calibri"/>
                <w:sz w:val="28"/>
                <w:szCs w:val="28"/>
                <w:lang w:eastAsia="en-US"/>
              </w:rPr>
            </w:pPr>
          </w:p>
        </w:tc>
      </w:tr>
      <w:tr w:rsidR="00DF029A" w:rsidTr="00DF029A">
        <w:tc>
          <w:tcPr>
            <w:tcW w:w="959"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1</w:t>
            </w:r>
          </w:p>
        </w:tc>
        <w:tc>
          <w:tcPr>
            <w:tcW w:w="8613"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both"/>
              <w:rPr>
                <w:rFonts w:eastAsia="Calibri"/>
                <w:sz w:val="28"/>
                <w:szCs w:val="28"/>
                <w:lang w:eastAsia="en-US"/>
              </w:rPr>
            </w:pPr>
            <w:r>
              <w:rPr>
                <w:rFonts w:eastAsia="Calibri"/>
                <w:sz w:val="28"/>
                <w:szCs w:val="28"/>
                <w:lang w:eastAsia="en-US"/>
              </w:rPr>
              <w:t>Администрация Новоичинского сельсовета Куйбышевского района Новосибирской области</w:t>
            </w:r>
          </w:p>
          <w:p w:rsidR="00DF029A" w:rsidRDefault="00DF029A">
            <w:pPr>
              <w:tabs>
                <w:tab w:val="left" w:pos="993"/>
              </w:tabs>
              <w:spacing w:line="276" w:lineRule="auto"/>
              <w:jc w:val="both"/>
              <w:rPr>
                <w:rFonts w:eastAsia="Calibri"/>
                <w:sz w:val="28"/>
                <w:szCs w:val="28"/>
                <w:lang w:eastAsia="en-US"/>
              </w:rPr>
            </w:pPr>
          </w:p>
        </w:tc>
      </w:tr>
      <w:tr w:rsidR="00DF029A" w:rsidTr="00DF029A">
        <w:tc>
          <w:tcPr>
            <w:tcW w:w="959"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center"/>
              <w:rPr>
                <w:rFonts w:eastAsia="Calibri"/>
                <w:sz w:val="28"/>
                <w:szCs w:val="28"/>
                <w:lang w:eastAsia="en-US"/>
              </w:rPr>
            </w:pPr>
          </w:p>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2</w:t>
            </w:r>
          </w:p>
        </w:tc>
        <w:tc>
          <w:tcPr>
            <w:tcW w:w="8613"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both"/>
              <w:rPr>
                <w:rFonts w:eastAsia="Calibri"/>
                <w:sz w:val="28"/>
                <w:szCs w:val="28"/>
                <w:lang w:eastAsia="en-US"/>
              </w:rPr>
            </w:pPr>
          </w:p>
          <w:p w:rsidR="00DF029A" w:rsidRDefault="00DF029A">
            <w:pPr>
              <w:tabs>
                <w:tab w:val="left" w:pos="993"/>
              </w:tabs>
              <w:spacing w:line="276" w:lineRule="auto"/>
              <w:jc w:val="both"/>
              <w:rPr>
                <w:rFonts w:eastAsia="Calibri"/>
                <w:sz w:val="28"/>
                <w:szCs w:val="28"/>
                <w:lang w:eastAsia="en-US"/>
              </w:rPr>
            </w:pPr>
            <w:r>
              <w:rPr>
                <w:rFonts w:eastAsia="Calibri"/>
                <w:sz w:val="28"/>
                <w:szCs w:val="28"/>
                <w:lang w:eastAsia="en-US"/>
              </w:rPr>
              <w:t>МБУ Новоичинского сельсовета Куйбышевского района Новосибирской области</w:t>
            </w:r>
          </w:p>
          <w:p w:rsidR="00DF029A" w:rsidRDefault="00DF029A">
            <w:pPr>
              <w:tabs>
                <w:tab w:val="left" w:pos="993"/>
              </w:tabs>
              <w:spacing w:line="276" w:lineRule="auto"/>
              <w:jc w:val="both"/>
              <w:rPr>
                <w:rFonts w:eastAsia="Calibri"/>
                <w:sz w:val="28"/>
                <w:szCs w:val="28"/>
                <w:lang w:eastAsia="en-US"/>
              </w:rPr>
            </w:pPr>
          </w:p>
        </w:tc>
      </w:tr>
    </w:tbl>
    <w:p w:rsidR="00DF029A" w:rsidRDefault="00DF029A" w:rsidP="00DF029A">
      <w:pPr>
        <w:tabs>
          <w:tab w:val="left" w:pos="993"/>
        </w:tabs>
        <w:jc w:val="center"/>
        <w:rPr>
          <w:rFonts w:eastAsia="Calibri"/>
          <w:sz w:val="28"/>
          <w:szCs w:val="28"/>
        </w:rPr>
      </w:pPr>
    </w:p>
    <w:p w:rsidR="00DF029A" w:rsidRDefault="00DF029A" w:rsidP="00DF029A">
      <w:pPr>
        <w:tabs>
          <w:tab w:val="left" w:pos="993"/>
        </w:tabs>
        <w:jc w:val="center"/>
        <w:rPr>
          <w:rFonts w:eastAsia="Calibri"/>
          <w:sz w:val="28"/>
          <w:szCs w:val="28"/>
        </w:rPr>
      </w:pPr>
    </w:p>
    <w:p w:rsidR="00DF029A" w:rsidRDefault="00DF029A" w:rsidP="00DF029A">
      <w:pPr>
        <w:tabs>
          <w:tab w:val="left" w:pos="993"/>
        </w:tabs>
        <w:jc w:val="center"/>
        <w:rPr>
          <w:rFonts w:eastAsia="Calibri"/>
          <w:sz w:val="28"/>
          <w:szCs w:val="28"/>
        </w:rPr>
      </w:pPr>
    </w:p>
    <w:p w:rsidR="00DF029A" w:rsidRDefault="00DF029A" w:rsidP="00DF029A">
      <w:pPr>
        <w:tabs>
          <w:tab w:val="left" w:pos="993"/>
        </w:tabs>
        <w:jc w:val="center"/>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rPr>
          <w:rFonts w:eastAsia="Calibri"/>
          <w:sz w:val="28"/>
          <w:szCs w:val="28"/>
        </w:rPr>
      </w:pPr>
    </w:p>
    <w:p w:rsidR="00DF029A" w:rsidRDefault="00DF029A" w:rsidP="00DF029A">
      <w:pPr>
        <w:tabs>
          <w:tab w:val="left" w:pos="993"/>
        </w:tabs>
        <w:jc w:val="right"/>
        <w:rPr>
          <w:rFonts w:eastAsia="Calibri"/>
          <w:sz w:val="28"/>
          <w:szCs w:val="28"/>
        </w:rPr>
      </w:pPr>
    </w:p>
    <w:p w:rsidR="00DF029A" w:rsidRDefault="00DF029A" w:rsidP="00DF029A">
      <w:pPr>
        <w:tabs>
          <w:tab w:val="left" w:pos="993"/>
        </w:tabs>
        <w:jc w:val="right"/>
        <w:rPr>
          <w:rFonts w:eastAsia="Calibri"/>
          <w:sz w:val="28"/>
          <w:szCs w:val="28"/>
        </w:rPr>
      </w:pPr>
      <w:r>
        <w:rPr>
          <w:rFonts w:eastAsia="Calibri"/>
          <w:sz w:val="28"/>
          <w:szCs w:val="28"/>
        </w:rPr>
        <w:t xml:space="preserve">Приложение № 2 </w:t>
      </w:r>
    </w:p>
    <w:p w:rsidR="00DF029A" w:rsidRDefault="00DF029A" w:rsidP="00DF029A">
      <w:pPr>
        <w:tabs>
          <w:tab w:val="left" w:pos="993"/>
        </w:tabs>
        <w:jc w:val="right"/>
        <w:rPr>
          <w:rFonts w:eastAsia="Calibri"/>
          <w:sz w:val="28"/>
          <w:szCs w:val="28"/>
        </w:rPr>
      </w:pPr>
      <w:r>
        <w:rPr>
          <w:rFonts w:eastAsia="Calibri"/>
          <w:sz w:val="28"/>
          <w:szCs w:val="28"/>
        </w:rPr>
        <w:t xml:space="preserve">к постановлению администрации </w:t>
      </w:r>
    </w:p>
    <w:p w:rsidR="00DF029A" w:rsidRDefault="00DF029A" w:rsidP="00DF029A">
      <w:pPr>
        <w:tabs>
          <w:tab w:val="left" w:pos="993"/>
        </w:tabs>
        <w:jc w:val="right"/>
        <w:rPr>
          <w:rFonts w:eastAsia="Calibri"/>
          <w:sz w:val="28"/>
          <w:szCs w:val="28"/>
        </w:rPr>
      </w:pPr>
      <w:r>
        <w:rPr>
          <w:rFonts w:eastAsia="Calibri"/>
          <w:sz w:val="28"/>
          <w:szCs w:val="28"/>
        </w:rPr>
        <w:lastRenderedPageBreak/>
        <w:t>Новоичинского сельсовета                                                                                  Куйбышевского района</w:t>
      </w:r>
    </w:p>
    <w:p w:rsidR="00DF029A" w:rsidRDefault="00DF029A" w:rsidP="00DF029A">
      <w:pPr>
        <w:tabs>
          <w:tab w:val="left" w:pos="993"/>
        </w:tabs>
        <w:jc w:val="right"/>
        <w:rPr>
          <w:rFonts w:eastAsia="Calibri"/>
          <w:sz w:val="28"/>
          <w:szCs w:val="28"/>
        </w:rPr>
      </w:pPr>
      <w:r>
        <w:rPr>
          <w:rFonts w:eastAsia="Calibri"/>
          <w:sz w:val="28"/>
          <w:szCs w:val="28"/>
        </w:rPr>
        <w:t xml:space="preserve">                                                                                   Новосибирской области</w:t>
      </w:r>
    </w:p>
    <w:p w:rsidR="00DF029A" w:rsidRDefault="00DF029A" w:rsidP="00DF029A">
      <w:pPr>
        <w:tabs>
          <w:tab w:val="left" w:pos="993"/>
        </w:tabs>
        <w:jc w:val="center"/>
        <w:rPr>
          <w:rFonts w:eastAsia="Calibri"/>
          <w:sz w:val="28"/>
          <w:szCs w:val="28"/>
        </w:rPr>
      </w:pPr>
      <w:r>
        <w:rPr>
          <w:rFonts w:eastAsia="Calibri"/>
          <w:sz w:val="28"/>
          <w:szCs w:val="28"/>
        </w:rPr>
        <w:t xml:space="preserve">                                                                                                    от 08.05.2024 № 50</w:t>
      </w: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both"/>
        <w:rPr>
          <w:rFonts w:eastAsia="Calibri"/>
          <w:sz w:val="28"/>
          <w:szCs w:val="28"/>
        </w:rPr>
      </w:pPr>
    </w:p>
    <w:p w:rsidR="00DF029A" w:rsidRDefault="00DF029A" w:rsidP="00DF029A">
      <w:pPr>
        <w:tabs>
          <w:tab w:val="left" w:pos="993"/>
        </w:tabs>
        <w:jc w:val="center"/>
        <w:rPr>
          <w:rFonts w:eastAsia="Calibri"/>
          <w:sz w:val="28"/>
          <w:szCs w:val="28"/>
        </w:rPr>
      </w:pPr>
      <w:r>
        <w:rPr>
          <w:rFonts w:eastAsia="Calibri"/>
          <w:sz w:val="28"/>
          <w:szCs w:val="28"/>
        </w:rPr>
        <w:t>СРОКИ ПЕРЕДАЧИ ЦЕНТРАЛИЗУЕМЫХ ПОЛНОМОЧИЙ</w:t>
      </w:r>
    </w:p>
    <w:p w:rsidR="00DF029A" w:rsidRDefault="00DF029A" w:rsidP="00DF029A">
      <w:pPr>
        <w:tabs>
          <w:tab w:val="left" w:pos="993"/>
        </w:tabs>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0"/>
        <w:gridCol w:w="2234"/>
      </w:tblGrid>
      <w:tr w:rsidR="00DF029A" w:rsidTr="00DF029A">
        <w:tc>
          <w:tcPr>
            <w:tcW w:w="817"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п</w:t>
            </w:r>
            <w:proofErr w:type="gramEnd"/>
            <w:r>
              <w:rPr>
                <w:rFonts w:eastAsia="Calibri"/>
                <w:sz w:val="28"/>
                <w:szCs w:val="28"/>
                <w:lang w:eastAsia="en-US"/>
              </w:rPr>
              <w:t>/п</w:t>
            </w:r>
          </w:p>
        </w:tc>
        <w:tc>
          <w:tcPr>
            <w:tcW w:w="6521"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Наименование учреждения</w:t>
            </w:r>
          </w:p>
        </w:tc>
        <w:tc>
          <w:tcPr>
            <w:tcW w:w="2234"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Срок передачи</w:t>
            </w:r>
          </w:p>
        </w:tc>
      </w:tr>
      <w:tr w:rsidR="00DF029A" w:rsidTr="00DF029A">
        <w:tc>
          <w:tcPr>
            <w:tcW w:w="817"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1</w:t>
            </w:r>
          </w:p>
        </w:tc>
        <w:tc>
          <w:tcPr>
            <w:tcW w:w="6521"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both"/>
              <w:rPr>
                <w:rFonts w:eastAsia="Calibri"/>
                <w:sz w:val="28"/>
                <w:szCs w:val="28"/>
                <w:lang w:eastAsia="en-US"/>
              </w:rPr>
            </w:pPr>
            <w:r>
              <w:rPr>
                <w:rFonts w:eastAsia="Calibri"/>
                <w:sz w:val="28"/>
                <w:szCs w:val="28"/>
                <w:lang w:eastAsia="en-US"/>
              </w:rPr>
              <w:t>Администрация Новоичинского сельсовета Куйбышевского района Новосибирской области</w:t>
            </w:r>
          </w:p>
          <w:p w:rsidR="00DF029A" w:rsidRDefault="00DF029A">
            <w:pPr>
              <w:tabs>
                <w:tab w:val="left" w:pos="993"/>
              </w:tabs>
              <w:spacing w:line="276" w:lineRule="auto"/>
              <w:jc w:val="both"/>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center"/>
              <w:rPr>
                <w:rFonts w:eastAsia="Calibri"/>
                <w:sz w:val="28"/>
                <w:szCs w:val="28"/>
                <w:lang w:eastAsia="en-US"/>
              </w:rPr>
            </w:pPr>
          </w:p>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сентябрь 2024г.</w:t>
            </w:r>
          </w:p>
        </w:tc>
      </w:tr>
      <w:tr w:rsidR="00DF029A" w:rsidTr="00DF029A">
        <w:tc>
          <w:tcPr>
            <w:tcW w:w="817" w:type="dxa"/>
            <w:tcBorders>
              <w:top w:val="single" w:sz="4" w:space="0" w:color="auto"/>
              <w:left w:val="single" w:sz="4" w:space="0" w:color="auto"/>
              <w:bottom w:val="single" w:sz="4" w:space="0" w:color="auto"/>
              <w:right w:val="single" w:sz="4" w:space="0" w:color="auto"/>
            </w:tcBorders>
            <w:hideMark/>
          </w:tcPr>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2</w:t>
            </w:r>
          </w:p>
        </w:tc>
        <w:tc>
          <w:tcPr>
            <w:tcW w:w="6521"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both"/>
              <w:rPr>
                <w:rFonts w:eastAsia="Calibri"/>
                <w:sz w:val="28"/>
                <w:szCs w:val="28"/>
                <w:lang w:eastAsia="en-US"/>
              </w:rPr>
            </w:pPr>
            <w:r>
              <w:rPr>
                <w:rFonts w:eastAsia="Calibri"/>
                <w:sz w:val="28"/>
                <w:szCs w:val="28"/>
                <w:lang w:eastAsia="en-US"/>
              </w:rPr>
              <w:t>МБУ Новоичинского сельсовета Куйбышевского района Новосибирской области</w:t>
            </w:r>
          </w:p>
          <w:p w:rsidR="00DF029A" w:rsidRDefault="00DF029A">
            <w:pPr>
              <w:tabs>
                <w:tab w:val="left" w:pos="993"/>
              </w:tabs>
              <w:spacing w:line="276" w:lineRule="auto"/>
              <w:jc w:val="both"/>
              <w:rPr>
                <w:rFonts w:eastAsia="Calibri"/>
                <w:sz w:val="28"/>
                <w:szCs w:val="28"/>
                <w:lang w:eastAsia="en-US"/>
              </w:rPr>
            </w:pPr>
          </w:p>
        </w:tc>
        <w:tc>
          <w:tcPr>
            <w:tcW w:w="2234" w:type="dxa"/>
            <w:tcBorders>
              <w:top w:val="single" w:sz="4" w:space="0" w:color="auto"/>
              <w:left w:val="single" w:sz="4" w:space="0" w:color="auto"/>
              <w:bottom w:val="single" w:sz="4" w:space="0" w:color="auto"/>
              <w:right w:val="single" w:sz="4" w:space="0" w:color="auto"/>
            </w:tcBorders>
          </w:tcPr>
          <w:p w:rsidR="00DF029A" w:rsidRDefault="00DF029A">
            <w:pPr>
              <w:tabs>
                <w:tab w:val="left" w:pos="993"/>
              </w:tabs>
              <w:spacing w:line="276" w:lineRule="auto"/>
              <w:jc w:val="center"/>
              <w:rPr>
                <w:rFonts w:eastAsia="Calibri"/>
                <w:sz w:val="28"/>
                <w:szCs w:val="28"/>
                <w:lang w:eastAsia="en-US"/>
              </w:rPr>
            </w:pPr>
          </w:p>
          <w:p w:rsidR="00DF029A" w:rsidRDefault="00DF029A">
            <w:pPr>
              <w:tabs>
                <w:tab w:val="left" w:pos="993"/>
              </w:tabs>
              <w:spacing w:line="276" w:lineRule="auto"/>
              <w:jc w:val="center"/>
              <w:rPr>
                <w:rFonts w:eastAsia="Calibri"/>
                <w:sz w:val="28"/>
                <w:szCs w:val="28"/>
                <w:lang w:eastAsia="en-US"/>
              </w:rPr>
            </w:pPr>
            <w:r>
              <w:rPr>
                <w:rFonts w:eastAsia="Calibri"/>
                <w:sz w:val="28"/>
                <w:szCs w:val="28"/>
                <w:lang w:eastAsia="en-US"/>
              </w:rPr>
              <w:t>сентябрь 2024г.</w:t>
            </w:r>
          </w:p>
        </w:tc>
      </w:tr>
    </w:tbl>
    <w:p w:rsidR="0030001A" w:rsidRDefault="0030001A"/>
    <w:sectPr w:rsidR="00300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7B"/>
    <w:rsid w:val="0030001A"/>
    <w:rsid w:val="003B6207"/>
    <w:rsid w:val="003D2AA9"/>
    <w:rsid w:val="00A85530"/>
    <w:rsid w:val="00DF029A"/>
    <w:rsid w:val="00F178B8"/>
    <w:rsid w:val="00F5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30653">
      <w:bodyDiv w:val="1"/>
      <w:marLeft w:val="0"/>
      <w:marRight w:val="0"/>
      <w:marTop w:val="0"/>
      <w:marBottom w:val="0"/>
      <w:divBdr>
        <w:top w:val="none" w:sz="0" w:space="0" w:color="auto"/>
        <w:left w:val="none" w:sz="0" w:space="0" w:color="auto"/>
        <w:bottom w:val="none" w:sz="0" w:space="0" w:color="auto"/>
        <w:right w:val="none" w:sz="0" w:space="0" w:color="auto"/>
      </w:divBdr>
    </w:div>
    <w:div w:id="7729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voitshinsk.nso.ru/" TargetMode="External"/><Relationship Id="rId5" Type="http://schemas.openxmlformats.org/officeDocument/2006/relationships/hyperlink" Target="http://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2024-05-21T05:45:00Z</dcterms:created>
  <dcterms:modified xsi:type="dcterms:W3CDTF">2024-05-28T07:57:00Z</dcterms:modified>
</cp:coreProperties>
</file>