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2D89" w:rsidRDefault="00692D89" w:rsidP="00692D89">
      <w:pPr>
        <w:jc w:val="center"/>
        <w:rPr>
          <w:rFonts w:eastAsia="Times New Roman"/>
          <w:b/>
          <w:sz w:val="28"/>
          <w:szCs w:val="28"/>
        </w:rPr>
      </w:pPr>
    </w:p>
    <w:p w:rsidR="00692D89" w:rsidRDefault="00692D89" w:rsidP="00692D89">
      <w:pPr>
        <w:jc w:val="center"/>
        <w:rPr>
          <w:rFonts w:eastAsia="Times New Roman"/>
        </w:rPr>
      </w:pPr>
    </w:p>
    <w:tbl>
      <w:tblPr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68"/>
        <w:gridCol w:w="3420"/>
        <w:gridCol w:w="3132"/>
      </w:tblGrid>
      <w:tr w:rsidR="00692D89" w:rsidTr="00692D89">
        <w:trPr>
          <w:trHeight w:val="108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2D89" w:rsidRDefault="00692D89">
            <w:pPr>
              <w:spacing w:after="200" w:line="276" w:lineRule="auto"/>
              <w:jc w:val="center"/>
              <w:rPr>
                <w:rFonts w:eastAsia="Times New Roman"/>
                <w:b/>
                <w:bCs/>
                <w:spacing w:val="1"/>
              </w:rPr>
            </w:pPr>
            <w:r>
              <w:rPr>
                <w:rFonts w:eastAsia="Times New Roman"/>
                <w:b/>
                <w:bCs/>
                <w:spacing w:val="1"/>
              </w:rPr>
              <w:t>с. Новоичинское  Куйбышевского района Новосибирской области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2D89" w:rsidRDefault="00692D89">
            <w:pPr>
              <w:spacing w:after="200" w:line="276" w:lineRule="auto"/>
              <w:jc w:val="center"/>
              <w:rPr>
                <w:rFonts w:eastAsia="Times New Roman"/>
                <w:b/>
                <w:bCs/>
                <w:spacing w:val="1"/>
              </w:rPr>
            </w:pPr>
            <w:r>
              <w:rPr>
                <w:rFonts w:eastAsia="Times New Roman"/>
                <w:b/>
                <w:bCs/>
                <w:spacing w:val="1"/>
              </w:rPr>
              <w:t>В е с т н и к № 23 от 10.10</w:t>
            </w:r>
            <w:bookmarkStart w:id="0" w:name="_GoBack"/>
            <w:bookmarkEnd w:id="0"/>
            <w:r>
              <w:rPr>
                <w:rFonts w:eastAsia="Times New Roman"/>
                <w:b/>
                <w:bCs/>
                <w:spacing w:val="1"/>
              </w:rPr>
              <w:t>.2022 года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2D89" w:rsidRDefault="00692D89">
            <w:pPr>
              <w:jc w:val="center"/>
              <w:rPr>
                <w:rFonts w:eastAsia="Times New Roman"/>
                <w:b/>
                <w:bCs/>
                <w:spacing w:val="1"/>
              </w:rPr>
            </w:pPr>
            <w:r>
              <w:rPr>
                <w:rFonts w:eastAsia="Times New Roman"/>
                <w:b/>
                <w:bCs/>
                <w:spacing w:val="1"/>
              </w:rPr>
              <w:t>УЧРЕДИТЕЛЬ:</w:t>
            </w:r>
          </w:p>
          <w:p w:rsidR="00692D89" w:rsidRDefault="00692D89">
            <w:pPr>
              <w:spacing w:after="200" w:line="276" w:lineRule="auto"/>
              <w:jc w:val="center"/>
              <w:rPr>
                <w:rFonts w:eastAsia="Times New Roman"/>
                <w:b/>
                <w:bCs/>
                <w:spacing w:val="1"/>
              </w:rPr>
            </w:pPr>
            <w:r>
              <w:rPr>
                <w:rFonts w:eastAsia="Times New Roman"/>
                <w:b/>
                <w:bCs/>
                <w:spacing w:val="1"/>
              </w:rPr>
              <w:t>Администрация Новоичинского сельсовета</w:t>
            </w:r>
          </w:p>
        </w:tc>
      </w:tr>
    </w:tbl>
    <w:p w:rsidR="00692D89" w:rsidRDefault="00692D89" w:rsidP="00692D89">
      <w:pPr>
        <w:jc w:val="center"/>
        <w:rPr>
          <w:rFonts w:eastAsia="Times New Roman"/>
          <w:b/>
          <w:bCs/>
          <w:spacing w:val="1"/>
        </w:rPr>
      </w:pPr>
    </w:p>
    <w:p w:rsidR="00692D89" w:rsidRDefault="00692D89" w:rsidP="00692D89">
      <w:pPr>
        <w:jc w:val="center"/>
        <w:rPr>
          <w:rFonts w:eastAsia="Times New Roman"/>
          <w:b/>
          <w:bCs/>
          <w:spacing w:val="1"/>
          <w:sz w:val="28"/>
          <w:szCs w:val="28"/>
        </w:rPr>
      </w:pPr>
      <w:r>
        <w:rPr>
          <w:rFonts w:eastAsia="Times New Roman"/>
          <w:b/>
          <w:bCs/>
          <w:spacing w:val="1"/>
          <w:sz w:val="28"/>
          <w:szCs w:val="28"/>
        </w:rPr>
        <w:t xml:space="preserve">О ф и ц и а </w:t>
      </w:r>
      <w:proofErr w:type="gramStart"/>
      <w:r>
        <w:rPr>
          <w:rFonts w:eastAsia="Times New Roman"/>
          <w:b/>
          <w:bCs/>
          <w:spacing w:val="1"/>
          <w:sz w:val="28"/>
          <w:szCs w:val="28"/>
        </w:rPr>
        <w:t>л ь</w:t>
      </w:r>
      <w:proofErr w:type="gramEnd"/>
      <w:r>
        <w:rPr>
          <w:rFonts w:eastAsia="Times New Roman"/>
          <w:b/>
          <w:bCs/>
          <w:spacing w:val="1"/>
          <w:sz w:val="28"/>
          <w:szCs w:val="28"/>
        </w:rPr>
        <w:t xml:space="preserve"> н ы е  д о к у м е н т ы</w:t>
      </w:r>
    </w:p>
    <w:p w:rsidR="00692D89" w:rsidRDefault="00692D89" w:rsidP="00692D89">
      <w:pPr>
        <w:jc w:val="center"/>
        <w:rPr>
          <w:rFonts w:eastAsia="Times New Roman"/>
          <w:b/>
          <w:bCs/>
          <w:spacing w:val="1"/>
          <w:sz w:val="28"/>
          <w:szCs w:val="28"/>
        </w:rPr>
      </w:pPr>
      <w:r>
        <w:rPr>
          <w:rFonts w:eastAsia="Times New Roman"/>
          <w:b/>
          <w:bCs/>
          <w:spacing w:val="1"/>
          <w:sz w:val="28"/>
          <w:szCs w:val="28"/>
        </w:rPr>
        <w:t xml:space="preserve">Н о в о и ч и н с к о г о   с е </w:t>
      </w:r>
      <w:proofErr w:type="gramStart"/>
      <w:r>
        <w:rPr>
          <w:rFonts w:eastAsia="Times New Roman"/>
          <w:b/>
          <w:bCs/>
          <w:spacing w:val="1"/>
          <w:sz w:val="28"/>
          <w:szCs w:val="28"/>
        </w:rPr>
        <w:t>л ь</w:t>
      </w:r>
      <w:proofErr w:type="gramEnd"/>
      <w:r>
        <w:rPr>
          <w:rFonts w:eastAsia="Times New Roman"/>
          <w:b/>
          <w:bCs/>
          <w:spacing w:val="1"/>
          <w:sz w:val="28"/>
          <w:szCs w:val="28"/>
        </w:rPr>
        <w:t xml:space="preserve"> с о в е т </w:t>
      </w:r>
    </w:p>
    <w:p w:rsidR="00692D89" w:rsidRDefault="00692D89" w:rsidP="00692D89">
      <w:pPr>
        <w:jc w:val="center"/>
        <w:rPr>
          <w:rFonts w:eastAsia="Times New Roman"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 xml:space="preserve">АДМИНИСТРАЦИЯ  НОВОИЧИНСКОГО СЕЛЬСОВЕТА                             КУЙБЫШЕВСКОГО РАЙОНА                                             </w:t>
      </w:r>
    </w:p>
    <w:p w:rsidR="00692D89" w:rsidRDefault="00692D89" w:rsidP="00692D89">
      <w:pPr>
        <w:jc w:val="center"/>
        <w:rPr>
          <w:rFonts w:eastAsia="Times New Roman"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 xml:space="preserve">НОВОСИБИРСКОЙ ОБЛАСТИ </w:t>
      </w:r>
    </w:p>
    <w:p w:rsidR="00692D89" w:rsidRDefault="00692D89" w:rsidP="00E57C77">
      <w:pPr>
        <w:autoSpaceDE w:val="0"/>
        <w:autoSpaceDN w:val="0"/>
        <w:adjustRightInd w:val="0"/>
        <w:jc w:val="center"/>
        <w:rPr>
          <w:rFonts w:eastAsia="Times New Roman"/>
          <w:b/>
          <w:sz w:val="28"/>
          <w:szCs w:val="28"/>
        </w:rPr>
      </w:pPr>
    </w:p>
    <w:p w:rsidR="00692D89" w:rsidRDefault="00692D89" w:rsidP="00692D89">
      <w:pPr>
        <w:autoSpaceDE w:val="0"/>
        <w:autoSpaceDN w:val="0"/>
        <w:adjustRightInd w:val="0"/>
        <w:rPr>
          <w:rFonts w:eastAsia="Times New Roman"/>
          <w:b/>
          <w:sz w:val="28"/>
          <w:szCs w:val="28"/>
        </w:rPr>
      </w:pPr>
    </w:p>
    <w:p w:rsidR="00692D89" w:rsidRDefault="00692D89" w:rsidP="00E57C77">
      <w:pPr>
        <w:autoSpaceDE w:val="0"/>
        <w:autoSpaceDN w:val="0"/>
        <w:adjustRightInd w:val="0"/>
        <w:jc w:val="center"/>
        <w:rPr>
          <w:rFonts w:eastAsia="Times New Roman"/>
          <w:b/>
          <w:sz w:val="28"/>
          <w:szCs w:val="28"/>
        </w:rPr>
      </w:pPr>
    </w:p>
    <w:p w:rsidR="00E57C77" w:rsidRPr="00A502F7" w:rsidRDefault="00E57C77" w:rsidP="00E57C77">
      <w:pPr>
        <w:autoSpaceDE w:val="0"/>
        <w:autoSpaceDN w:val="0"/>
        <w:adjustRightInd w:val="0"/>
        <w:jc w:val="center"/>
        <w:rPr>
          <w:rFonts w:eastAsia="Times New Roman"/>
          <w:b/>
          <w:sz w:val="28"/>
          <w:szCs w:val="28"/>
        </w:rPr>
      </w:pPr>
      <w:r w:rsidRPr="00A502F7">
        <w:rPr>
          <w:rFonts w:eastAsia="Times New Roman"/>
          <w:b/>
          <w:sz w:val="28"/>
          <w:szCs w:val="28"/>
        </w:rPr>
        <w:t>АДМИНИСТРАЦИЯ НОВОИЧИНСКОГО СЕЛЬСОВЕТА</w:t>
      </w:r>
    </w:p>
    <w:p w:rsidR="00E57C77" w:rsidRPr="00A502F7" w:rsidRDefault="00E57C77" w:rsidP="00E57C77">
      <w:pPr>
        <w:autoSpaceDE w:val="0"/>
        <w:autoSpaceDN w:val="0"/>
        <w:adjustRightInd w:val="0"/>
        <w:ind w:firstLine="700"/>
        <w:jc w:val="center"/>
        <w:rPr>
          <w:rFonts w:eastAsia="Times New Roman"/>
          <w:b/>
          <w:sz w:val="28"/>
          <w:szCs w:val="28"/>
        </w:rPr>
      </w:pPr>
      <w:r w:rsidRPr="00A502F7">
        <w:rPr>
          <w:rFonts w:eastAsia="Times New Roman"/>
          <w:b/>
          <w:sz w:val="28"/>
          <w:szCs w:val="28"/>
        </w:rPr>
        <w:t>КУЙБЫШЕВСКОГО РАЙОНА</w:t>
      </w:r>
    </w:p>
    <w:p w:rsidR="00E57C77" w:rsidRPr="00A502F7" w:rsidRDefault="00E57C77" w:rsidP="00E57C77">
      <w:pPr>
        <w:autoSpaceDE w:val="0"/>
        <w:autoSpaceDN w:val="0"/>
        <w:adjustRightInd w:val="0"/>
        <w:ind w:firstLine="700"/>
        <w:jc w:val="center"/>
        <w:rPr>
          <w:rFonts w:eastAsia="Times New Roman"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 xml:space="preserve">НОВОСИБИРСКОЙ </w:t>
      </w:r>
      <w:r w:rsidRPr="00A502F7">
        <w:rPr>
          <w:rFonts w:eastAsia="Times New Roman"/>
          <w:b/>
          <w:sz w:val="28"/>
          <w:szCs w:val="28"/>
        </w:rPr>
        <w:t>ОБЛАСТИ</w:t>
      </w:r>
    </w:p>
    <w:p w:rsidR="00E57C77" w:rsidRPr="00A502F7" w:rsidRDefault="00E57C77" w:rsidP="00E57C77">
      <w:pPr>
        <w:autoSpaceDE w:val="0"/>
        <w:autoSpaceDN w:val="0"/>
        <w:adjustRightInd w:val="0"/>
        <w:ind w:firstLine="700"/>
        <w:jc w:val="both"/>
        <w:rPr>
          <w:rFonts w:eastAsia="Times New Roman"/>
          <w:b/>
          <w:bCs/>
          <w:i/>
          <w:iCs/>
          <w:sz w:val="28"/>
          <w:szCs w:val="28"/>
        </w:rPr>
      </w:pPr>
    </w:p>
    <w:p w:rsidR="00E57C77" w:rsidRPr="00A502F7" w:rsidRDefault="00E57C77" w:rsidP="00E57C77">
      <w:pPr>
        <w:autoSpaceDE w:val="0"/>
        <w:autoSpaceDN w:val="0"/>
        <w:adjustRightInd w:val="0"/>
        <w:jc w:val="both"/>
        <w:rPr>
          <w:rFonts w:eastAsia="Times New Roman"/>
          <w:b/>
          <w:sz w:val="28"/>
          <w:szCs w:val="28"/>
        </w:rPr>
      </w:pPr>
    </w:p>
    <w:p w:rsidR="00E57C77" w:rsidRPr="00A502F7" w:rsidRDefault="00E57C77" w:rsidP="00E57C77">
      <w:pPr>
        <w:autoSpaceDE w:val="0"/>
        <w:autoSpaceDN w:val="0"/>
        <w:adjustRightInd w:val="0"/>
        <w:ind w:firstLine="700"/>
        <w:jc w:val="center"/>
        <w:rPr>
          <w:rFonts w:eastAsia="Times New Roman"/>
          <w:b/>
          <w:sz w:val="28"/>
          <w:szCs w:val="28"/>
        </w:rPr>
      </w:pPr>
      <w:r w:rsidRPr="00A502F7">
        <w:rPr>
          <w:rFonts w:eastAsia="Times New Roman"/>
          <w:b/>
          <w:sz w:val="28"/>
          <w:szCs w:val="28"/>
        </w:rPr>
        <w:t>ПОСТАНОВЛЕНИЕ</w:t>
      </w:r>
    </w:p>
    <w:p w:rsidR="00E57C77" w:rsidRPr="00D967C9" w:rsidRDefault="00E57C77" w:rsidP="00E57C77">
      <w:pPr>
        <w:autoSpaceDE w:val="0"/>
        <w:autoSpaceDN w:val="0"/>
        <w:adjustRightInd w:val="0"/>
        <w:ind w:firstLine="700"/>
        <w:jc w:val="center"/>
        <w:rPr>
          <w:rFonts w:eastAsia="Times New Roman"/>
          <w:b/>
          <w:sz w:val="28"/>
          <w:szCs w:val="28"/>
        </w:rPr>
      </w:pPr>
      <w:r w:rsidRPr="00D967C9">
        <w:rPr>
          <w:rFonts w:eastAsia="Times New Roman"/>
          <w:sz w:val="28"/>
          <w:szCs w:val="28"/>
        </w:rPr>
        <w:t>с. Новоичинское</w:t>
      </w:r>
    </w:p>
    <w:p w:rsidR="00E57C77" w:rsidRPr="00D967C9" w:rsidRDefault="00E57C77" w:rsidP="00E57C77">
      <w:pPr>
        <w:autoSpaceDE w:val="0"/>
        <w:autoSpaceDN w:val="0"/>
        <w:adjustRightInd w:val="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10.10.2022</w:t>
      </w:r>
      <w:r w:rsidRPr="00D967C9">
        <w:rPr>
          <w:rFonts w:eastAsia="Times New Roman"/>
          <w:sz w:val="28"/>
          <w:szCs w:val="28"/>
        </w:rPr>
        <w:t xml:space="preserve">                                                                                </w:t>
      </w:r>
      <w:r>
        <w:rPr>
          <w:rFonts w:eastAsia="Times New Roman"/>
          <w:sz w:val="28"/>
          <w:szCs w:val="28"/>
        </w:rPr>
        <w:t xml:space="preserve">                         </w:t>
      </w:r>
      <w:r w:rsidRPr="00D967C9">
        <w:rPr>
          <w:rFonts w:eastAsia="Times New Roman"/>
          <w:sz w:val="28"/>
          <w:szCs w:val="28"/>
        </w:rPr>
        <w:t>№ 57</w:t>
      </w:r>
    </w:p>
    <w:p w:rsidR="00E57C77" w:rsidRDefault="00E57C77" w:rsidP="00E57C77">
      <w:pPr>
        <w:autoSpaceDE w:val="0"/>
        <w:autoSpaceDN w:val="0"/>
        <w:adjustRightInd w:val="0"/>
        <w:ind w:firstLine="700"/>
        <w:jc w:val="center"/>
        <w:rPr>
          <w:rFonts w:eastAsia="Times New Roman"/>
          <w:sz w:val="28"/>
          <w:szCs w:val="28"/>
        </w:rPr>
      </w:pPr>
    </w:p>
    <w:p w:rsidR="00E57C77" w:rsidRPr="00A502F7" w:rsidRDefault="00E57C77" w:rsidP="00E57C77">
      <w:pPr>
        <w:autoSpaceDE w:val="0"/>
        <w:autoSpaceDN w:val="0"/>
        <w:adjustRightInd w:val="0"/>
        <w:ind w:firstLine="700"/>
        <w:jc w:val="center"/>
        <w:rPr>
          <w:rFonts w:eastAsia="Times New Roman"/>
          <w:sz w:val="28"/>
          <w:szCs w:val="28"/>
        </w:rPr>
      </w:pPr>
      <w:r w:rsidRPr="00A502F7">
        <w:rPr>
          <w:rFonts w:eastAsia="Times New Roman"/>
          <w:sz w:val="28"/>
          <w:szCs w:val="28"/>
        </w:rPr>
        <w:t>О ликвидации Муниципального казенного учреждения культуры  «</w:t>
      </w:r>
      <w:proofErr w:type="spellStart"/>
      <w:r w:rsidRPr="00A502F7">
        <w:rPr>
          <w:rFonts w:eastAsia="Times New Roman"/>
          <w:sz w:val="28"/>
          <w:szCs w:val="28"/>
        </w:rPr>
        <w:t>Новоичинский</w:t>
      </w:r>
      <w:proofErr w:type="spellEnd"/>
      <w:r w:rsidRPr="00A502F7">
        <w:rPr>
          <w:rFonts w:eastAsia="Times New Roman"/>
          <w:sz w:val="28"/>
          <w:szCs w:val="28"/>
        </w:rPr>
        <w:t xml:space="preserve"> Культурно-Досуговый Центр»</w:t>
      </w:r>
    </w:p>
    <w:p w:rsidR="00E57C77" w:rsidRPr="00A502F7" w:rsidRDefault="00E57C77" w:rsidP="00E57C77">
      <w:pPr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E57C77" w:rsidRDefault="00E57C77" w:rsidP="00E57C77">
      <w:pPr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    </w:t>
      </w:r>
      <w:r w:rsidRPr="00315368">
        <w:rPr>
          <w:rFonts w:eastAsia="Times New Roman"/>
          <w:sz w:val="28"/>
          <w:szCs w:val="28"/>
        </w:rPr>
        <w:t xml:space="preserve">  </w:t>
      </w:r>
      <w:r>
        <w:rPr>
          <w:rFonts w:eastAsia="Times New Roman"/>
          <w:sz w:val="28"/>
          <w:szCs w:val="28"/>
        </w:rPr>
        <w:t xml:space="preserve">   </w:t>
      </w:r>
      <w:proofErr w:type="gramStart"/>
      <w:r w:rsidRPr="00315368">
        <w:rPr>
          <w:rFonts w:eastAsia="Times New Roman"/>
          <w:sz w:val="28"/>
          <w:szCs w:val="28"/>
        </w:rPr>
        <w:t>В соответствии с п</w:t>
      </w:r>
      <w:r>
        <w:rPr>
          <w:rFonts w:eastAsia="Times New Roman"/>
          <w:sz w:val="28"/>
          <w:szCs w:val="28"/>
        </w:rPr>
        <w:t xml:space="preserve">одпунктом </w:t>
      </w:r>
      <w:r w:rsidRPr="00315368">
        <w:rPr>
          <w:rFonts w:eastAsia="Times New Roman"/>
          <w:sz w:val="28"/>
          <w:szCs w:val="28"/>
        </w:rPr>
        <w:t>3 п</w:t>
      </w:r>
      <w:r>
        <w:rPr>
          <w:rFonts w:eastAsia="Times New Roman"/>
          <w:sz w:val="28"/>
          <w:szCs w:val="28"/>
        </w:rPr>
        <w:t xml:space="preserve">ункта </w:t>
      </w:r>
      <w:r w:rsidRPr="00315368">
        <w:rPr>
          <w:rFonts w:eastAsia="Times New Roman"/>
          <w:sz w:val="28"/>
          <w:szCs w:val="28"/>
        </w:rPr>
        <w:t xml:space="preserve">1 статьи 19.1 Федерального закона </w:t>
      </w:r>
      <w:r>
        <w:rPr>
          <w:rFonts w:eastAsia="Times New Roman"/>
          <w:sz w:val="28"/>
          <w:szCs w:val="28"/>
        </w:rPr>
        <w:t xml:space="preserve">от 12.01.1996  </w:t>
      </w:r>
      <w:r w:rsidRPr="00315368">
        <w:rPr>
          <w:rFonts w:eastAsia="Times New Roman"/>
          <w:sz w:val="28"/>
          <w:szCs w:val="28"/>
        </w:rPr>
        <w:t>№</w:t>
      </w:r>
      <w:r>
        <w:rPr>
          <w:rFonts w:eastAsia="Times New Roman"/>
          <w:sz w:val="28"/>
          <w:szCs w:val="28"/>
        </w:rPr>
        <w:t xml:space="preserve"> 7-ФЗ «О некоммерческих организациях»</w:t>
      </w:r>
      <w:r w:rsidRPr="00315368">
        <w:rPr>
          <w:rFonts w:eastAsia="Times New Roman"/>
          <w:sz w:val="28"/>
          <w:szCs w:val="28"/>
        </w:rPr>
        <w:t xml:space="preserve">, </w:t>
      </w:r>
      <w:r>
        <w:rPr>
          <w:rFonts w:eastAsia="Times New Roman"/>
          <w:sz w:val="28"/>
          <w:szCs w:val="28"/>
        </w:rPr>
        <w:t xml:space="preserve">Федерального закона от </w:t>
      </w:r>
      <w:r w:rsidRPr="00A502F7">
        <w:rPr>
          <w:rFonts w:eastAsia="Times New Roman"/>
          <w:sz w:val="28"/>
          <w:szCs w:val="28"/>
        </w:rPr>
        <w:t>06.10.2003 № 131-ФЗ «Об общих принципах организации местного самоуправления в Российской Федерации»</w:t>
      </w:r>
      <w:r>
        <w:rPr>
          <w:rFonts w:eastAsia="Times New Roman"/>
          <w:sz w:val="28"/>
          <w:szCs w:val="28"/>
        </w:rPr>
        <w:t xml:space="preserve">, </w:t>
      </w:r>
      <w:r w:rsidRPr="00315368">
        <w:rPr>
          <w:rFonts w:eastAsia="Times New Roman"/>
          <w:sz w:val="28"/>
          <w:szCs w:val="28"/>
        </w:rPr>
        <w:t xml:space="preserve">на  основании  статьи 18  главы </w:t>
      </w:r>
      <w:r w:rsidRPr="00775732">
        <w:rPr>
          <w:rFonts w:eastAsia="Times New Roman"/>
          <w:sz w:val="28"/>
          <w:szCs w:val="28"/>
        </w:rPr>
        <w:t xml:space="preserve">3 </w:t>
      </w:r>
      <w:r w:rsidRPr="00775732">
        <w:rPr>
          <w:sz w:val="28"/>
          <w:szCs w:val="28"/>
        </w:rPr>
        <w:t xml:space="preserve">Положением об управлении и распоряжении муниципальной собственности Новоичинского сельсовета </w:t>
      </w:r>
      <w:r>
        <w:rPr>
          <w:rFonts w:eastAsia="Times New Roman"/>
          <w:sz w:val="28"/>
          <w:szCs w:val="28"/>
        </w:rPr>
        <w:t xml:space="preserve">Куйбышевского </w:t>
      </w:r>
      <w:r w:rsidRPr="00775732">
        <w:rPr>
          <w:rFonts w:eastAsia="Times New Roman"/>
          <w:sz w:val="28"/>
          <w:szCs w:val="28"/>
        </w:rPr>
        <w:t>района</w:t>
      </w:r>
      <w:r w:rsidRPr="0077573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</w:t>
      </w:r>
      <w:r w:rsidRPr="00775732">
        <w:rPr>
          <w:sz w:val="28"/>
          <w:szCs w:val="28"/>
        </w:rPr>
        <w:t>10.10.2005 № 2 утвержденным решением десятой сессией Совета депутатов  Новоичинского  сельсовета</w:t>
      </w:r>
      <w:r w:rsidRPr="00775732">
        <w:rPr>
          <w:b/>
          <w:sz w:val="28"/>
          <w:szCs w:val="28"/>
        </w:rPr>
        <w:t xml:space="preserve"> </w:t>
      </w:r>
      <w:r w:rsidRPr="00775732">
        <w:rPr>
          <w:sz w:val="28"/>
          <w:szCs w:val="28"/>
        </w:rPr>
        <w:t>Куйбышевского</w:t>
      </w:r>
      <w:proofErr w:type="gramEnd"/>
      <w:r w:rsidRPr="00775732">
        <w:rPr>
          <w:sz w:val="28"/>
          <w:szCs w:val="28"/>
        </w:rPr>
        <w:t xml:space="preserve"> района Новосибирской области, Уставом</w:t>
      </w:r>
      <w:r>
        <w:rPr>
          <w:sz w:val="28"/>
          <w:szCs w:val="28"/>
        </w:rPr>
        <w:t xml:space="preserve"> сельского поселения</w:t>
      </w:r>
      <w:r w:rsidRPr="00775732">
        <w:rPr>
          <w:sz w:val="28"/>
          <w:szCs w:val="28"/>
        </w:rPr>
        <w:t xml:space="preserve"> Новоичинского сельсовета Куйбышевского</w:t>
      </w:r>
      <w:r>
        <w:rPr>
          <w:sz w:val="28"/>
          <w:szCs w:val="28"/>
        </w:rPr>
        <w:t xml:space="preserve"> муниципального</w:t>
      </w:r>
      <w:r w:rsidRPr="00775732">
        <w:rPr>
          <w:sz w:val="28"/>
          <w:szCs w:val="28"/>
        </w:rPr>
        <w:t xml:space="preserve"> района Новосибирской области, </w:t>
      </w:r>
      <w:r w:rsidRPr="00315368">
        <w:rPr>
          <w:rFonts w:eastAsia="Times New Roman"/>
          <w:sz w:val="28"/>
          <w:szCs w:val="28"/>
        </w:rPr>
        <w:t xml:space="preserve">в  связи  с передачей </w:t>
      </w:r>
      <w:r>
        <w:rPr>
          <w:rFonts w:eastAsia="Times New Roman"/>
          <w:sz w:val="28"/>
          <w:szCs w:val="28"/>
        </w:rPr>
        <w:t xml:space="preserve"> </w:t>
      </w:r>
      <w:proofErr w:type="gramStart"/>
      <w:r>
        <w:rPr>
          <w:rFonts w:eastAsia="Times New Roman"/>
          <w:sz w:val="28"/>
          <w:szCs w:val="28"/>
        </w:rPr>
        <w:t>части  полномочий администрации Куйбышевского муниципального района</w:t>
      </w:r>
      <w:r w:rsidRPr="00315368">
        <w:rPr>
          <w:rFonts w:eastAsia="Times New Roman"/>
          <w:sz w:val="28"/>
          <w:szCs w:val="28"/>
        </w:rPr>
        <w:t xml:space="preserve"> </w:t>
      </w:r>
      <w:r>
        <w:rPr>
          <w:sz w:val="28"/>
          <w:szCs w:val="28"/>
        </w:rPr>
        <w:t>администрации</w:t>
      </w:r>
      <w:proofErr w:type="gramEnd"/>
      <w:r w:rsidRPr="00775732">
        <w:rPr>
          <w:sz w:val="28"/>
          <w:szCs w:val="28"/>
        </w:rPr>
        <w:t xml:space="preserve"> Новоичинского сельсовета Куйбышевского района Новосибирской области</w:t>
      </w:r>
    </w:p>
    <w:p w:rsidR="00E57C77" w:rsidRPr="00315368" w:rsidRDefault="00E57C77" w:rsidP="00E57C77">
      <w:pPr>
        <w:autoSpaceDE w:val="0"/>
        <w:autoSpaceDN w:val="0"/>
        <w:adjustRightInd w:val="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  </w:t>
      </w:r>
      <w:r w:rsidRPr="00315368">
        <w:rPr>
          <w:rFonts w:eastAsia="Times New Roman"/>
          <w:sz w:val="28"/>
          <w:szCs w:val="28"/>
        </w:rPr>
        <w:t>ПОСТАНОВЛЯЕТ:</w:t>
      </w:r>
    </w:p>
    <w:p w:rsidR="00E57C77" w:rsidRPr="00315368" w:rsidRDefault="00E57C77" w:rsidP="00E57C77">
      <w:pPr>
        <w:tabs>
          <w:tab w:val="left" w:pos="426"/>
        </w:tabs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1. Произвести процедуру </w:t>
      </w:r>
      <w:r w:rsidRPr="00315368">
        <w:rPr>
          <w:rFonts w:eastAsia="Times New Roman"/>
          <w:sz w:val="28"/>
          <w:szCs w:val="28"/>
        </w:rPr>
        <w:t xml:space="preserve">ликвидации муниципального казенного учреждения культуры </w:t>
      </w:r>
      <w:r>
        <w:rPr>
          <w:rFonts w:eastAsia="Times New Roman"/>
          <w:sz w:val="28"/>
          <w:szCs w:val="28"/>
        </w:rPr>
        <w:t>«</w:t>
      </w:r>
      <w:proofErr w:type="spellStart"/>
      <w:r>
        <w:rPr>
          <w:rFonts w:eastAsia="Times New Roman"/>
          <w:sz w:val="28"/>
          <w:szCs w:val="28"/>
        </w:rPr>
        <w:t>Новоичинский</w:t>
      </w:r>
      <w:proofErr w:type="spellEnd"/>
      <w:r>
        <w:rPr>
          <w:rFonts w:eastAsia="Times New Roman"/>
          <w:sz w:val="28"/>
          <w:szCs w:val="28"/>
        </w:rPr>
        <w:t xml:space="preserve"> Культурно-Досуговый Ц</w:t>
      </w:r>
      <w:r w:rsidRPr="00315368">
        <w:rPr>
          <w:rFonts w:eastAsia="Times New Roman"/>
          <w:sz w:val="28"/>
          <w:szCs w:val="28"/>
        </w:rPr>
        <w:t>ентр» Куйбышевского  р</w:t>
      </w:r>
      <w:r>
        <w:rPr>
          <w:rFonts w:eastAsia="Times New Roman"/>
          <w:sz w:val="28"/>
          <w:szCs w:val="28"/>
        </w:rPr>
        <w:t xml:space="preserve">айона Новосибирской  области </w:t>
      </w:r>
      <w:r w:rsidRPr="00A502F7">
        <w:rPr>
          <w:rFonts w:eastAsia="Times New Roman"/>
          <w:sz w:val="28"/>
          <w:szCs w:val="28"/>
        </w:rPr>
        <w:t>(далее – М</w:t>
      </w:r>
      <w:r>
        <w:rPr>
          <w:rFonts w:eastAsia="Times New Roman"/>
          <w:sz w:val="28"/>
          <w:szCs w:val="28"/>
        </w:rPr>
        <w:t>КУК «</w:t>
      </w:r>
      <w:proofErr w:type="spellStart"/>
      <w:r w:rsidRPr="00A502F7">
        <w:rPr>
          <w:rFonts w:eastAsia="Times New Roman"/>
          <w:sz w:val="28"/>
          <w:szCs w:val="28"/>
        </w:rPr>
        <w:t>Новоичинский</w:t>
      </w:r>
      <w:proofErr w:type="spellEnd"/>
      <w:r>
        <w:rPr>
          <w:rFonts w:eastAsia="Times New Roman"/>
          <w:sz w:val="28"/>
          <w:szCs w:val="28"/>
        </w:rPr>
        <w:t xml:space="preserve"> КДЦ</w:t>
      </w:r>
      <w:r w:rsidRPr="00A502F7">
        <w:rPr>
          <w:rFonts w:eastAsia="Times New Roman"/>
          <w:sz w:val="28"/>
          <w:szCs w:val="28"/>
        </w:rPr>
        <w:t>»)</w:t>
      </w:r>
      <w:r>
        <w:rPr>
          <w:rFonts w:eastAsia="Times New Roman"/>
          <w:sz w:val="28"/>
          <w:szCs w:val="28"/>
        </w:rPr>
        <w:t xml:space="preserve">. </w:t>
      </w:r>
    </w:p>
    <w:p w:rsidR="00E57C77" w:rsidRPr="00315368" w:rsidRDefault="00E57C77" w:rsidP="00E57C77">
      <w:pPr>
        <w:tabs>
          <w:tab w:val="left" w:pos="426"/>
        </w:tabs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2. Утвердить </w:t>
      </w:r>
      <w:r w:rsidRPr="00315368">
        <w:rPr>
          <w:rFonts w:eastAsia="Times New Roman"/>
          <w:sz w:val="28"/>
          <w:szCs w:val="28"/>
        </w:rPr>
        <w:t xml:space="preserve">порядок и сроки ликвидации муниципального казенного </w:t>
      </w:r>
      <w:r w:rsidRPr="00315368">
        <w:rPr>
          <w:rFonts w:eastAsia="Times New Roman"/>
          <w:sz w:val="28"/>
          <w:szCs w:val="28"/>
        </w:rPr>
        <w:lastRenderedPageBreak/>
        <w:t xml:space="preserve">учреждения </w:t>
      </w:r>
      <w:r>
        <w:rPr>
          <w:rFonts w:eastAsia="Times New Roman"/>
          <w:sz w:val="28"/>
          <w:szCs w:val="28"/>
        </w:rPr>
        <w:t>«</w:t>
      </w:r>
      <w:proofErr w:type="spellStart"/>
      <w:r>
        <w:rPr>
          <w:rFonts w:eastAsia="Times New Roman"/>
          <w:sz w:val="28"/>
          <w:szCs w:val="28"/>
        </w:rPr>
        <w:t>Новоичинский</w:t>
      </w:r>
      <w:proofErr w:type="spellEnd"/>
      <w:r>
        <w:rPr>
          <w:rFonts w:eastAsia="Times New Roman"/>
          <w:sz w:val="28"/>
          <w:szCs w:val="28"/>
        </w:rPr>
        <w:t xml:space="preserve">  Культурно-Досуговый Ц</w:t>
      </w:r>
      <w:r w:rsidRPr="00315368">
        <w:rPr>
          <w:rFonts w:eastAsia="Times New Roman"/>
          <w:sz w:val="28"/>
          <w:szCs w:val="28"/>
        </w:rPr>
        <w:t>ентр» в соответствии со ст. 62, 63 ГК РФ</w:t>
      </w:r>
      <w:r>
        <w:rPr>
          <w:rFonts w:eastAsia="Times New Roman"/>
          <w:sz w:val="28"/>
          <w:szCs w:val="28"/>
        </w:rPr>
        <w:t xml:space="preserve"> </w:t>
      </w:r>
      <w:r w:rsidRPr="003C2E77">
        <w:rPr>
          <w:rFonts w:eastAsia="Times New Roman"/>
          <w:sz w:val="28"/>
          <w:szCs w:val="28"/>
        </w:rPr>
        <w:t>(приложение №1)</w:t>
      </w:r>
      <w:r>
        <w:rPr>
          <w:rFonts w:eastAsia="Times New Roman"/>
          <w:sz w:val="28"/>
          <w:szCs w:val="28"/>
        </w:rPr>
        <w:t>.</w:t>
      </w:r>
    </w:p>
    <w:p w:rsidR="00E57C77" w:rsidRPr="00315368" w:rsidRDefault="00E57C77" w:rsidP="00E57C77">
      <w:pPr>
        <w:tabs>
          <w:tab w:val="left" w:pos="426"/>
        </w:tabs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3.  </w:t>
      </w:r>
      <w:r w:rsidRPr="00315368">
        <w:rPr>
          <w:rFonts w:eastAsia="Times New Roman"/>
          <w:sz w:val="28"/>
          <w:szCs w:val="28"/>
        </w:rPr>
        <w:t xml:space="preserve">Утвердить ликвидационную комиссию  в </w:t>
      </w:r>
      <w:r>
        <w:rPr>
          <w:rFonts w:eastAsia="Times New Roman"/>
          <w:sz w:val="28"/>
          <w:szCs w:val="28"/>
        </w:rPr>
        <w:t>следующем</w:t>
      </w:r>
      <w:r w:rsidRPr="00315368">
        <w:rPr>
          <w:rFonts w:eastAsia="Times New Roman"/>
          <w:sz w:val="28"/>
          <w:szCs w:val="28"/>
        </w:rPr>
        <w:t xml:space="preserve"> составе:</w:t>
      </w:r>
    </w:p>
    <w:p w:rsidR="00E57C77" w:rsidRPr="00315368" w:rsidRDefault="00E57C77" w:rsidP="00E57C77">
      <w:pPr>
        <w:tabs>
          <w:tab w:val="left" w:pos="426"/>
        </w:tabs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Яковлев Виктор Николаевич </w:t>
      </w:r>
      <w:r w:rsidRPr="00315368">
        <w:rPr>
          <w:rFonts w:eastAsia="Times New Roman"/>
          <w:sz w:val="28"/>
          <w:szCs w:val="28"/>
        </w:rPr>
        <w:t>-  председатель ликвидационной комиссии;</w:t>
      </w:r>
    </w:p>
    <w:p w:rsidR="00E57C77" w:rsidRPr="00315368" w:rsidRDefault="00E57C77" w:rsidP="00E57C77">
      <w:pPr>
        <w:tabs>
          <w:tab w:val="left" w:pos="426"/>
        </w:tabs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Шабалина Татьяна Викторовна </w:t>
      </w:r>
      <w:r w:rsidRPr="00315368">
        <w:rPr>
          <w:rFonts w:eastAsia="Times New Roman"/>
          <w:sz w:val="28"/>
          <w:szCs w:val="28"/>
        </w:rPr>
        <w:t>- секретарь ликвидационной комиссии;</w:t>
      </w:r>
    </w:p>
    <w:p w:rsidR="00E57C77" w:rsidRPr="00315368" w:rsidRDefault="00E57C77" w:rsidP="00E57C77">
      <w:pPr>
        <w:tabs>
          <w:tab w:val="left" w:pos="426"/>
        </w:tabs>
        <w:rPr>
          <w:rFonts w:eastAsia="Times New Roman"/>
          <w:sz w:val="28"/>
          <w:szCs w:val="28"/>
        </w:rPr>
      </w:pPr>
      <w:proofErr w:type="spellStart"/>
      <w:r>
        <w:rPr>
          <w:rFonts w:eastAsia="Times New Roman"/>
          <w:sz w:val="28"/>
          <w:szCs w:val="28"/>
        </w:rPr>
        <w:t>Сосько</w:t>
      </w:r>
      <w:proofErr w:type="spellEnd"/>
      <w:r>
        <w:rPr>
          <w:rFonts w:eastAsia="Times New Roman"/>
          <w:sz w:val="28"/>
          <w:szCs w:val="28"/>
        </w:rPr>
        <w:t xml:space="preserve"> Ольга Геннадьевна </w:t>
      </w:r>
      <w:r w:rsidRPr="00315368">
        <w:rPr>
          <w:rFonts w:eastAsia="Times New Roman"/>
          <w:sz w:val="28"/>
          <w:szCs w:val="28"/>
        </w:rPr>
        <w:t>- член ликвидационной комиссии.</w:t>
      </w:r>
    </w:p>
    <w:p w:rsidR="00E57C77" w:rsidRPr="00E068D5" w:rsidRDefault="00E57C77" w:rsidP="00E57C77">
      <w:pPr>
        <w:shd w:val="clear" w:color="auto" w:fill="FFFFFF"/>
        <w:tabs>
          <w:tab w:val="left" w:pos="0"/>
        </w:tabs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sz w:val="28"/>
          <w:szCs w:val="28"/>
        </w:rPr>
        <w:t>4</w:t>
      </w:r>
      <w:r w:rsidRPr="00315368">
        <w:rPr>
          <w:rFonts w:eastAsia="Times New Roman"/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 xml:space="preserve"> </w:t>
      </w:r>
      <w:proofErr w:type="gramStart"/>
      <w:r w:rsidRPr="00315368">
        <w:rPr>
          <w:rFonts w:eastAsia="Times New Roman"/>
          <w:color w:val="000000"/>
          <w:sz w:val="28"/>
          <w:szCs w:val="28"/>
        </w:rPr>
        <w:t>Контроль за</w:t>
      </w:r>
      <w:proofErr w:type="gramEnd"/>
      <w:r w:rsidRPr="00315368">
        <w:rPr>
          <w:rFonts w:eastAsia="Times New Roman"/>
          <w:color w:val="000000"/>
          <w:sz w:val="28"/>
          <w:szCs w:val="28"/>
        </w:rPr>
        <w:t xml:space="preserve"> исполнением настоящего постановления оставляю за</w:t>
      </w:r>
      <w:r>
        <w:rPr>
          <w:rFonts w:eastAsia="Times New Roman"/>
          <w:color w:val="000000"/>
          <w:sz w:val="28"/>
          <w:szCs w:val="28"/>
        </w:rPr>
        <w:t xml:space="preserve"> </w:t>
      </w:r>
      <w:r w:rsidRPr="00315368">
        <w:rPr>
          <w:rFonts w:eastAsia="Times New Roman"/>
          <w:color w:val="000000"/>
          <w:sz w:val="28"/>
          <w:szCs w:val="28"/>
        </w:rPr>
        <w:t>собой.</w:t>
      </w:r>
    </w:p>
    <w:p w:rsidR="00E57C77" w:rsidRPr="00315368" w:rsidRDefault="00E57C77" w:rsidP="00E57C77">
      <w:pPr>
        <w:autoSpaceDE w:val="0"/>
        <w:autoSpaceDN w:val="0"/>
        <w:adjustRightInd w:val="0"/>
        <w:ind w:firstLine="700"/>
        <w:jc w:val="both"/>
        <w:rPr>
          <w:rFonts w:eastAsia="Times New Roman"/>
          <w:sz w:val="28"/>
          <w:szCs w:val="28"/>
        </w:rPr>
      </w:pPr>
    </w:p>
    <w:p w:rsidR="00E57C77" w:rsidRPr="00315368" w:rsidRDefault="00E57C77" w:rsidP="00E57C77">
      <w:pPr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E57C77" w:rsidRPr="00315368" w:rsidRDefault="00E57C77" w:rsidP="00E57C77">
      <w:pPr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  <w:r w:rsidRPr="00315368">
        <w:rPr>
          <w:rFonts w:eastAsia="Times New Roman"/>
          <w:sz w:val="28"/>
          <w:szCs w:val="28"/>
        </w:rPr>
        <w:t xml:space="preserve">Глава </w:t>
      </w:r>
      <w:r>
        <w:rPr>
          <w:rFonts w:eastAsia="Times New Roman"/>
          <w:sz w:val="28"/>
          <w:szCs w:val="28"/>
        </w:rPr>
        <w:t xml:space="preserve">Новоичинского </w:t>
      </w:r>
      <w:r w:rsidRPr="00315368">
        <w:rPr>
          <w:rFonts w:eastAsia="Times New Roman"/>
          <w:sz w:val="28"/>
          <w:szCs w:val="28"/>
        </w:rPr>
        <w:t xml:space="preserve">сельсовета </w:t>
      </w:r>
    </w:p>
    <w:p w:rsidR="00E57C77" w:rsidRPr="00315368" w:rsidRDefault="00E57C77" w:rsidP="00E57C77">
      <w:pPr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  <w:r w:rsidRPr="00315368">
        <w:rPr>
          <w:rFonts w:eastAsia="Times New Roman"/>
          <w:sz w:val="28"/>
          <w:szCs w:val="28"/>
        </w:rPr>
        <w:t xml:space="preserve">Куйбышевского района </w:t>
      </w:r>
    </w:p>
    <w:p w:rsidR="00E57C77" w:rsidRDefault="00E57C77" w:rsidP="00E57C77">
      <w:pPr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  <w:r w:rsidRPr="00315368">
        <w:rPr>
          <w:rFonts w:eastAsia="Times New Roman"/>
          <w:sz w:val="28"/>
          <w:szCs w:val="28"/>
        </w:rPr>
        <w:t xml:space="preserve">Новосибирской области                                       </w:t>
      </w:r>
      <w:r>
        <w:rPr>
          <w:rFonts w:eastAsia="Times New Roman"/>
          <w:sz w:val="28"/>
          <w:szCs w:val="28"/>
        </w:rPr>
        <w:t xml:space="preserve">    </w:t>
      </w:r>
      <w:r w:rsidRPr="00315368">
        <w:rPr>
          <w:rFonts w:eastAsia="Times New Roman"/>
          <w:sz w:val="28"/>
          <w:szCs w:val="28"/>
        </w:rPr>
        <w:t xml:space="preserve">                  </w:t>
      </w:r>
      <w:r>
        <w:rPr>
          <w:rFonts w:eastAsia="Times New Roman"/>
          <w:sz w:val="28"/>
          <w:szCs w:val="28"/>
        </w:rPr>
        <w:t>Н.О. Кущенко</w:t>
      </w:r>
    </w:p>
    <w:p w:rsidR="00E57C77" w:rsidRDefault="00E57C77" w:rsidP="00E57C77">
      <w:pPr>
        <w:autoSpaceDE w:val="0"/>
        <w:autoSpaceDN w:val="0"/>
        <w:adjustRightInd w:val="0"/>
        <w:rPr>
          <w:rFonts w:eastAsia="Times New Roman"/>
          <w:sz w:val="28"/>
          <w:szCs w:val="28"/>
        </w:rPr>
      </w:pPr>
    </w:p>
    <w:p w:rsidR="00E57C77" w:rsidRDefault="00E57C77" w:rsidP="00E57C77">
      <w:pPr>
        <w:autoSpaceDE w:val="0"/>
        <w:autoSpaceDN w:val="0"/>
        <w:adjustRightInd w:val="0"/>
        <w:rPr>
          <w:rFonts w:eastAsia="Times New Roman"/>
        </w:rPr>
      </w:pPr>
    </w:p>
    <w:p w:rsidR="00E57C77" w:rsidRDefault="00E57C77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E57C77" w:rsidRDefault="00E57C77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E57C77" w:rsidRDefault="00E57C77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692D89" w:rsidRDefault="00692D89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692D89" w:rsidRDefault="00692D89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692D89" w:rsidRDefault="00692D89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692D89" w:rsidRDefault="00692D89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692D89" w:rsidRDefault="00692D89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692D89" w:rsidRDefault="00692D89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692D89" w:rsidRDefault="00692D89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692D89" w:rsidRDefault="00692D89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692D89" w:rsidRDefault="00692D89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692D89" w:rsidRDefault="00692D89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692D89" w:rsidRDefault="00692D89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692D89" w:rsidRDefault="00692D89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692D89" w:rsidRDefault="00692D89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692D89" w:rsidRDefault="00692D89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692D89" w:rsidRDefault="00692D89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692D89" w:rsidRDefault="00692D89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692D89" w:rsidRDefault="00692D89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692D89" w:rsidRDefault="00692D89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692D89" w:rsidRDefault="00692D89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692D89" w:rsidRDefault="00692D89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692D89" w:rsidRDefault="00692D89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692D89" w:rsidRDefault="00692D89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692D89" w:rsidRDefault="00692D89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692D89" w:rsidRDefault="00692D89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692D89" w:rsidRDefault="00692D89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692D89" w:rsidRDefault="00692D89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692D89" w:rsidRDefault="00692D89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692D89" w:rsidRDefault="00692D89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692D89" w:rsidRDefault="00692D89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692D89" w:rsidRDefault="00692D89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692D89" w:rsidRDefault="00692D89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E57C77" w:rsidRDefault="00E57C77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E57C77" w:rsidRDefault="00E57C77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E57C77" w:rsidRPr="00AF1700" w:rsidRDefault="00E57C77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  <w:r w:rsidRPr="00AF1700">
        <w:rPr>
          <w:rFonts w:eastAsia="Times New Roman"/>
        </w:rPr>
        <w:lastRenderedPageBreak/>
        <w:t xml:space="preserve">Приложение №1                                                                                                                                                                                                              к постановлению администрации  </w:t>
      </w:r>
    </w:p>
    <w:p w:rsidR="00E57C77" w:rsidRPr="00AF1700" w:rsidRDefault="00E57C77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  <w:r w:rsidRPr="00AF1700">
        <w:rPr>
          <w:rFonts w:eastAsia="Times New Roman"/>
        </w:rPr>
        <w:t>Новоичинского  сельсовета</w:t>
      </w:r>
    </w:p>
    <w:p w:rsidR="00E57C77" w:rsidRPr="00AF1700" w:rsidRDefault="00E57C77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  <w:r w:rsidRPr="00AF1700">
        <w:rPr>
          <w:rFonts w:eastAsia="Times New Roman"/>
        </w:rPr>
        <w:t xml:space="preserve">Куйбышевского района </w:t>
      </w:r>
    </w:p>
    <w:p w:rsidR="00E57C77" w:rsidRPr="00AF1700" w:rsidRDefault="00E57C77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  <w:r w:rsidRPr="00AF1700">
        <w:rPr>
          <w:rFonts w:eastAsia="Times New Roman"/>
        </w:rPr>
        <w:t xml:space="preserve"> Новосибирской области</w:t>
      </w:r>
    </w:p>
    <w:p w:rsidR="00E57C77" w:rsidRDefault="00E57C77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  <w:r>
        <w:rPr>
          <w:rFonts w:eastAsia="Times New Roman"/>
        </w:rPr>
        <w:t>от 10.10.2022</w:t>
      </w:r>
      <w:r w:rsidRPr="00AF1700">
        <w:rPr>
          <w:rFonts w:eastAsia="Times New Roman"/>
        </w:rPr>
        <w:t xml:space="preserve"> № </w:t>
      </w:r>
      <w:r>
        <w:rPr>
          <w:rFonts w:eastAsia="Times New Roman"/>
        </w:rPr>
        <w:t>57</w:t>
      </w:r>
      <w:r w:rsidRPr="00AF1700">
        <w:rPr>
          <w:rFonts w:eastAsia="Times New Roman"/>
        </w:rPr>
        <w:t xml:space="preserve"> </w:t>
      </w:r>
    </w:p>
    <w:p w:rsidR="00E57C77" w:rsidRPr="00AF1700" w:rsidRDefault="00E57C77" w:rsidP="00E57C77">
      <w:pPr>
        <w:autoSpaceDE w:val="0"/>
        <w:autoSpaceDN w:val="0"/>
        <w:adjustRightInd w:val="0"/>
        <w:ind w:firstLine="700"/>
        <w:jc w:val="right"/>
        <w:rPr>
          <w:rFonts w:eastAsia="Times New Roman"/>
        </w:rPr>
      </w:pPr>
    </w:p>
    <w:p w:rsidR="00E57C77" w:rsidRPr="001B4AC8" w:rsidRDefault="00E57C77" w:rsidP="00E57C77">
      <w:pPr>
        <w:autoSpaceDE w:val="0"/>
        <w:autoSpaceDN w:val="0"/>
        <w:adjustRightInd w:val="0"/>
        <w:ind w:firstLine="700"/>
        <w:jc w:val="center"/>
        <w:rPr>
          <w:rFonts w:eastAsia="Times New Roman"/>
          <w:sz w:val="27"/>
          <w:szCs w:val="28"/>
        </w:rPr>
      </w:pPr>
      <w:r w:rsidRPr="001B4AC8">
        <w:rPr>
          <w:rFonts w:eastAsia="Times New Roman"/>
          <w:sz w:val="27"/>
          <w:szCs w:val="28"/>
        </w:rPr>
        <w:t>Порядок и сроки ликвидации муниципального казенного учреждения «</w:t>
      </w:r>
      <w:proofErr w:type="spellStart"/>
      <w:r w:rsidRPr="001B4AC8">
        <w:rPr>
          <w:rFonts w:eastAsia="Times New Roman"/>
          <w:sz w:val="27"/>
          <w:szCs w:val="28"/>
        </w:rPr>
        <w:t>Новоичинский</w:t>
      </w:r>
      <w:proofErr w:type="spellEnd"/>
      <w:r w:rsidRPr="001B4AC8">
        <w:rPr>
          <w:rFonts w:eastAsia="Times New Roman"/>
          <w:sz w:val="27"/>
          <w:szCs w:val="28"/>
        </w:rPr>
        <w:t xml:space="preserve"> Культурно-Досуговый Центр»                                                                Куйбышевского района Новосибирской области</w:t>
      </w:r>
    </w:p>
    <w:p w:rsidR="00E57C77" w:rsidRPr="001D7D45" w:rsidRDefault="00E57C77" w:rsidP="00E57C77">
      <w:pPr>
        <w:autoSpaceDE w:val="0"/>
        <w:autoSpaceDN w:val="0"/>
        <w:adjustRightInd w:val="0"/>
        <w:ind w:firstLine="700"/>
        <w:jc w:val="center"/>
        <w:rPr>
          <w:rFonts w:eastAsia="Times New Roman"/>
          <w:sz w:val="28"/>
          <w:szCs w:val="28"/>
        </w:rPr>
      </w:pPr>
    </w:p>
    <w:tbl>
      <w:tblPr>
        <w:tblStyle w:val="a3"/>
        <w:tblW w:w="10058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4537"/>
        <w:gridCol w:w="3543"/>
        <w:gridCol w:w="1978"/>
      </w:tblGrid>
      <w:tr w:rsidR="00E57C77" w:rsidTr="00F63EE7">
        <w:tc>
          <w:tcPr>
            <w:tcW w:w="4537" w:type="dxa"/>
          </w:tcPr>
          <w:p w:rsidR="00E57C77" w:rsidRPr="001B4AC8" w:rsidRDefault="00E57C77" w:rsidP="00F63EE7">
            <w:r w:rsidRPr="001B4AC8">
              <w:t>Мероприятие</w:t>
            </w:r>
          </w:p>
        </w:tc>
        <w:tc>
          <w:tcPr>
            <w:tcW w:w="3543" w:type="dxa"/>
          </w:tcPr>
          <w:p w:rsidR="00E57C77" w:rsidRPr="001B4AC8" w:rsidRDefault="00E57C77" w:rsidP="00F63EE7">
            <w:r w:rsidRPr="001B4AC8">
              <w:t>Срок исполнения</w:t>
            </w:r>
          </w:p>
        </w:tc>
        <w:tc>
          <w:tcPr>
            <w:tcW w:w="1978" w:type="dxa"/>
          </w:tcPr>
          <w:p w:rsidR="00E57C77" w:rsidRPr="001B4AC8" w:rsidRDefault="00E57C77" w:rsidP="00F63EE7">
            <w:pPr>
              <w:ind w:firstLine="0"/>
              <w:jc w:val="center"/>
            </w:pPr>
            <w:r w:rsidRPr="001B4AC8">
              <w:t>Ответственный</w:t>
            </w:r>
          </w:p>
        </w:tc>
      </w:tr>
      <w:tr w:rsidR="00E57C77" w:rsidRPr="00A81372" w:rsidTr="00F63EE7">
        <w:tc>
          <w:tcPr>
            <w:tcW w:w="4537" w:type="dxa"/>
          </w:tcPr>
          <w:p w:rsidR="00E57C77" w:rsidRPr="00A81372" w:rsidRDefault="00E57C77" w:rsidP="00F63EE7">
            <w:pPr>
              <w:ind w:firstLine="0"/>
              <w:rPr>
                <w:shd w:val="clear" w:color="auto" w:fill="FDFDFD"/>
              </w:rPr>
            </w:pPr>
            <w:r w:rsidRPr="00A81372">
              <w:rPr>
                <w:shd w:val="clear" w:color="auto" w:fill="FDFDFD"/>
              </w:rPr>
              <w:t>Принятие постановления  о ликвидации</w:t>
            </w:r>
          </w:p>
        </w:tc>
        <w:tc>
          <w:tcPr>
            <w:tcW w:w="3543" w:type="dxa"/>
          </w:tcPr>
          <w:p w:rsidR="00E57C77" w:rsidRPr="00A81372" w:rsidRDefault="00E57C77" w:rsidP="00F63EE7">
            <w:pPr>
              <w:jc w:val="both"/>
              <w:rPr>
                <w:shd w:val="clear" w:color="auto" w:fill="FDFDFD"/>
              </w:rPr>
            </w:pPr>
            <w:r>
              <w:rPr>
                <w:shd w:val="clear" w:color="auto" w:fill="FDFDFD"/>
              </w:rPr>
              <w:t>д</w:t>
            </w:r>
            <w:r w:rsidRPr="00A81372">
              <w:rPr>
                <w:shd w:val="clear" w:color="auto" w:fill="FDFDFD"/>
              </w:rPr>
              <w:t>о 11.10.2022</w:t>
            </w:r>
          </w:p>
        </w:tc>
        <w:tc>
          <w:tcPr>
            <w:tcW w:w="1978" w:type="dxa"/>
          </w:tcPr>
          <w:p w:rsidR="00E57C77" w:rsidRPr="00A81372" w:rsidRDefault="00E57C77" w:rsidP="00F63EE7">
            <w:pPr>
              <w:ind w:firstLine="0"/>
              <w:jc w:val="center"/>
            </w:pPr>
            <w:r w:rsidRPr="00A81372">
              <w:t>Глава администрации</w:t>
            </w:r>
          </w:p>
        </w:tc>
      </w:tr>
      <w:tr w:rsidR="00E57C77" w:rsidRPr="00A81372" w:rsidTr="00F63EE7">
        <w:tc>
          <w:tcPr>
            <w:tcW w:w="4537" w:type="dxa"/>
          </w:tcPr>
          <w:p w:rsidR="00E57C77" w:rsidRPr="00A81372" w:rsidRDefault="00E57C77" w:rsidP="00F63EE7">
            <w:pPr>
              <w:ind w:firstLine="0"/>
              <w:rPr>
                <w:shd w:val="clear" w:color="auto" w:fill="FDFDFD"/>
              </w:rPr>
            </w:pPr>
            <w:r w:rsidRPr="00A81372">
              <w:rPr>
                <w:shd w:val="clear" w:color="auto" w:fill="FDFDFD"/>
              </w:rPr>
              <w:t>Уведомление в МИФНС о принятии постановления о ликвидации</w:t>
            </w:r>
          </w:p>
          <w:p w:rsidR="00E57C77" w:rsidRPr="00A81372" w:rsidRDefault="00E57C77" w:rsidP="00F63EE7">
            <w:pPr>
              <w:ind w:firstLine="0"/>
              <w:rPr>
                <w:b/>
                <w:u w:val="single"/>
              </w:rPr>
            </w:pPr>
          </w:p>
        </w:tc>
        <w:tc>
          <w:tcPr>
            <w:tcW w:w="3543" w:type="dxa"/>
          </w:tcPr>
          <w:p w:rsidR="00E57C77" w:rsidRPr="001B4AC8" w:rsidRDefault="00E57C77" w:rsidP="00F63EE7">
            <w:pPr>
              <w:ind w:firstLine="8"/>
              <w:rPr>
                <w:shd w:val="clear" w:color="auto" w:fill="FDFDFD"/>
              </w:rPr>
            </w:pPr>
            <w:r>
              <w:rPr>
                <w:shd w:val="clear" w:color="auto" w:fill="FDFDFD"/>
              </w:rPr>
              <w:t>в</w:t>
            </w:r>
            <w:r w:rsidRPr="00A81372">
              <w:rPr>
                <w:shd w:val="clear" w:color="auto" w:fill="FDFDFD"/>
              </w:rPr>
              <w:t xml:space="preserve"> течение 3 рабочих дней после даты принятия постановления </w:t>
            </w:r>
            <w:r>
              <w:rPr>
                <w:shd w:val="clear" w:color="auto" w:fill="FDFDFD"/>
              </w:rPr>
              <w:t xml:space="preserve"> </w:t>
            </w:r>
            <w:r w:rsidRPr="00A81372">
              <w:rPr>
                <w:shd w:val="clear" w:color="auto" w:fill="FDFDFD"/>
              </w:rPr>
              <w:t>о ликвидации</w:t>
            </w:r>
          </w:p>
        </w:tc>
        <w:tc>
          <w:tcPr>
            <w:tcW w:w="1978" w:type="dxa"/>
          </w:tcPr>
          <w:p w:rsidR="00E57C77" w:rsidRPr="00A81372" w:rsidRDefault="00E57C77" w:rsidP="00F63EE7">
            <w:pPr>
              <w:ind w:firstLine="0"/>
              <w:jc w:val="center"/>
            </w:pPr>
            <w:r w:rsidRPr="00A81372">
              <w:t xml:space="preserve">Председатель </w:t>
            </w:r>
            <w:proofErr w:type="gramStart"/>
            <w:r w:rsidRPr="00A81372">
              <w:t>ликвидационной</w:t>
            </w:r>
            <w:proofErr w:type="gramEnd"/>
          </w:p>
          <w:p w:rsidR="00E57C77" w:rsidRPr="00A81372" w:rsidRDefault="00E57C77" w:rsidP="00F63EE7">
            <w:pPr>
              <w:ind w:firstLine="0"/>
              <w:jc w:val="center"/>
              <w:rPr>
                <w:b/>
                <w:u w:val="single"/>
              </w:rPr>
            </w:pPr>
            <w:r w:rsidRPr="00A81372">
              <w:t>комиссии</w:t>
            </w:r>
          </w:p>
        </w:tc>
      </w:tr>
      <w:tr w:rsidR="00E57C77" w:rsidRPr="00A81372" w:rsidTr="00F63EE7">
        <w:tc>
          <w:tcPr>
            <w:tcW w:w="4537" w:type="dxa"/>
          </w:tcPr>
          <w:p w:rsidR="00E57C77" w:rsidRPr="00A81372" w:rsidRDefault="00E57C77" w:rsidP="00F63EE7">
            <w:pPr>
              <w:ind w:firstLine="0"/>
              <w:rPr>
                <w:b/>
                <w:u w:val="single"/>
              </w:rPr>
            </w:pPr>
            <w:r w:rsidRPr="00A81372">
              <w:rPr>
                <w:shd w:val="clear" w:color="auto" w:fill="FDFDFD"/>
              </w:rPr>
              <w:t>Опубликовать уведомление о ликвидации юридического лица в Едином федеральном реестре сведений о фактах деятельности юридических лиц.</w:t>
            </w:r>
          </w:p>
        </w:tc>
        <w:tc>
          <w:tcPr>
            <w:tcW w:w="3543" w:type="dxa"/>
          </w:tcPr>
          <w:p w:rsidR="00E57C77" w:rsidRPr="00A81372" w:rsidRDefault="00E57C77" w:rsidP="00F63EE7">
            <w:pPr>
              <w:ind w:firstLine="8"/>
            </w:pPr>
            <w:r>
              <w:rPr>
                <w:shd w:val="clear" w:color="auto" w:fill="FDFDFD"/>
              </w:rPr>
              <w:t>в</w:t>
            </w:r>
            <w:r w:rsidRPr="00A81372">
              <w:rPr>
                <w:shd w:val="clear" w:color="auto" w:fill="FDFDFD"/>
              </w:rPr>
              <w:t xml:space="preserve"> течение 3 рабочих дней после даты принятия постановления </w:t>
            </w:r>
            <w:r>
              <w:rPr>
                <w:shd w:val="clear" w:color="auto" w:fill="FDFDFD"/>
              </w:rPr>
              <w:t xml:space="preserve"> </w:t>
            </w:r>
            <w:r w:rsidRPr="00A81372">
              <w:rPr>
                <w:shd w:val="clear" w:color="auto" w:fill="FDFDFD"/>
              </w:rPr>
              <w:t>о ликвидации</w:t>
            </w:r>
          </w:p>
        </w:tc>
        <w:tc>
          <w:tcPr>
            <w:tcW w:w="1978" w:type="dxa"/>
          </w:tcPr>
          <w:p w:rsidR="00E57C77" w:rsidRDefault="00E57C77" w:rsidP="00F63EE7">
            <w:pPr>
              <w:ind w:firstLine="0"/>
              <w:jc w:val="center"/>
            </w:pPr>
          </w:p>
          <w:p w:rsidR="00E57C77" w:rsidRPr="00A81372" w:rsidRDefault="00E57C77" w:rsidP="00F63EE7">
            <w:pPr>
              <w:ind w:firstLine="0"/>
              <w:jc w:val="center"/>
              <w:rPr>
                <w:b/>
                <w:u w:val="single"/>
              </w:rPr>
            </w:pPr>
            <w:r w:rsidRPr="00A81372">
              <w:t>Ликвидационная комиссия</w:t>
            </w:r>
          </w:p>
        </w:tc>
      </w:tr>
      <w:tr w:rsidR="00E57C77" w:rsidRPr="00A81372" w:rsidTr="00F63EE7">
        <w:tc>
          <w:tcPr>
            <w:tcW w:w="4537" w:type="dxa"/>
          </w:tcPr>
          <w:p w:rsidR="00E57C77" w:rsidRPr="00A81372" w:rsidRDefault="00E57C77" w:rsidP="00F63EE7">
            <w:pPr>
              <w:ind w:firstLine="0"/>
              <w:rPr>
                <w:b/>
                <w:u w:val="single"/>
              </w:rPr>
            </w:pPr>
            <w:r w:rsidRPr="00A81372">
              <w:rPr>
                <w:shd w:val="clear" w:color="auto" w:fill="FDFDFD"/>
              </w:rPr>
              <w:t xml:space="preserve">Опубликовать </w:t>
            </w:r>
            <w:r>
              <w:rPr>
                <w:shd w:val="clear" w:color="auto" w:fill="FDFDFD"/>
              </w:rPr>
              <w:t>в бюллетене органов местного самоуправления</w:t>
            </w:r>
            <w:r w:rsidRPr="00A81372">
              <w:rPr>
                <w:shd w:val="clear" w:color="auto" w:fill="FDFDFD"/>
              </w:rPr>
              <w:t xml:space="preserve"> «Вестник</w:t>
            </w:r>
            <w:r>
              <w:rPr>
                <w:shd w:val="clear" w:color="auto" w:fill="FDFDFD"/>
              </w:rPr>
              <w:t>»</w:t>
            </w:r>
            <w:r w:rsidRPr="00A81372">
              <w:rPr>
                <w:shd w:val="clear" w:color="auto" w:fill="FDFDFD"/>
              </w:rPr>
              <w:t xml:space="preserve"> сообщение о ликвидации, а также о порядке и сроке заявления требований кредиторами общества.</w:t>
            </w:r>
          </w:p>
        </w:tc>
        <w:tc>
          <w:tcPr>
            <w:tcW w:w="3543" w:type="dxa"/>
          </w:tcPr>
          <w:p w:rsidR="00E57C77" w:rsidRPr="00A81372" w:rsidRDefault="00E57C77" w:rsidP="00F63EE7">
            <w:pPr>
              <w:ind w:firstLine="8"/>
              <w:rPr>
                <w:shd w:val="clear" w:color="auto" w:fill="FDFDFD"/>
              </w:rPr>
            </w:pPr>
            <w:r>
              <w:rPr>
                <w:shd w:val="clear" w:color="auto" w:fill="FDFDFD"/>
              </w:rPr>
              <w:t>в</w:t>
            </w:r>
            <w:r w:rsidRPr="00A81372">
              <w:rPr>
                <w:shd w:val="clear" w:color="auto" w:fill="FDFDFD"/>
              </w:rPr>
              <w:t xml:space="preserve"> течение 3 рабочих дней после опубликования уведомления </w:t>
            </w:r>
            <w:r>
              <w:rPr>
                <w:shd w:val="clear" w:color="auto" w:fill="FDFDFD"/>
              </w:rPr>
              <w:t xml:space="preserve">             </w:t>
            </w:r>
            <w:r w:rsidRPr="00A81372">
              <w:rPr>
                <w:shd w:val="clear" w:color="auto" w:fill="FDFDFD"/>
              </w:rPr>
              <w:t>о ликвидации в</w:t>
            </w:r>
            <w:r>
              <w:rPr>
                <w:shd w:val="clear" w:color="auto" w:fill="FDFDFD"/>
              </w:rPr>
              <w:t xml:space="preserve"> </w:t>
            </w:r>
            <w:r w:rsidRPr="00A81372">
              <w:rPr>
                <w:shd w:val="clear" w:color="auto" w:fill="FDFDFD"/>
              </w:rPr>
              <w:t>Едином федеральном реестре сведений о фактах деятельности юридических лиц</w:t>
            </w:r>
          </w:p>
        </w:tc>
        <w:tc>
          <w:tcPr>
            <w:tcW w:w="1978" w:type="dxa"/>
          </w:tcPr>
          <w:p w:rsidR="00E57C77" w:rsidRDefault="00E57C77" w:rsidP="00F63EE7">
            <w:pPr>
              <w:ind w:firstLine="0"/>
              <w:jc w:val="center"/>
            </w:pPr>
          </w:p>
          <w:p w:rsidR="00E57C77" w:rsidRDefault="00E57C77" w:rsidP="00F63EE7">
            <w:pPr>
              <w:ind w:firstLine="0"/>
              <w:jc w:val="center"/>
            </w:pPr>
          </w:p>
          <w:p w:rsidR="00E57C77" w:rsidRPr="00A81372" w:rsidRDefault="00E57C77" w:rsidP="00F63EE7">
            <w:pPr>
              <w:ind w:firstLine="0"/>
              <w:jc w:val="center"/>
              <w:rPr>
                <w:b/>
                <w:u w:val="single"/>
              </w:rPr>
            </w:pPr>
            <w:r w:rsidRPr="00A81372">
              <w:t>Ликвидационная комиссия</w:t>
            </w:r>
          </w:p>
        </w:tc>
      </w:tr>
      <w:tr w:rsidR="00E57C77" w:rsidRPr="00A81372" w:rsidTr="00F63EE7">
        <w:trPr>
          <w:trHeight w:val="1132"/>
        </w:trPr>
        <w:tc>
          <w:tcPr>
            <w:tcW w:w="4537" w:type="dxa"/>
          </w:tcPr>
          <w:p w:rsidR="00E57C77" w:rsidRPr="00A81372" w:rsidRDefault="00E57C77" w:rsidP="00F63EE7">
            <w:pPr>
              <w:ind w:firstLine="0"/>
              <w:rPr>
                <w:shd w:val="clear" w:color="auto" w:fill="FDFDFD"/>
              </w:rPr>
            </w:pPr>
            <w:r w:rsidRPr="00A81372">
              <w:rPr>
                <w:shd w:val="clear" w:color="auto" w:fill="FDFDFD"/>
              </w:rPr>
              <w:t>В соответствии с трудовым законодательством организовать уведомление работников в связи с ликвидацией организации</w:t>
            </w:r>
          </w:p>
        </w:tc>
        <w:tc>
          <w:tcPr>
            <w:tcW w:w="3543" w:type="dxa"/>
          </w:tcPr>
          <w:p w:rsidR="00E57C77" w:rsidRPr="00A81372" w:rsidRDefault="00E57C77" w:rsidP="00F63EE7">
            <w:pPr>
              <w:ind w:firstLine="8"/>
            </w:pPr>
            <w:r w:rsidRPr="00A81372">
              <w:t>не менее чем за два месяца до даты увольнения работников</w:t>
            </w:r>
          </w:p>
          <w:p w:rsidR="00E57C77" w:rsidRPr="00A81372" w:rsidRDefault="00E57C77" w:rsidP="00F63EE7">
            <w:pPr>
              <w:ind w:firstLine="8"/>
              <w:rPr>
                <w:b/>
                <w:u w:val="single"/>
              </w:rPr>
            </w:pPr>
            <w:r>
              <w:t>д</w:t>
            </w:r>
            <w:r w:rsidRPr="00A81372">
              <w:t>о 25.10.2022</w:t>
            </w:r>
          </w:p>
        </w:tc>
        <w:tc>
          <w:tcPr>
            <w:tcW w:w="1978" w:type="dxa"/>
          </w:tcPr>
          <w:p w:rsidR="00E57C77" w:rsidRDefault="00E57C77" w:rsidP="00F63EE7">
            <w:pPr>
              <w:ind w:firstLine="0"/>
              <w:jc w:val="center"/>
            </w:pPr>
          </w:p>
          <w:p w:rsidR="00E57C77" w:rsidRPr="00A81372" w:rsidRDefault="00E57C77" w:rsidP="00F63EE7">
            <w:pPr>
              <w:ind w:firstLine="0"/>
              <w:jc w:val="center"/>
            </w:pPr>
            <w:r w:rsidRPr="00A81372">
              <w:t>Ликвидационная комиссия</w:t>
            </w:r>
          </w:p>
        </w:tc>
      </w:tr>
      <w:tr w:rsidR="00E57C77" w:rsidRPr="00A81372" w:rsidTr="00F63EE7">
        <w:tc>
          <w:tcPr>
            <w:tcW w:w="4537" w:type="dxa"/>
          </w:tcPr>
          <w:p w:rsidR="00E57C77" w:rsidRPr="00A81372" w:rsidRDefault="00E57C77" w:rsidP="00F63EE7">
            <w:pPr>
              <w:ind w:firstLine="0"/>
              <w:rPr>
                <w:shd w:val="clear" w:color="auto" w:fill="FDFDFD"/>
              </w:rPr>
            </w:pPr>
            <w:r w:rsidRPr="00A81372">
              <w:t>Направить Уведомление в центр занятости о принятии решения  о ликвидации</w:t>
            </w:r>
          </w:p>
        </w:tc>
        <w:tc>
          <w:tcPr>
            <w:tcW w:w="3543" w:type="dxa"/>
          </w:tcPr>
          <w:p w:rsidR="00E57C77" w:rsidRPr="00A81372" w:rsidRDefault="00E57C77" w:rsidP="00F63EE7">
            <w:pPr>
              <w:ind w:firstLine="8"/>
            </w:pPr>
            <w:r w:rsidRPr="00A81372">
              <w:t>не менее чем за два месяца до даты увольнения работников</w:t>
            </w:r>
          </w:p>
          <w:p w:rsidR="00E57C77" w:rsidRPr="00A81372" w:rsidRDefault="00E57C77" w:rsidP="00F63EE7">
            <w:pPr>
              <w:ind w:firstLine="8"/>
              <w:rPr>
                <w:b/>
                <w:u w:val="single"/>
              </w:rPr>
            </w:pPr>
            <w:r>
              <w:t>д</w:t>
            </w:r>
            <w:r w:rsidRPr="00A81372">
              <w:t>о 25.10.2022</w:t>
            </w:r>
          </w:p>
        </w:tc>
        <w:tc>
          <w:tcPr>
            <w:tcW w:w="1978" w:type="dxa"/>
          </w:tcPr>
          <w:p w:rsidR="00E57C77" w:rsidRPr="00A81372" w:rsidRDefault="00E57C77" w:rsidP="00F63EE7">
            <w:pPr>
              <w:ind w:firstLine="0"/>
              <w:jc w:val="center"/>
            </w:pPr>
            <w:r w:rsidRPr="00A81372">
              <w:t>Ликвидационная комиссия</w:t>
            </w:r>
          </w:p>
        </w:tc>
      </w:tr>
      <w:tr w:rsidR="00E57C77" w:rsidRPr="00A81372" w:rsidTr="00F63EE7">
        <w:tc>
          <w:tcPr>
            <w:tcW w:w="4537" w:type="dxa"/>
          </w:tcPr>
          <w:p w:rsidR="00E57C77" w:rsidRPr="00A81372" w:rsidRDefault="00E57C77" w:rsidP="00F63EE7">
            <w:pPr>
              <w:ind w:firstLine="0"/>
              <w:rPr>
                <w:shd w:val="clear" w:color="auto" w:fill="FDFDFD"/>
              </w:rPr>
            </w:pPr>
            <w:r w:rsidRPr="00A81372">
              <w:rPr>
                <w:shd w:val="clear" w:color="auto" w:fill="FDFDFD"/>
              </w:rPr>
              <w:t>Принять меры к выявлению кредиторов, а также  действия по сбору дебиторской задолженности.</w:t>
            </w:r>
          </w:p>
          <w:p w:rsidR="00E57C77" w:rsidRPr="00A81372" w:rsidRDefault="00E57C77" w:rsidP="00F63EE7">
            <w:pPr>
              <w:ind w:firstLine="0"/>
              <w:rPr>
                <w:b/>
                <w:u w:val="single"/>
              </w:rPr>
            </w:pPr>
          </w:p>
        </w:tc>
        <w:tc>
          <w:tcPr>
            <w:tcW w:w="3543" w:type="dxa"/>
          </w:tcPr>
          <w:p w:rsidR="00E57C77" w:rsidRPr="00A81372" w:rsidRDefault="00E57C77" w:rsidP="00F63EE7">
            <w:pPr>
              <w:ind w:firstLine="8"/>
            </w:pPr>
            <w:r>
              <w:t>н</w:t>
            </w:r>
            <w:r w:rsidRPr="00A81372">
              <w:t xml:space="preserve">е менее 2-х месяцев со дня публикации информации </w:t>
            </w:r>
            <w:r>
              <w:t xml:space="preserve">                  </w:t>
            </w:r>
            <w:r w:rsidRPr="00A81372">
              <w:t xml:space="preserve">о ликвидации </w:t>
            </w:r>
            <w:r>
              <w:rPr>
                <w:shd w:val="clear" w:color="auto" w:fill="FDFDFD"/>
              </w:rPr>
              <w:t>в бюллетене органов местного самоуправления</w:t>
            </w:r>
            <w:r w:rsidRPr="00A81372">
              <w:rPr>
                <w:shd w:val="clear" w:color="auto" w:fill="FDFDFD"/>
              </w:rPr>
              <w:t xml:space="preserve"> «Вестник</w:t>
            </w:r>
            <w:r>
              <w:rPr>
                <w:shd w:val="clear" w:color="auto" w:fill="FDFDFD"/>
              </w:rPr>
              <w:t>»</w:t>
            </w:r>
          </w:p>
        </w:tc>
        <w:tc>
          <w:tcPr>
            <w:tcW w:w="1978" w:type="dxa"/>
          </w:tcPr>
          <w:p w:rsidR="00E57C77" w:rsidRDefault="00E57C77" w:rsidP="00F63EE7">
            <w:pPr>
              <w:ind w:firstLine="0"/>
              <w:jc w:val="center"/>
            </w:pPr>
          </w:p>
          <w:p w:rsidR="00E57C77" w:rsidRPr="00A81372" w:rsidRDefault="00E57C77" w:rsidP="00F63EE7">
            <w:pPr>
              <w:ind w:firstLine="0"/>
              <w:jc w:val="center"/>
              <w:rPr>
                <w:b/>
                <w:u w:val="single"/>
              </w:rPr>
            </w:pPr>
            <w:r w:rsidRPr="00A81372">
              <w:t>Ликвидационная комиссия</w:t>
            </w:r>
          </w:p>
        </w:tc>
      </w:tr>
      <w:tr w:rsidR="00E57C77" w:rsidRPr="00A81372" w:rsidTr="00F63EE7">
        <w:tc>
          <w:tcPr>
            <w:tcW w:w="4537" w:type="dxa"/>
          </w:tcPr>
          <w:p w:rsidR="00E57C77" w:rsidRPr="00A81372" w:rsidRDefault="00E57C77" w:rsidP="00F63EE7">
            <w:pPr>
              <w:ind w:firstLine="0"/>
              <w:rPr>
                <w:shd w:val="clear" w:color="auto" w:fill="FDFDFD"/>
              </w:rPr>
            </w:pPr>
            <w:r w:rsidRPr="00A81372">
              <w:rPr>
                <w:shd w:val="clear" w:color="auto" w:fill="FDFDFD"/>
              </w:rPr>
              <w:t>Составление  промежуточного ликвидационного баланса</w:t>
            </w:r>
          </w:p>
        </w:tc>
        <w:tc>
          <w:tcPr>
            <w:tcW w:w="3543" w:type="dxa"/>
          </w:tcPr>
          <w:p w:rsidR="00E57C77" w:rsidRPr="00A81372" w:rsidRDefault="00E57C77" w:rsidP="00F63EE7">
            <w:pPr>
              <w:ind w:firstLine="8"/>
              <w:rPr>
                <w:b/>
                <w:u w:val="single"/>
              </w:rPr>
            </w:pPr>
            <w:r>
              <w:t>п</w:t>
            </w:r>
            <w:r w:rsidRPr="00A81372">
              <w:t xml:space="preserve">о истечении 2 –х месяцев со дня публикации информации </w:t>
            </w:r>
            <w:r>
              <w:t xml:space="preserve">           </w:t>
            </w:r>
            <w:r w:rsidRPr="00A81372">
              <w:t xml:space="preserve">о ликвидации </w:t>
            </w:r>
            <w:r>
              <w:rPr>
                <w:shd w:val="clear" w:color="auto" w:fill="FDFDFD"/>
              </w:rPr>
              <w:t>в бюллетене органов местного самоуправления</w:t>
            </w:r>
            <w:r w:rsidRPr="00A81372">
              <w:rPr>
                <w:shd w:val="clear" w:color="auto" w:fill="FDFDFD"/>
              </w:rPr>
              <w:t xml:space="preserve"> «Вестник</w:t>
            </w:r>
            <w:r>
              <w:rPr>
                <w:shd w:val="clear" w:color="auto" w:fill="FDFDFD"/>
              </w:rPr>
              <w:t>»</w:t>
            </w:r>
          </w:p>
        </w:tc>
        <w:tc>
          <w:tcPr>
            <w:tcW w:w="1978" w:type="dxa"/>
          </w:tcPr>
          <w:p w:rsidR="00E57C77" w:rsidRPr="00A81372" w:rsidRDefault="00E57C77" w:rsidP="00F63EE7">
            <w:pPr>
              <w:ind w:firstLine="0"/>
              <w:jc w:val="center"/>
            </w:pPr>
            <w:r w:rsidRPr="00A81372">
              <w:t>Ликвидационная комиссия</w:t>
            </w:r>
          </w:p>
        </w:tc>
      </w:tr>
      <w:tr w:rsidR="00E57C77" w:rsidRPr="00A81372" w:rsidTr="00F63EE7">
        <w:tc>
          <w:tcPr>
            <w:tcW w:w="4537" w:type="dxa"/>
          </w:tcPr>
          <w:p w:rsidR="00E57C77" w:rsidRPr="00A81372" w:rsidRDefault="00E57C77" w:rsidP="00F63EE7">
            <w:pPr>
              <w:shd w:val="clear" w:color="auto" w:fill="FDFDFD"/>
              <w:ind w:firstLine="0"/>
              <w:rPr>
                <w:shd w:val="clear" w:color="auto" w:fill="FDFDFD"/>
              </w:rPr>
            </w:pPr>
            <w:r w:rsidRPr="00A81372">
              <w:rPr>
                <w:shd w:val="clear" w:color="auto" w:fill="FDFDFD"/>
              </w:rPr>
              <w:t>Уведомление МИФНС  о составлении промежуточного ликвидационного баланса.</w:t>
            </w:r>
          </w:p>
          <w:p w:rsidR="00E57C77" w:rsidRPr="00A81372" w:rsidRDefault="00E57C77" w:rsidP="00F63EE7">
            <w:pPr>
              <w:shd w:val="clear" w:color="auto" w:fill="FDFDFD"/>
              <w:ind w:firstLine="0"/>
              <w:rPr>
                <w:b/>
                <w:u w:val="single"/>
              </w:rPr>
            </w:pPr>
          </w:p>
        </w:tc>
        <w:tc>
          <w:tcPr>
            <w:tcW w:w="3543" w:type="dxa"/>
          </w:tcPr>
          <w:p w:rsidR="00E57C77" w:rsidRPr="00A81372" w:rsidRDefault="00E57C77" w:rsidP="00F63EE7">
            <w:pPr>
              <w:ind w:firstLine="0"/>
            </w:pPr>
            <w:r>
              <w:t>п</w:t>
            </w:r>
            <w:r w:rsidRPr="00A81372">
              <w:t xml:space="preserve">о истечении 2 –х месяцев со дня публикации информации </w:t>
            </w:r>
            <w:r>
              <w:t xml:space="preserve">            </w:t>
            </w:r>
            <w:r w:rsidRPr="00A81372">
              <w:t xml:space="preserve">о ликвидации </w:t>
            </w:r>
            <w:r>
              <w:rPr>
                <w:shd w:val="clear" w:color="auto" w:fill="FDFDFD"/>
              </w:rPr>
              <w:t>в бюллетене органов местного самоуправления</w:t>
            </w:r>
            <w:r w:rsidRPr="00A81372">
              <w:rPr>
                <w:shd w:val="clear" w:color="auto" w:fill="FDFDFD"/>
              </w:rPr>
              <w:t xml:space="preserve"> «Вестник</w:t>
            </w:r>
            <w:r>
              <w:rPr>
                <w:shd w:val="clear" w:color="auto" w:fill="FDFDFD"/>
              </w:rPr>
              <w:t>»</w:t>
            </w:r>
            <w:r w:rsidRPr="00A81372">
              <w:rPr>
                <w:shd w:val="clear" w:color="auto" w:fill="FDFDFD"/>
              </w:rPr>
              <w:t xml:space="preserve"> </w:t>
            </w:r>
          </w:p>
        </w:tc>
        <w:tc>
          <w:tcPr>
            <w:tcW w:w="1978" w:type="dxa"/>
          </w:tcPr>
          <w:p w:rsidR="00E57C77" w:rsidRPr="00A81372" w:rsidRDefault="00E57C77" w:rsidP="00F63EE7">
            <w:pPr>
              <w:ind w:firstLine="0"/>
              <w:jc w:val="center"/>
              <w:rPr>
                <w:b/>
                <w:u w:val="single"/>
              </w:rPr>
            </w:pPr>
            <w:r w:rsidRPr="00A81372">
              <w:t>Ликвидационная комиссия</w:t>
            </w:r>
          </w:p>
        </w:tc>
      </w:tr>
      <w:tr w:rsidR="00E57C77" w:rsidRPr="00A81372" w:rsidTr="00F63EE7">
        <w:tc>
          <w:tcPr>
            <w:tcW w:w="4537" w:type="dxa"/>
          </w:tcPr>
          <w:p w:rsidR="00E57C77" w:rsidRPr="00A81372" w:rsidRDefault="00E57C77" w:rsidP="00F63EE7">
            <w:pPr>
              <w:shd w:val="clear" w:color="auto" w:fill="FDFDFD"/>
              <w:ind w:firstLine="0"/>
              <w:rPr>
                <w:shd w:val="clear" w:color="auto" w:fill="FDFDFD"/>
              </w:rPr>
            </w:pPr>
            <w:r w:rsidRPr="00A81372">
              <w:rPr>
                <w:shd w:val="clear" w:color="auto" w:fill="FDFDFD"/>
              </w:rPr>
              <w:t xml:space="preserve">Подача в МИФНС  </w:t>
            </w:r>
            <w:r w:rsidRPr="00A81372">
              <w:rPr>
                <w:u w:val="single"/>
              </w:rPr>
              <w:t>заявления</w:t>
            </w:r>
            <w:r w:rsidRPr="00A81372">
              <w:t xml:space="preserve"> о </w:t>
            </w:r>
            <w:r w:rsidRPr="00A81372">
              <w:rPr>
                <w:shd w:val="clear" w:color="auto" w:fill="FDFDFD"/>
              </w:rPr>
              <w:t xml:space="preserve">государственной регистрации </w:t>
            </w:r>
            <w:r w:rsidRPr="00A81372">
              <w:rPr>
                <w:shd w:val="clear" w:color="auto" w:fill="FDFDFD"/>
              </w:rPr>
              <w:lastRenderedPageBreak/>
              <w:t>юридического лица в связи с его ликвидацией.</w:t>
            </w:r>
          </w:p>
          <w:p w:rsidR="00E57C77" w:rsidRPr="00A81372" w:rsidRDefault="00E57C77" w:rsidP="00F63EE7">
            <w:pPr>
              <w:shd w:val="clear" w:color="auto" w:fill="FDFDFD"/>
              <w:ind w:firstLine="0"/>
              <w:rPr>
                <w:rFonts w:ascii="Tahoma" w:hAnsi="Tahoma" w:cs="Tahoma"/>
                <w:b/>
                <w:bCs/>
                <w:sz w:val="18"/>
                <w:szCs w:val="18"/>
              </w:rPr>
            </w:pPr>
          </w:p>
          <w:p w:rsidR="00E57C77" w:rsidRPr="00A81372" w:rsidRDefault="00E57C77" w:rsidP="00F63EE7">
            <w:pPr>
              <w:ind w:firstLine="0"/>
              <w:rPr>
                <w:b/>
                <w:u w:val="single"/>
              </w:rPr>
            </w:pPr>
          </w:p>
        </w:tc>
        <w:tc>
          <w:tcPr>
            <w:tcW w:w="3543" w:type="dxa"/>
          </w:tcPr>
          <w:p w:rsidR="00E57C77" w:rsidRPr="00A81372" w:rsidRDefault="00E57C77" w:rsidP="00F63EE7">
            <w:pPr>
              <w:ind w:firstLine="8"/>
            </w:pPr>
            <w:r>
              <w:lastRenderedPageBreak/>
              <w:t>п</w:t>
            </w:r>
            <w:r w:rsidRPr="00A81372">
              <w:t>одается после получения</w:t>
            </w:r>
          </w:p>
          <w:p w:rsidR="00E57C77" w:rsidRPr="001B4AC8" w:rsidRDefault="00E57C77" w:rsidP="00F63EE7">
            <w:pPr>
              <w:ind w:firstLine="8"/>
              <w:rPr>
                <w:shd w:val="clear" w:color="auto" w:fill="FDFDFD"/>
              </w:rPr>
            </w:pPr>
            <w:r w:rsidRPr="00A81372">
              <w:rPr>
                <w:shd w:val="clear" w:color="auto" w:fill="FDFDFD"/>
              </w:rPr>
              <w:t xml:space="preserve">от МИФНС № 16 информации </w:t>
            </w:r>
            <w:r w:rsidRPr="00A81372">
              <w:rPr>
                <w:shd w:val="clear" w:color="auto" w:fill="FDFDFD"/>
              </w:rPr>
              <w:lastRenderedPageBreak/>
              <w:t xml:space="preserve">(информационного листа) </w:t>
            </w:r>
            <w:r>
              <w:rPr>
                <w:shd w:val="clear" w:color="auto" w:fill="FDFDFD"/>
              </w:rPr>
              <w:t xml:space="preserve">                  </w:t>
            </w:r>
            <w:r w:rsidRPr="00A81372">
              <w:rPr>
                <w:shd w:val="clear" w:color="auto" w:fill="FDFDFD"/>
              </w:rPr>
              <w:t>о регистрации поданных св</w:t>
            </w:r>
            <w:r>
              <w:rPr>
                <w:shd w:val="clear" w:color="auto" w:fill="FDFDFD"/>
              </w:rPr>
              <w:t xml:space="preserve">едений о ликвидационном балансе </w:t>
            </w:r>
            <w:r>
              <w:t>д</w:t>
            </w:r>
            <w:r w:rsidRPr="00A81372">
              <w:t>о 15.12.2022</w:t>
            </w:r>
          </w:p>
        </w:tc>
        <w:tc>
          <w:tcPr>
            <w:tcW w:w="1978" w:type="dxa"/>
          </w:tcPr>
          <w:p w:rsidR="00E57C77" w:rsidRPr="00A81372" w:rsidRDefault="00E57C77" w:rsidP="00F63EE7">
            <w:pPr>
              <w:ind w:firstLine="0"/>
              <w:jc w:val="center"/>
              <w:rPr>
                <w:b/>
                <w:u w:val="single"/>
              </w:rPr>
            </w:pPr>
            <w:r w:rsidRPr="00A81372">
              <w:lastRenderedPageBreak/>
              <w:t>Ликвидационная комиссия</w:t>
            </w:r>
          </w:p>
        </w:tc>
      </w:tr>
    </w:tbl>
    <w:p w:rsidR="00E57C77" w:rsidRPr="00D935BC" w:rsidRDefault="00E57C77" w:rsidP="00E57C77">
      <w:pPr>
        <w:rPr>
          <w:rFonts w:eastAsia="Times New Roman"/>
          <w:sz w:val="32"/>
          <w:szCs w:val="32"/>
          <w:shd w:val="clear" w:color="auto" w:fill="FFFFFF"/>
        </w:rPr>
      </w:pPr>
    </w:p>
    <w:p w:rsidR="00061BEB" w:rsidRPr="00E57C77" w:rsidRDefault="00061BEB" w:rsidP="00E57C77"/>
    <w:sectPr w:rsidR="00061BEB" w:rsidRPr="00E57C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6211A9"/>
    <w:multiLevelType w:val="hybridMultilevel"/>
    <w:tmpl w:val="79AC2834"/>
    <w:lvl w:ilvl="0" w:tplc="E5A0BDD8">
      <w:start w:val="1"/>
      <w:numFmt w:val="decimal"/>
      <w:lvlText w:val="%1."/>
      <w:lvlJc w:val="left"/>
      <w:pPr>
        <w:ind w:left="1675" w:hanging="975"/>
      </w:pPr>
    </w:lvl>
    <w:lvl w:ilvl="1" w:tplc="04190019">
      <w:start w:val="1"/>
      <w:numFmt w:val="lowerLetter"/>
      <w:lvlText w:val="%2."/>
      <w:lvlJc w:val="left"/>
      <w:pPr>
        <w:ind w:left="1780" w:hanging="360"/>
      </w:pPr>
    </w:lvl>
    <w:lvl w:ilvl="2" w:tplc="0419001B">
      <w:start w:val="1"/>
      <w:numFmt w:val="lowerRoman"/>
      <w:lvlText w:val="%3."/>
      <w:lvlJc w:val="right"/>
      <w:pPr>
        <w:ind w:left="2500" w:hanging="180"/>
      </w:pPr>
    </w:lvl>
    <w:lvl w:ilvl="3" w:tplc="0419000F">
      <w:start w:val="1"/>
      <w:numFmt w:val="decimal"/>
      <w:lvlText w:val="%4."/>
      <w:lvlJc w:val="left"/>
      <w:pPr>
        <w:ind w:left="3220" w:hanging="360"/>
      </w:pPr>
    </w:lvl>
    <w:lvl w:ilvl="4" w:tplc="04190019">
      <w:start w:val="1"/>
      <w:numFmt w:val="lowerLetter"/>
      <w:lvlText w:val="%5."/>
      <w:lvlJc w:val="left"/>
      <w:pPr>
        <w:ind w:left="3940" w:hanging="360"/>
      </w:pPr>
    </w:lvl>
    <w:lvl w:ilvl="5" w:tplc="0419001B">
      <w:start w:val="1"/>
      <w:numFmt w:val="lowerRoman"/>
      <w:lvlText w:val="%6."/>
      <w:lvlJc w:val="right"/>
      <w:pPr>
        <w:ind w:left="4660" w:hanging="180"/>
      </w:pPr>
    </w:lvl>
    <w:lvl w:ilvl="6" w:tplc="0419000F">
      <w:start w:val="1"/>
      <w:numFmt w:val="decimal"/>
      <w:lvlText w:val="%7."/>
      <w:lvlJc w:val="left"/>
      <w:pPr>
        <w:ind w:left="5380" w:hanging="360"/>
      </w:pPr>
    </w:lvl>
    <w:lvl w:ilvl="7" w:tplc="04190019">
      <w:start w:val="1"/>
      <w:numFmt w:val="lowerLetter"/>
      <w:lvlText w:val="%8."/>
      <w:lvlJc w:val="left"/>
      <w:pPr>
        <w:ind w:left="6100" w:hanging="360"/>
      </w:pPr>
    </w:lvl>
    <w:lvl w:ilvl="8" w:tplc="0419001B">
      <w:start w:val="1"/>
      <w:numFmt w:val="lowerRoman"/>
      <w:lvlText w:val="%9."/>
      <w:lvlJc w:val="right"/>
      <w:pPr>
        <w:ind w:left="68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22A6"/>
    <w:rsid w:val="00061BEB"/>
    <w:rsid w:val="00692D89"/>
    <w:rsid w:val="00AD4E0E"/>
    <w:rsid w:val="00D822A6"/>
    <w:rsid w:val="00E57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4E0E"/>
    <w:pPr>
      <w:widowControl w:val="0"/>
      <w:suppressAutoHyphens/>
      <w:spacing w:after="0" w:line="240" w:lineRule="auto"/>
    </w:pPr>
    <w:rPr>
      <w:rFonts w:ascii="Times New Roman" w:eastAsia="Arial Unicode MS" w:hAnsi="Times New Roman" w:cs="Times New Roman"/>
      <w:kern w:val="2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D4E0E"/>
    <w:pPr>
      <w:spacing w:after="0" w:line="240" w:lineRule="auto"/>
      <w:ind w:firstLine="709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4E0E"/>
    <w:pPr>
      <w:widowControl w:val="0"/>
      <w:suppressAutoHyphens/>
      <w:spacing w:after="0" w:line="240" w:lineRule="auto"/>
    </w:pPr>
    <w:rPr>
      <w:rFonts w:ascii="Times New Roman" w:eastAsia="Arial Unicode MS" w:hAnsi="Times New Roman" w:cs="Times New Roman"/>
      <w:kern w:val="2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D4E0E"/>
    <w:pPr>
      <w:spacing w:after="0" w:line="240" w:lineRule="auto"/>
      <w:ind w:firstLine="709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3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4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785</Words>
  <Characters>4477</Characters>
  <Application>Microsoft Office Word</Application>
  <DocSecurity>0</DocSecurity>
  <Lines>37</Lines>
  <Paragraphs>10</Paragraphs>
  <ScaleCrop>false</ScaleCrop>
  <Company/>
  <LinksUpToDate>false</LinksUpToDate>
  <CharactersWithSpaces>5252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2022-10-11T05:04:00Z</dcterms:created>
  <dcterms:modified xsi:type="dcterms:W3CDTF">2022-10-11T07:48:00Z</dcterms:modified>
</cp:coreProperties>
</file>