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0520" w:rsidRPr="00C8604D" w:rsidRDefault="00D50520" w:rsidP="00D50520">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D50520" w:rsidRPr="00C8604D" w:rsidRDefault="00D50520" w:rsidP="00D50520">
      <w:pPr>
        <w:spacing w:after="0" w:line="240" w:lineRule="auto"/>
        <w:jc w:val="center"/>
        <w:outlineLvl w:val="0"/>
        <w:rPr>
          <w:rFonts w:ascii="Arial" w:eastAsia="Times New Roman" w:hAnsi="Arial" w:cs="Arial"/>
          <w:sz w:val="24"/>
          <w:szCs w:val="24"/>
          <w:lang w:eastAsia="ru-RU"/>
        </w:rPr>
      </w:pPr>
      <w:r>
        <w:rPr>
          <w:rFonts w:ascii="Arial" w:eastAsia="Times New Roman" w:hAnsi="Arial" w:cs="Arial"/>
          <w:sz w:val="24"/>
          <w:szCs w:val="24"/>
          <w:lang w:eastAsia="ru-RU"/>
        </w:rPr>
        <w:t>«Вестник» № 17  от 23.07</w:t>
      </w:r>
      <w:r w:rsidRPr="00C8604D">
        <w:rPr>
          <w:rFonts w:ascii="Arial" w:eastAsia="Times New Roman" w:hAnsi="Arial" w:cs="Arial"/>
          <w:sz w:val="24"/>
          <w:szCs w:val="24"/>
          <w:lang w:eastAsia="ru-RU"/>
        </w:rPr>
        <w:t>.2021г.</w:t>
      </w:r>
    </w:p>
    <w:p w:rsidR="00D50520" w:rsidRDefault="00D50520" w:rsidP="00D50520">
      <w:pPr>
        <w:spacing w:after="0" w:line="240" w:lineRule="auto"/>
        <w:jc w:val="center"/>
        <w:rPr>
          <w:rFonts w:ascii="Arial" w:eastAsia="Times New Roman" w:hAnsi="Arial" w:cs="Arial"/>
          <w:sz w:val="24"/>
          <w:szCs w:val="24"/>
          <w:lang w:eastAsia="ru-RU"/>
        </w:rPr>
      </w:pPr>
    </w:p>
    <w:p w:rsidR="00D50520" w:rsidRPr="00C8604D" w:rsidRDefault="00D50520" w:rsidP="00D50520">
      <w:pPr>
        <w:spacing w:after="0" w:line="240" w:lineRule="auto"/>
        <w:jc w:val="center"/>
        <w:rPr>
          <w:rFonts w:ascii="Times New Roman" w:eastAsia="Times New Roman" w:hAnsi="Times New Roman" w:cs="Times New Roman"/>
          <w:sz w:val="28"/>
          <w:szCs w:val="28"/>
          <w:lang w:eastAsia="ru-RU"/>
        </w:rPr>
      </w:pP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3420"/>
        <w:gridCol w:w="3132"/>
      </w:tblGrid>
      <w:tr w:rsidR="00D50520" w:rsidRPr="00C8604D" w:rsidTr="00D50520">
        <w:trPr>
          <w:trHeight w:val="1080"/>
        </w:trPr>
        <w:tc>
          <w:tcPr>
            <w:tcW w:w="3168" w:type="dxa"/>
            <w:tcBorders>
              <w:top w:val="single" w:sz="4" w:space="0" w:color="auto"/>
              <w:left w:val="single" w:sz="4" w:space="0" w:color="auto"/>
              <w:bottom w:val="single" w:sz="4" w:space="0" w:color="auto"/>
              <w:right w:val="single" w:sz="4" w:space="0" w:color="auto"/>
            </w:tcBorders>
          </w:tcPr>
          <w:p w:rsidR="00D50520" w:rsidRPr="00C8604D" w:rsidRDefault="00D50520" w:rsidP="00D50520">
            <w:pPr>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с. Новоичинское  Куйбышевского района Новосибирской области</w:t>
            </w:r>
          </w:p>
        </w:tc>
        <w:tc>
          <w:tcPr>
            <w:tcW w:w="3420" w:type="dxa"/>
            <w:tcBorders>
              <w:top w:val="single" w:sz="4" w:space="0" w:color="auto"/>
              <w:left w:val="single" w:sz="4" w:space="0" w:color="auto"/>
              <w:bottom w:val="single" w:sz="4" w:space="0" w:color="auto"/>
              <w:right w:val="single" w:sz="4" w:space="0" w:color="auto"/>
            </w:tcBorders>
          </w:tcPr>
          <w:p w:rsidR="00D50520" w:rsidRPr="00C8604D" w:rsidRDefault="00D50520" w:rsidP="00D50520">
            <w:pPr>
              <w:jc w:val="center"/>
              <w:rPr>
                <w:rFonts w:ascii="Times New Roman" w:eastAsia="Times New Roman" w:hAnsi="Times New Roman" w:cs="Times New Roman"/>
                <w:b/>
                <w:bCs/>
                <w:spacing w:val="1"/>
                <w:sz w:val="32"/>
                <w:szCs w:val="32"/>
                <w:lang w:eastAsia="ru-RU"/>
              </w:rPr>
            </w:pPr>
            <w:r>
              <w:rPr>
                <w:rFonts w:ascii="Times New Roman" w:eastAsia="Times New Roman" w:hAnsi="Times New Roman" w:cs="Times New Roman"/>
                <w:b/>
                <w:bCs/>
                <w:spacing w:val="1"/>
                <w:sz w:val="32"/>
                <w:szCs w:val="32"/>
                <w:lang w:eastAsia="ru-RU"/>
              </w:rPr>
              <w:t>В е с т н и к № 17</w:t>
            </w:r>
          </w:p>
          <w:p w:rsidR="00D50520" w:rsidRPr="00C8604D" w:rsidRDefault="00D50520" w:rsidP="00D50520">
            <w:pPr>
              <w:jc w:val="center"/>
              <w:rPr>
                <w:rFonts w:ascii="Times New Roman" w:eastAsia="Times New Roman" w:hAnsi="Times New Roman" w:cs="Times New Roman"/>
                <w:b/>
                <w:bCs/>
                <w:spacing w:val="1"/>
                <w:sz w:val="32"/>
                <w:szCs w:val="32"/>
                <w:lang w:eastAsia="ru-RU"/>
              </w:rPr>
            </w:pPr>
            <w:r>
              <w:rPr>
                <w:rFonts w:ascii="Times New Roman" w:eastAsia="Times New Roman" w:hAnsi="Times New Roman" w:cs="Times New Roman"/>
                <w:b/>
                <w:bCs/>
                <w:spacing w:val="1"/>
                <w:sz w:val="32"/>
                <w:szCs w:val="32"/>
                <w:lang w:eastAsia="ru-RU"/>
              </w:rPr>
              <w:t>от 23.07</w:t>
            </w:r>
            <w:r w:rsidRPr="00C8604D">
              <w:rPr>
                <w:rFonts w:ascii="Times New Roman" w:eastAsia="Times New Roman" w:hAnsi="Times New Roman" w:cs="Times New Roman"/>
                <w:b/>
                <w:bCs/>
                <w:spacing w:val="1"/>
                <w:sz w:val="32"/>
                <w:szCs w:val="32"/>
                <w:lang w:eastAsia="ru-RU"/>
              </w:rPr>
              <w:t>.2021 года</w:t>
            </w:r>
          </w:p>
        </w:tc>
        <w:tc>
          <w:tcPr>
            <w:tcW w:w="3132" w:type="dxa"/>
            <w:tcBorders>
              <w:top w:val="single" w:sz="4" w:space="0" w:color="auto"/>
              <w:left w:val="single" w:sz="4" w:space="0" w:color="auto"/>
              <w:bottom w:val="single" w:sz="4" w:space="0" w:color="auto"/>
              <w:right w:val="single" w:sz="4" w:space="0" w:color="auto"/>
            </w:tcBorders>
          </w:tcPr>
          <w:p w:rsidR="00D50520" w:rsidRPr="00C8604D" w:rsidRDefault="00D50520" w:rsidP="00D50520">
            <w:pPr>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УЧРЕДИТЕЛЬ:</w:t>
            </w:r>
          </w:p>
          <w:p w:rsidR="00D50520" w:rsidRPr="00C8604D" w:rsidRDefault="00D50520" w:rsidP="00D50520">
            <w:pPr>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Администрация Новоичинского сельсовета</w:t>
            </w:r>
          </w:p>
        </w:tc>
      </w:tr>
    </w:tbl>
    <w:p w:rsidR="00D50520" w:rsidRPr="00C8604D" w:rsidRDefault="00D50520" w:rsidP="00D50520">
      <w:pPr>
        <w:spacing w:after="0" w:line="240" w:lineRule="auto"/>
        <w:jc w:val="center"/>
        <w:rPr>
          <w:rFonts w:ascii="Times New Roman" w:eastAsia="Times New Roman" w:hAnsi="Times New Roman" w:cs="Times New Roman"/>
          <w:b/>
          <w:bCs/>
          <w:spacing w:val="1"/>
          <w:sz w:val="32"/>
          <w:szCs w:val="32"/>
          <w:lang w:eastAsia="ru-RU"/>
        </w:rPr>
      </w:pPr>
    </w:p>
    <w:p w:rsidR="00D50520" w:rsidRPr="00C8604D" w:rsidRDefault="00D50520" w:rsidP="00D50520">
      <w:pPr>
        <w:spacing w:after="0" w:line="240" w:lineRule="auto"/>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 xml:space="preserve">О ф и ц и а </w:t>
      </w:r>
      <w:proofErr w:type="gramStart"/>
      <w:r w:rsidRPr="00C8604D">
        <w:rPr>
          <w:rFonts w:ascii="Times New Roman" w:eastAsia="Times New Roman" w:hAnsi="Times New Roman" w:cs="Times New Roman"/>
          <w:b/>
          <w:bCs/>
          <w:spacing w:val="1"/>
          <w:sz w:val="32"/>
          <w:szCs w:val="32"/>
          <w:lang w:eastAsia="ru-RU"/>
        </w:rPr>
        <w:t>л ь</w:t>
      </w:r>
      <w:proofErr w:type="gramEnd"/>
      <w:r w:rsidRPr="00C8604D">
        <w:rPr>
          <w:rFonts w:ascii="Times New Roman" w:eastAsia="Times New Roman" w:hAnsi="Times New Roman" w:cs="Times New Roman"/>
          <w:b/>
          <w:bCs/>
          <w:spacing w:val="1"/>
          <w:sz w:val="32"/>
          <w:szCs w:val="32"/>
          <w:lang w:eastAsia="ru-RU"/>
        </w:rPr>
        <w:t xml:space="preserve"> н ы е  д о к у м е н т ы</w:t>
      </w:r>
    </w:p>
    <w:p w:rsidR="00D50520" w:rsidRPr="00C8604D" w:rsidRDefault="00D50520" w:rsidP="00D50520">
      <w:pPr>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 xml:space="preserve">Н о в о и ч и н с к о г о   с е </w:t>
      </w:r>
      <w:proofErr w:type="gramStart"/>
      <w:r w:rsidRPr="00C8604D">
        <w:rPr>
          <w:rFonts w:ascii="Times New Roman" w:eastAsia="Times New Roman" w:hAnsi="Times New Roman" w:cs="Times New Roman"/>
          <w:b/>
          <w:bCs/>
          <w:spacing w:val="1"/>
          <w:sz w:val="32"/>
          <w:szCs w:val="32"/>
          <w:lang w:eastAsia="ru-RU"/>
        </w:rPr>
        <w:t>л ь</w:t>
      </w:r>
      <w:proofErr w:type="gramEnd"/>
      <w:r w:rsidRPr="00C8604D">
        <w:rPr>
          <w:rFonts w:ascii="Times New Roman" w:eastAsia="Times New Roman" w:hAnsi="Times New Roman" w:cs="Times New Roman"/>
          <w:b/>
          <w:bCs/>
          <w:spacing w:val="1"/>
          <w:sz w:val="32"/>
          <w:szCs w:val="32"/>
          <w:lang w:eastAsia="ru-RU"/>
        </w:rPr>
        <w:t xml:space="preserve"> с о в е т </w:t>
      </w:r>
    </w:p>
    <w:p w:rsidR="00D50520" w:rsidRPr="00D50520" w:rsidRDefault="00D50520" w:rsidP="00D50520">
      <w:pPr>
        <w:spacing w:after="0" w:line="240" w:lineRule="auto"/>
        <w:jc w:val="center"/>
        <w:rPr>
          <w:rFonts w:ascii="Times New Roman" w:eastAsia="Times New Roman" w:hAnsi="Times New Roman" w:cs="Times New Roman"/>
          <w:b/>
          <w:sz w:val="28"/>
          <w:szCs w:val="28"/>
          <w:lang w:eastAsia="ru-RU"/>
        </w:rPr>
      </w:pPr>
      <w:r w:rsidRPr="00D50520">
        <w:rPr>
          <w:rFonts w:ascii="Times New Roman" w:eastAsia="Times New Roman" w:hAnsi="Times New Roman" w:cs="Times New Roman"/>
          <w:b/>
          <w:sz w:val="28"/>
          <w:szCs w:val="28"/>
          <w:lang w:eastAsia="ru-RU"/>
        </w:rPr>
        <w:t>Извещение о согласовании проекта межевания земельных участков.</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Настоящим извещением уведомляем участников долевой собственности на земельный участок с кадастровым номером 54:14:012303:774 о месте и порядке ознакомления с проектом межевания земельных участков.</w:t>
      </w:r>
    </w:p>
    <w:p w:rsidR="00D50520" w:rsidRPr="00D50520" w:rsidRDefault="00D50520" w:rsidP="00D50520">
      <w:pPr>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sz w:val="28"/>
          <w:szCs w:val="28"/>
          <w:lang w:eastAsia="ru-RU"/>
        </w:rPr>
        <w:t xml:space="preserve">Заказчик работ по подготовке проекта межевания земельных участков: Администрация Новоичинского сельсовета Куйбышевского района Новосибирской области, почтовый адрес: </w:t>
      </w:r>
      <w:r w:rsidRPr="00D50520">
        <w:rPr>
          <w:rFonts w:ascii="Times New Roman" w:eastAsia="Times New Roman" w:hAnsi="Times New Roman" w:cs="Times New Roman"/>
          <w:color w:val="000000"/>
          <w:sz w:val="28"/>
          <w:szCs w:val="28"/>
          <w:lang w:eastAsia="ru-RU"/>
        </w:rPr>
        <w:t>632354, Новосибирская</w:t>
      </w:r>
      <w:r w:rsidRPr="00D50520">
        <w:rPr>
          <w:rFonts w:ascii="Times New Roman" w:eastAsia="Times New Roman" w:hAnsi="Times New Roman" w:cs="Times New Roman"/>
          <w:sz w:val="28"/>
          <w:szCs w:val="28"/>
          <w:lang w:eastAsia="ru-RU"/>
        </w:rPr>
        <w:t xml:space="preserve"> область, Куйбышевский район, </w:t>
      </w:r>
      <w:proofErr w:type="spellStart"/>
      <w:r w:rsidRPr="00D50520">
        <w:rPr>
          <w:rFonts w:ascii="Times New Roman" w:eastAsia="Times New Roman" w:hAnsi="Times New Roman" w:cs="Times New Roman"/>
          <w:sz w:val="28"/>
          <w:szCs w:val="28"/>
          <w:lang w:eastAsia="ru-RU"/>
        </w:rPr>
        <w:t>с</w:t>
      </w:r>
      <w:proofErr w:type="gramStart"/>
      <w:r w:rsidRPr="00D50520">
        <w:rPr>
          <w:rFonts w:ascii="Times New Roman" w:eastAsia="Times New Roman" w:hAnsi="Times New Roman" w:cs="Times New Roman"/>
          <w:sz w:val="28"/>
          <w:szCs w:val="28"/>
          <w:lang w:eastAsia="ru-RU"/>
        </w:rPr>
        <w:t>.Н</w:t>
      </w:r>
      <w:proofErr w:type="gramEnd"/>
      <w:r w:rsidRPr="00D50520">
        <w:rPr>
          <w:rFonts w:ascii="Times New Roman" w:eastAsia="Times New Roman" w:hAnsi="Times New Roman" w:cs="Times New Roman"/>
          <w:sz w:val="28"/>
          <w:szCs w:val="28"/>
          <w:lang w:eastAsia="ru-RU"/>
        </w:rPr>
        <w:t>овоичинское</w:t>
      </w:r>
      <w:proofErr w:type="spellEnd"/>
      <w:r w:rsidRPr="00D50520">
        <w:rPr>
          <w:rFonts w:ascii="Times New Roman" w:eastAsia="Times New Roman" w:hAnsi="Times New Roman" w:cs="Times New Roman"/>
          <w:sz w:val="28"/>
          <w:szCs w:val="28"/>
          <w:lang w:eastAsia="ru-RU"/>
        </w:rPr>
        <w:t>, улица Школьная, дом 1а</w:t>
      </w:r>
      <w:r w:rsidRPr="00D50520">
        <w:rPr>
          <w:rFonts w:ascii="Times New Roman" w:eastAsia="Times New Roman" w:hAnsi="Times New Roman" w:cs="Times New Roman"/>
          <w:color w:val="000000"/>
          <w:sz w:val="28"/>
          <w:szCs w:val="28"/>
          <w:lang w:eastAsia="ru-RU"/>
        </w:rPr>
        <w:t>.</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8" w:history="1">
        <w:r w:rsidRPr="00D50520">
          <w:rPr>
            <w:rFonts w:ascii="Times New Roman" w:eastAsia="Times New Roman" w:hAnsi="Times New Roman" w:cs="Times New Roman"/>
            <w:color w:val="0000FF"/>
            <w:sz w:val="28"/>
            <w:szCs w:val="28"/>
            <w:u w:val="single"/>
            <w:lang w:val="en-US" w:eastAsia="ru-RU"/>
          </w:rPr>
          <w:t>tnc</w:t>
        </w:r>
        <w:r w:rsidRPr="00D50520">
          <w:rPr>
            <w:rFonts w:ascii="Times New Roman" w:eastAsia="Times New Roman" w:hAnsi="Times New Roman" w:cs="Times New Roman"/>
            <w:color w:val="0000FF"/>
            <w:sz w:val="28"/>
            <w:szCs w:val="28"/>
            <w:u w:val="single"/>
            <w:lang w:eastAsia="ru-RU"/>
          </w:rPr>
          <w:t>1@</w:t>
        </w:r>
        <w:r w:rsidRPr="00D50520">
          <w:rPr>
            <w:rFonts w:ascii="Times New Roman" w:eastAsia="Times New Roman" w:hAnsi="Times New Roman" w:cs="Times New Roman"/>
            <w:color w:val="0000FF"/>
            <w:sz w:val="28"/>
            <w:szCs w:val="28"/>
            <w:u w:val="single"/>
            <w:lang w:val="en-US" w:eastAsia="ru-RU"/>
          </w:rPr>
          <w:t>mail</w:t>
        </w:r>
        <w:r w:rsidRPr="00D50520">
          <w:rPr>
            <w:rFonts w:ascii="Times New Roman" w:eastAsia="Times New Roman" w:hAnsi="Times New Roman" w:cs="Times New Roman"/>
            <w:color w:val="0000FF"/>
            <w:sz w:val="28"/>
            <w:szCs w:val="28"/>
            <w:u w:val="single"/>
            <w:lang w:eastAsia="ru-RU"/>
          </w:rPr>
          <w:t>.</w:t>
        </w:r>
        <w:proofErr w:type="spellStart"/>
        <w:r w:rsidRPr="00D50520">
          <w:rPr>
            <w:rFonts w:ascii="Times New Roman" w:eastAsia="Times New Roman" w:hAnsi="Times New Roman" w:cs="Times New Roman"/>
            <w:color w:val="0000FF"/>
            <w:sz w:val="28"/>
            <w:szCs w:val="28"/>
            <w:u w:val="single"/>
            <w:lang w:val="en-US" w:eastAsia="ru-RU"/>
          </w:rPr>
          <w:t>ru</w:t>
        </w:r>
        <w:proofErr w:type="spellEnd"/>
      </w:hyperlink>
      <w:r w:rsidRPr="00D50520">
        <w:rPr>
          <w:rFonts w:ascii="Times New Roman" w:eastAsia="Times New Roman" w:hAnsi="Times New Roman" w:cs="Times New Roman"/>
          <w:sz w:val="28"/>
          <w:szCs w:val="28"/>
          <w:lang w:eastAsia="ru-RU"/>
        </w:rPr>
        <w:t>, номер контактного телефона 8-38362-24124.</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Кадастровый номер исходного земельного участка 54:14:012303:774, адрес земельного участка: Новосибирская область, Куйбышевский район, </w:t>
      </w:r>
      <w:proofErr w:type="spellStart"/>
      <w:r w:rsidRPr="00D50520">
        <w:rPr>
          <w:rFonts w:ascii="Times New Roman" w:eastAsia="Times New Roman" w:hAnsi="Times New Roman" w:cs="Times New Roman"/>
          <w:sz w:val="28"/>
          <w:szCs w:val="28"/>
          <w:lang w:eastAsia="ru-RU"/>
        </w:rPr>
        <w:t>Новоичинский</w:t>
      </w:r>
      <w:proofErr w:type="spellEnd"/>
      <w:r w:rsidRPr="00D50520">
        <w:rPr>
          <w:rFonts w:ascii="Times New Roman" w:eastAsia="Times New Roman" w:hAnsi="Times New Roman" w:cs="Times New Roman"/>
          <w:sz w:val="28"/>
          <w:szCs w:val="28"/>
          <w:lang w:eastAsia="ru-RU"/>
        </w:rPr>
        <w:t xml:space="preserve"> сельсовет.</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С проектом межевания земельных участков можно ознакомиться по адресу: 632387, Новосибирская область, г. Куйбышев, ул. Куйбышева, дом 28, (ООО «</w:t>
      </w:r>
      <w:proofErr w:type="spellStart"/>
      <w:r w:rsidRPr="00D50520">
        <w:rPr>
          <w:rFonts w:ascii="Times New Roman" w:eastAsia="Times New Roman" w:hAnsi="Times New Roman" w:cs="Times New Roman"/>
          <w:sz w:val="28"/>
          <w:szCs w:val="28"/>
          <w:lang w:eastAsia="ru-RU"/>
        </w:rPr>
        <w:t>Техноцентр</w:t>
      </w:r>
      <w:proofErr w:type="spellEnd"/>
      <w:r w:rsidRPr="00D50520">
        <w:rPr>
          <w:rFonts w:ascii="Times New Roman" w:eastAsia="Times New Roman" w:hAnsi="Times New Roman" w:cs="Times New Roman"/>
          <w:sz w:val="28"/>
          <w:szCs w:val="28"/>
          <w:lang w:eastAsia="ru-RU"/>
        </w:rPr>
        <w:t>») в течени</w:t>
      </w:r>
      <w:proofErr w:type="gramStart"/>
      <w:r w:rsidRPr="00D50520">
        <w:rPr>
          <w:rFonts w:ascii="Times New Roman" w:eastAsia="Times New Roman" w:hAnsi="Times New Roman" w:cs="Times New Roman"/>
          <w:sz w:val="28"/>
          <w:szCs w:val="28"/>
          <w:lang w:eastAsia="ru-RU"/>
        </w:rPr>
        <w:t>и</w:t>
      </w:r>
      <w:proofErr w:type="gramEnd"/>
      <w:r w:rsidRPr="00D50520">
        <w:rPr>
          <w:rFonts w:ascii="Times New Roman" w:eastAsia="Times New Roman" w:hAnsi="Times New Roman" w:cs="Times New Roman"/>
          <w:sz w:val="28"/>
          <w:szCs w:val="28"/>
          <w:lang w:eastAsia="ru-RU"/>
        </w:rPr>
        <w:t xml:space="preserve"> тридцати дней со дня опубликования настоящего извещения. Обоснованные возражения по проекту межевания земельных участков, относительно размера и местоположения границ выделяемых в счет земельных долей земельных участков принимаются в течени</w:t>
      </w:r>
      <w:proofErr w:type="gramStart"/>
      <w:r w:rsidRPr="00D50520">
        <w:rPr>
          <w:rFonts w:ascii="Times New Roman" w:eastAsia="Times New Roman" w:hAnsi="Times New Roman" w:cs="Times New Roman"/>
          <w:sz w:val="28"/>
          <w:szCs w:val="28"/>
          <w:lang w:eastAsia="ru-RU"/>
        </w:rPr>
        <w:t>и</w:t>
      </w:r>
      <w:proofErr w:type="gramEnd"/>
      <w:r w:rsidRPr="00D50520">
        <w:rPr>
          <w:rFonts w:ascii="Times New Roman" w:eastAsia="Times New Roman" w:hAnsi="Times New Roman" w:cs="Times New Roman"/>
          <w:sz w:val="28"/>
          <w:szCs w:val="28"/>
          <w:lang w:eastAsia="ru-RU"/>
        </w:rPr>
        <w:t xml:space="preserve"> тридцати</w:t>
      </w:r>
      <w:r w:rsidRPr="00D50520">
        <w:rPr>
          <w:rFonts w:ascii="Arial" w:eastAsia="Times New Roman" w:hAnsi="Arial" w:cs="Arial"/>
          <w:color w:val="2D2D2D"/>
          <w:spacing w:val="1"/>
          <w:sz w:val="28"/>
          <w:szCs w:val="28"/>
          <w:lang w:eastAsia="ru-RU"/>
        </w:rPr>
        <w:t xml:space="preserve"> </w:t>
      </w:r>
      <w:r w:rsidRPr="00D50520">
        <w:rPr>
          <w:rFonts w:ascii="Times New Roman" w:eastAsia="Times New Roman" w:hAnsi="Times New Roman" w:cs="Times New Roman"/>
          <w:sz w:val="28"/>
          <w:szCs w:val="28"/>
          <w:lang w:eastAsia="ru-RU"/>
        </w:rPr>
        <w:t>дней со дня опубликования настоящего извещения, по адресу: 632387, Новосибирская область, г. Куйбышев, ул. Куйбышева, дом 28, (ООО «</w:t>
      </w:r>
      <w:proofErr w:type="spellStart"/>
      <w:r w:rsidRPr="00D50520">
        <w:rPr>
          <w:rFonts w:ascii="Times New Roman" w:eastAsia="Times New Roman" w:hAnsi="Times New Roman" w:cs="Times New Roman"/>
          <w:sz w:val="28"/>
          <w:szCs w:val="28"/>
          <w:lang w:eastAsia="ru-RU"/>
        </w:rPr>
        <w:t>Техноцентр</w:t>
      </w:r>
      <w:proofErr w:type="spellEnd"/>
      <w:r w:rsidRPr="00D50520">
        <w:rPr>
          <w:rFonts w:ascii="Times New Roman" w:eastAsia="Times New Roman" w:hAnsi="Times New Roman" w:cs="Times New Roman"/>
          <w:sz w:val="28"/>
          <w:szCs w:val="28"/>
          <w:lang w:eastAsia="ru-RU"/>
        </w:rPr>
        <w:t>»).</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p>
    <w:p w:rsidR="00A37812" w:rsidRPr="00D50520" w:rsidRDefault="00A37812">
      <w:pPr>
        <w:rPr>
          <w:sz w:val="28"/>
          <w:szCs w:val="28"/>
        </w:rPr>
      </w:pPr>
    </w:p>
    <w:p w:rsidR="00D50520" w:rsidRDefault="00D50520"/>
    <w:p w:rsidR="00D50520" w:rsidRDefault="00D50520"/>
    <w:p w:rsidR="00D50520" w:rsidRDefault="00D50520"/>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АДМИНИСТРАЦИЯ НОВОИЧИНСКОГО СЕЛЬСОВЕТА                  КУЙБЫШЕВСКОГО РАЙОНА                                                            НОВОСИБИРСКОЙ ОБЛАСТИ</w:t>
      </w: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proofErr w:type="gramStart"/>
      <w:r w:rsidRPr="00D50520">
        <w:rPr>
          <w:rFonts w:ascii="Times New Roman" w:eastAsia="Times New Roman" w:hAnsi="Times New Roman" w:cs="Times New Roman"/>
          <w:sz w:val="28"/>
          <w:szCs w:val="28"/>
          <w:lang w:eastAsia="ru-RU"/>
        </w:rPr>
        <w:t>П</w:t>
      </w:r>
      <w:proofErr w:type="gramEnd"/>
      <w:r w:rsidRPr="00D50520">
        <w:rPr>
          <w:rFonts w:ascii="Times New Roman" w:eastAsia="Times New Roman" w:hAnsi="Times New Roman" w:cs="Times New Roman"/>
          <w:sz w:val="28"/>
          <w:szCs w:val="28"/>
          <w:lang w:eastAsia="ru-RU"/>
        </w:rPr>
        <w:t xml:space="preserve"> О С Т А Н О В Л Е Н И Е</w:t>
      </w: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с. Новоичинское</w:t>
      </w:r>
    </w:p>
    <w:p w:rsidR="00D50520" w:rsidRPr="00D50520" w:rsidRDefault="00D50520" w:rsidP="00D50520">
      <w:pPr>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23.07.2021                                                                                                    № 50</w:t>
      </w: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p>
    <w:p w:rsidR="00D50520" w:rsidRPr="00D50520" w:rsidRDefault="00D50520" w:rsidP="00D50520">
      <w:pPr>
        <w:spacing w:after="0" w:line="240" w:lineRule="auto"/>
        <w:rPr>
          <w:rFonts w:ascii="Times New Roman" w:eastAsia="Times New Roman" w:hAnsi="Times New Roman" w:cs="Times New Roman"/>
          <w:sz w:val="24"/>
          <w:szCs w:val="24"/>
          <w:lang w:eastAsia="ru-RU"/>
        </w:rPr>
      </w:pPr>
    </w:p>
    <w:p w:rsidR="00D50520" w:rsidRPr="00D50520" w:rsidRDefault="00D50520" w:rsidP="00D50520">
      <w:pPr>
        <w:spacing w:after="0" w:line="240" w:lineRule="auto"/>
        <w:rPr>
          <w:rFonts w:ascii="Times New Roman" w:eastAsia="Times New Roman" w:hAnsi="Times New Roman" w:cs="Times New Roman"/>
          <w:sz w:val="24"/>
          <w:szCs w:val="24"/>
          <w:lang w:eastAsia="ru-RU"/>
        </w:rPr>
      </w:pPr>
    </w:p>
    <w:p w:rsidR="00D50520" w:rsidRPr="00D50520" w:rsidRDefault="00D50520" w:rsidP="00D50520">
      <w:pPr>
        <w:spacing w:after="0" w:line="240" w:lineRule="auto"/>
        <w:jc w:val="center"/>
        <w:rPr>
          <w:rFonts w:ascii="Times New Roman" w:eastAsia="Times New Roman" w:hAnsi="Times New Roman" w:cs="Times New Roman"/>
          <w:b/>
          <w:sz w:val="28"/>
          <w:szCs w:val="28"/>
          <w:lang w:eastAsia="ru-RU"/>
        </w:rPr>
      </w:pPr>
      <w:r w:rsidRPr="00D50520">
        <w:rPr>
          <w:rFonts w:ascii="Times New Roman" w:eastAsia="Times New Roman" w:hAnsi="Times New Roman" w:cs="Times New Roman"/>
          <w:b/>
          <w:sz w:val="28"/>
          <w:szCs w:val="28"/>
          <w:lang w:eastAsia="ru-RU"/>
        </w:rPr>
        <w:t xml:space="preserve">О внесении изменений в постановление администрации Новоичинского сельсовета Куйбышевского района Новосибирской области </w:t>
      </w:r>
    </w:p>
    <w:p w:rsidR="00D50520" w:rsidRPr="00D50520" w:rsidRDefault="00D50520" w:rsidP="00D50520">
      <w:pPr>
        <w:spacing w:after="0" w:line="240" w:lineRule="auto"/>
        <w:jc w:val="center"/>
        <w:rPr>
          <w:rFonts w:ascii="Times New Roman" w:eastAsia="Times New Roman" w:hAnsi="Times New Roman" w:cs="Times New Roman"/>
          <w:b/>
          <w:sz w:val="28"/>
          <w:szCs w:val="28"/>
          <w:lang w:eastAsia="ru-RU"/>
        </w:rPr>
      </w:pPr>
      <w:r w:rsidRPr="00D50520">
        <w:rPr>
          <w:rFonts w:ascii="Times New Roman" w:eastAsia="Times New Roman" w:hAnsi="Times New Roman" w:cs="Times New Roman"/>
          <w:b/>
          <w:sz w:val="28"/>
          <w:szCs w:val="28"/>
          <w:lang w:eastAsia="ru-RU"/>
        </w:rPr>
        <w:t xml:space="preserve"> от 28.03.2017 № 17 </w:t>
      </w:r>
    </w:p>
    <w:p w:rsidR="00D50520" w:rsidRPr="00D50520" w:rsidRDefault="00D50520" w:rsidP="00D50520">
      <w:pPr>
        <w:spacing w:after="0" w:line="240" w:lineRule="auto"/>
        <w:rPr>
          <w:rFonts w:ascii="Times New Roman" w:eastAsia="Times New Roman" w:hAnsi="Times New Roman" w:cs="Times New Roman"/>
          <w:sz w:val="24"/>
          <w:szCs w:val="24"/>
          <w:lang w:eastAsia="ru-RU"/>
        </w:rPr>
      </w:pPr>
    </w:p>
    <w:p w:rsidR="00D50520" w:rsidRPr="00D50520" w:rsidRDefault="00D50520" w:rsidP="00D50520">
      <w:pPr>
        <w:spacing w:after="0" w:line="240" w:lineRule="auto"/>
        <w:jc w:val="both"/>
        <w:rPr>
          <w:rFonts w:ascii="Times New Roman" w:eastAsia="Times New Roman" w:hAnsi="Times New Roman" w:cs="Times New Roman"/>
          <w:bCs/>
          <w:sz w:val="28"/>
          <w:szCs w:val="28"/>
          <w:lang w:eastAsia="ru-RU"/>
        </w:rPr>
      </w:pPr>
      <w:r w:rsidRPr="00D50520">
        <w:rPr>
          <w:rFonts w:ascii="Times New Roman" w:eastAsia="Times New Roman" w:hAnsi="Times New Roman" w:cs="Times New Roman"/>
          <w:sz w:val="28"/>
          <w:szCs w:val="28"/>
          <w:lang w:eastAsia="ru-RU"/>
        </w:rPr>
        <w:t xml:space="preserve">В целях приведения муниципального нормативного правового акта в соответствие с действующим законодательством, </w:t>
      </w:r>
      <w:r w:rsidRPr="00D50520">
        <w:rPr>
          <w:rFonts w:ascii="Times New Roman" w:eastAsia="Times New Roman" w:hAnsi="Times New Roman" w:cs="Times New Roman"/>
          <w:bCs/>
          <w:sz w:val="28"/>
          <w:szCs w:val="28"/>
          <w:lang w:eastAsia="ru-RU"/>
        </w:rPr>
        <w:t>администрация Новоичинского сельсовета Куйбышевского района Новосибирской области</w:t>
      </w:r>
    </w:p>
    <w:p w:rsidR="00D50520" w:rsidRPr="00D50520" w:rsidRDefault="00D50520" w:rsidP="00D50520">
      <w:pPr>
        <w:spacing w:after="0" w:line="240" w:lineRule="auto"/>
        <w:jc w:val="both"/>
        <w:rPr>
          <w:rFonts w:ascii="Times New Roman" w:eastAsia="Times New Roman" w:hAnsi="Times New Roman" w:cs="Times New Roman"/>
          <w:bCs/>
          <w:sz w:val="28"/>
          <w:szCs w:val="28"/>
          <w:lang w:eastAsia="ru-RU"/>
        </w:rPr>
      </w:pPr>
      <w:r w:rsidRPr="00D50520">
        <w:rPr>
          <w:rFonts w:ascii="Times New Roman" w:eastAsia="Times New Roman" w:hAnsi="Times New Roman" w:cs="Times New Roman"/>
          <w:bCs/>
          <w:sz w:val="28"/>
          <w:szCs w:val="28"/>
          <w:lang w:eastAsia="ru-RU"/>
        </w:rPr>
        <w:t>ПОСТАНОВЛЯЕТ:</w:t>
      </w:r>
    </w:p>
    <w:p w:rsidR="00D50520" w:rsidRPr="00D50520" w:rsidRDefault="00D50520" w:rsidP="00D50520">
      <w:pPr>
        <w:keepNext/>
        <w:spacing w:before="240" w:after="60" w:line="240" w:lineRule="auto"/>
        <w:jc w:val="both"/>
        <w:outlineLvl w:val="1"/>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1. Внести в постановление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и должности муниципальной службы и членов их семей на официальном сайте администрации Куйбышевского района и предоставления этих  сведений  общероссийским  средствам  массовой информации для опубликования» от 28.03.2017 № 17 следующие изменения:</w:t>
      </w:r>
    </w:p>
    <w:p w:rsidR="00D50520" w:rsidRPr="00D50520" w:rsidRDefault="00D50520" w:rsidP="00D50520">
      <w:pPr>
        <w:widowControl w:val="0"/>
        <w:autoSpaceDE w:val="0"/>
        <w:autoSpaceDN w:val="0"/>
        <w:spacing w:after="0" w:line="240" w:lineRule="auto"/>
        <w:jc w:val="both"/>
        <w:rPr>
          <w:rFonts w:ascii="Times New Roman" w:eastAsia="Calibri" w:hAnsi="Times New Roman" w:cs="Calibri"/>
          <w:sz w:val="28"/>
          <w:szCs w:val="28"/>
          <w:lang w:eastAsia="ru-RU"/>
        </w:rPr>
      </w:pPr>
      <w:r w:rsidRPr="00D50520">
        <w:rPr>
          <w:rFonts w:ascii="Times New Roman" w:eastAsia="Times New Roman" w:hAnsi="Times New Roman" w:cs="Calibri"/>
          <w:sz w:val="28"/>
          <w:szCs w:val="28"/>
          <w:lang w:eastAsia="ru-RU"/>
        </w:rPr>
        <w:t>1</w:t>
      </w:r>
      <w:r w:rsidRPr="00D50520">
        <w:rPr>
          <w:rFonts w:ascii="Times New Roman" w:eastAsia="Times New Roman" w:hAnsi="Times New Roman" w:cs="Calibri"/>
          <w:color w:val="000000"/>
          <w:sz w:val="28"/>
          <w:szCs w:val="28"/>
          <w:lang w:eastAsia="ru-RU"/>
        </w:rPr>
        <w:t>) «2.</w:t>
      </w:r>
      <w:r w:rsidRPr="00D50520">
        <w:rPr>
          <w:rFonts w:ascii="Times New Roman" w:eastAsia="Calibri" w:hAnsi="Times New Roman" w:cs="Calibri"/>
          <w:sz w:val="28"/>
          <w:szCs w:val="28"/>
          <w:lang w:eastAsia="ru-RU"/>
        </w:rPr>
        <w:t xml:space="preserve"> сведения об источниках получения средств, за счет которых совершены сделки по приобретению цифровых финансовых активов и цифровой валюты</w:t>
      </w:r>
      <w:proofErr w:type="gramStart"/>
      <w:r w:rsidRPr="00D50520">
        <w:rPr>
          <w:rFonts w:ascii="Times New Roman" w:eastAsia="Calibri" w:hAnsi="Times New Roman" w:cs="Calibri"/>
          <w:sz w:val="28"/>
          <w:szCs w:val="28"/>
          <w:lang w:eastAsia="ru-RU"/>
        </w:rPr>
        <w:t>.</w:t>
      </w:r>
      <w:r w:rsidRPr="00D50520">
        <w:rPr>
          <w:rFonts w:ascii="Times New Roman" w:eastAsia="Times New Roman" w:hAnsi="Times New Roman" w:cs="Calibri"/>
          <w:color w:val="000000"/>
          <w:sz w:val="28"/>
          <w:szCs w:val="28"/>
          <w:lang w:eastAsia="ru-RU"/>
        </w:rPr>
        <w:t>».</w:t>
      </w:r>
      <w:proofErr w:type="gramEnd"/>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9" w:history="1">
        <w:r w:rsidRPr="00D50520">
          <w:rPr>
            <w:rFonts w:ascii="Times New Roman" w:eastAsia="Times New Roman" w:hAnsi="Times New Roman" w:cs="Times New Roman"/>
            <w:color w:val="0000FF"/>
            <w:sz w:val="28"/>
            <w:szCs w:val="28"/>
            <w:u w:val="single"/>
            <w:lang w:eastAsia="ru-RU"/>
          </w:rPr>
          <w:t>http://novoitshinsk.nso.ru</w:t>
        </w:r>
      </w:hyperlink>
      <w:r w:rsidRPr="00D50520">
        <w:rPr>
          <w:rFonts w:ascii="Times New Roman" w:eastAsia="Times New Roman" w:hAnsi="Times New Roman" w:cs="Times New Roman"/>
          <w:sz w:val="28"/>
          <w:szCs w:val="28"/>
          <w:lang w:eastAsia="ru-RU"/>
        </w:rPr>
        <w:t xml:space="preserve">. </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       3. </w:t>
      </w:r>
      <w:proofErr w:type="gramStart"/>
      <w:r w:rsidRPr="00D50520">
        <w:rPr>
          <w:rFonts w:ascii="Times New Roman" w:eastAsia="Times New Roman" w:hAnsi="Times New Roman" w:cs="Times New Roman"/>
          <w:sz w:val="28"/>
          <w:szCs w:val="28"/>
          <w:lang w:eastAsia="ru-RU"/>
        </w:rPr>
        <w:t>Контроль за</w:t>
      </w:r>
      <w:proofErr w:type="gramEnd"/>
      <w:r w:rsidRPr="00D50520">
        <w:rPr>
          <w:rFonts w:ascii="Times New Roman" w:eastAsia="Times New Roman" w:hAnsi="Times New Roman" w:cs="Times New Roman"/>
          <w:sz w:val="28"/>
          <w:szCs w:val="28"/>
          <w:lang w:eastAsia="ru-RU"/>
        </w:rPr>
        <w:t xml:space="preserve"> исполнением постановления оставляю за собой.</w:t>
      </w:r>
    </w:p>
    <w:p w:rsidR="00D50520" w:rsidRPr="00D50520" w:rsidRDefault="00D50520" w:rsidP="00D50520">
      <w:pPr>
        <w:spacing w:after="0" w:line="240" w:lineRule="auto"/>
        <w:rPr>
          <w:rFonts w:ascii="Times New Roman" w:eastAsia="Times New Roman" w:hAnsi="Times New Roman" w:cs="Times New Roman"/>
          <w:sz w:val="28"/>
          <w:szCs w:val="28"/>
          <w:lang w:eastAsia="ru-RU"/>
        </w:rPr>
      </w:pPr>
    </w:p>
    <w:p w:rsidR="00D50520" w:rsidRPr="00D50520" w:rsidRDefault="00D50520" w:rsidP="00D50520">
      <w:pPr>
        <w:spacing w:after="0" w:line="240" w:lineRule="auto"/>
        <w:rPr>
          <w:rFonts w:ascii="Times New Roman" w:eastAsia="Times New Roman" w:hAnsi="Times New Roman" w:cs="Times New Roman"/>
          <w:sz w:val="28"/>
          <w:szCs w:val="28"/>
          <w:lang w:eastAsia="ru-RU"/>
        </w:rPr>
      </w:pPr>
    </w:p>
    <w:p w:rsidR="00D50520" w:rsidRPr="00D50520" w:rsidRDefault="00D50520" w:rsidP="00D50520">
      <w:pPr>
        <w:spacing w:after="0" w:line="240" w:lineRule="auto"/>
        <w:rPr>
          <w:rFonts w:ascii="Times New Roman" w:eastAsia="Times New Roman" w:hAnsi="Times New Roman" w:cs="Times New Roman"/>
          <w:sz w:val="28"/>
          <w:szCs w:val="28"/>
          <w:lang w:eastAsia="ru-RU"/>
        </w:rPr>
      </w:pPr>
    </w:p>
    <w:p w:rsidR="00D50520" w:rsidRPr="00D50520" w:rsidRDefault="00D50520" w:rsidP="00D50520">
      <w:pPr>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Глава Новоичинского сельсовета </w:t>
      </w:r>
    </w:p>
    <w:p w:rsidR="00D50520" w:rsidRPr="00D50520" w:rsidRDefault="00D50520" w:rsidP="00D50520">
      <w:pPr>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Куйбышевского района </w:t>
      </w:r>
    </w:p>
    <w:p w:rsidR="00D50520" w:rsidRPr="00D50520" w:rsidRDefault="00D50520" w:rsidP="00D50520">
      <w:pPr>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Новосибирской области                                                                Н.О. Кущенко                   </w:t>
      </w:r>
    </w:p>
    <w:p w:rsidR="00D50520" w:rsidRPr="00D50520" w:rsidRDefault="00D50520" w:rsidP="00D50520">
      <w:pPr>
        <w:spacing w:after="0" w:line="240" w:lineRule="auto"/>
        <w:rPr>
          <w:rFonts w:ascii="Times New Roman" w:eastAsia="Calibri" w:hAnsi="Times New Roman" w:cs="Times New Roman"/>
          <w:b/>
          <w:sz w:val="28"/>
          <w:szCs w:val="28"/>
          <w:u w:val="single"/>
          <w:lang w:eastAsia="ru-RU"/>
        </w:rPr>
      </w:pPr>
    </w:p>
    <w:p w:rsidR="00D50520" w:rsidRPr="00D50520" w:rsidRDefault="00D50520" w:rsidP="00D50520">
      <w:pPr>
        <w:spacing w:after="0" w:line="240" w:lineRule="auto"/>
        <w:jc w:val="right"/>
        <w:rPr>
          <w:rFonts w:ascii="Times New Roman" w:eastAsia="Calibri" w:hAnsi="Times New Roman" w:cs="Times New Roman"/>
          <w:b/>
          <w:sz w:val="28"/>
          <w:szCs w:val="28"/>
          <w:u w:val="single"/>
          <w:lang w:eastAsia="ru-RU"/>
        </w:rPr>
      </w:pPr>
    </w:p>
    <w:p w:rsidR="00D50520" w:rsidRPr="00D50520" w:rsidRDefault="00D50520" w:rsidP="00D50520">
      <w:pPr>
        <w:spacing w:after="0" w:line="240" w:lineRule="auto"/>
        <w:jc w:val="right"/>
        <w:rPr>
          <w:rFonts w:ascii="Times New Roman" w:eastAsia="Calibri" w:hAnsi="Times New Roman" w:cs="Times New Roman"/>
          <w:b/>
          <w:sz w:val="28"/>
          <w:szCs w:val="28"/>
          <w:u w:val="single"/>
          <w:lang w:eastAsia="ru-RU"/>
        </w:rPr>
      </w:pPr>
    </w:p>
    <w:p w:rsidR="00D50520" w:rsidRPr="00D50520" w:rsidRDefault="00D50520" w:rsidP="00D50520">
      <w:pPr>
        <w:jc w:val="center"/>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АДМИНИСТРАЦИЯ НОВОИЧИНСКОГО  СЕЛЬСОВЕТА</w:t>
      </w: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КУЙБЫШЕВСКОГО  РАЙОНА</w:t>
      </w: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НОВОСИБИРСКОЙ ОБЛАСТИ</w:t>
      </w:r>
    </w:p>
    <w:p w:rsidR="00D50520" w:rsidRPr="00D50520" w:rsidRDefault="00D50520" w:rsidP="00D50520">
      <w:pPr>
        <w:spacing w:after="0" w:line="240" w:lineRule="auto"/>
        <w:jc w:val="center"/>
        <w:rPr>
          <w:rFonts w:ascii="Times New Roman" w:eastAsia="Calibri" w:hAnsi="Times New Roman" w:cs="Times New Roman"/>
          <w:b/>
          <w:sz w:val="28"/>
          <w:szCs w:val="28"/>
          <w:lang w:eastAsia="ru-RU"/>
        </w:rPr>
      </w:pPr>
      <w:r w:rsidRPr="00D50520">
        <w:rPr>
          <w:rFonts w:ascii="Times New Roman" w:eastAsia="Calibri" w:hAnsi="Times New Roman" w:cs="Times New Roman"/>
          <w:b/>
          <w:sz w:val="28"/>
          <w:szCs w:val="28"/>
          <w:lang w:eastAsia="ru-RU"/>
        </w:rPr>
        <w:t xml:space="preserve">                                                                                 </w:t>
      </w:r>
    </w:p>
    <w:p w:rsidR="00D50520" w:rsidRPr="00D50520" w:rsidRDefault="00D50520" w:rsidP="00D50520">
      <w:pPr>
        <w:spacing w:after="0" w:line="240" w:lineRule="auto"/>
        <w:jc w:val="center"/>
        <w:rPr>
          <w:rFonts w:ascii="Times New Roman" w:eastAsia="Calibri" w:hAnsi="Times New Roman" w:cs="Times New Roman"/>
          <w:b/>
          <w:sz w:val="28"/>
          <w:szCs w:val="28"/>
          <w:lang w:eastAsia="ru-RU"/>
        </w:rPr>
      </w:pPr>
      <w:r w:rsidRPr="00D50520">
        <w:rPr>
          <w:rFonts w:ascii="Times New Roman" w:eastAsia="Calibri" w:hAnsi="Times New Roman" w:cs="Times New Roman"/>
          <w:b/>
          <w:sz w:val="28"/>
          <w:szCs w:val="28"/>
          <w:lang w:eastAsia="ru-RU"/>
        </w:rPr>
        <w:t>ПОСТАНОВЛЕНИЕ</w:t>
      </w: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r w:rsidRPr="00D50520">
        <w:rPr>
          <w:rFonts w:ascii="Times New Roman" w:eastAsia="Calibri" w:hAnsi="Times New Roman" w:cs="Times New Roman"/>
          <w:sz w:val="28"/>
          <w:szCs w:val="28"/>
          <w:lang w:eastAsia="ru-RU"/>
        </w:rPr>
        <w:t>с. Новоичинское</w:t>
      </w: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p>
    <w:p w:rsidR="00D50520" w:rsidRPr="00D50520" w:rsidRDefault="00D50520" w:rsidP="00D50520">
      <w:pPr>
        <w:spacing w:after="0" w:line="240" w:lineRule="auto"/>
        <w:rPr>
          <w:rFonts w:ascii="Times New Roman" w:eastAsia="Calibri" w:hAnsi="Times New Roman" w:cs="Times New Roman"/>
          <w:sz w:val="28"/>
          <w:szCs w:val="28"/>
          <w:lang w:eastAsia="ru-RU"/>
        </w:rPr>
      </w:pPr>
      <w:r w:rsidRPr="00D50520">
        <w:rPr>
          <w:rFonts w:ascii="Times New Roman" w:eastAsia="Calibri" w:hAnsi="Times New Roman" w:cs="Times New Roman"/>
          <w:sz w:val="28"/>
          <w:szCs w:val="28"/>
          <w:lang w:eastAsia="ru-RU"/>
        </w:rPr>
        <w:t>23.07.2021 г.                                                                                                    № 51</w:t>
      </w: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Об утверждении Порядка исполнения решения о применении бюджетных мер</w:t>
      </w: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принуждения, решений об изменении (отмене) указанных решений</w:t>
      </w:r>
    </w:p>
    <w:p w:rsidR="00D50520" w:rsidRPr="00D50520" w:rsidRDefault="00D50520" w:rsidP="00D50520">
      <w:pPr>
        <w:spacing w:after="0" w:line="240" w:lineRule="auto"/>
        <w:jc w:val="center"/>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     </w:t>
      </w:r>
      <w:proofErr w:type="gramStart"/>
      <w:r w:rsidRPr="00D50520">
        <w:rPr>
          <w:rFonts w:ascii="Times New Roman" w:eastAsia="Times New Roman" w:hAnsi="Times New Roman" w:cs="Times New Roman"/>
          <w:sz w:val="28"/>
          <w:szCs w:val="28"/>
          <w:lang w:eastAsia="ru-RU"/>
        </w:rPr>
        <w:t>В соответствии с ч. 2 ст. 306.3 Бюджетного кодекса Российской Федерации, с Постановлением Правительства Российской Федерации от 24.10.2018 №1268 «Об утверждении общих требований к установлению случаев и условий продления срока исполнения бюджетной меры принуждения», Постановлением Правительства Российской Федерации от 07.02.2019 №91 «Об утверждении правил принятия финансовыми органами решений о применении бюджетных мер принуждения, решений об изменений решений о применении бюджетных</w:t>
      </w:r>
      <w:proofErr w:type="gramEnd"/>
      <w:r w:rsidRPr="00D50520">
        <w:rPr>
          <w:rFonts w:ascii="Times New Roman" w:eastAsia="Times New Roman" w:hAnsi="Times New Roman" w:cs="Times New Roman"/>
          <w:sz w:val="28"/>
          <w:szCs w:val="28"/>
          <w:lang w:eastAsia="ru-RU"/>
        </w:rPr>
        <w:t xml:space="preserve"> мер принуждения, решений об отмене решений о применении бюджетных мер принуждения или решений об отказе в применении бюджетных мер принуждения», руководствуясь Уставом сельского поселения Новоичинского сельсовета Куйбышевского муниципального района Новосибирской области, Администрация Новоичинского сельсовета ПОСТАНОВЛЯЕТ:</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spacing w:after="0" w:line="240" w:lineRule="auto"/>
        <w:jc w:val="both"/>
        <w:rPr>
          <w:rFonts w:ascii="Times New Roman" w:eastAsia="Times New Roman" w:hAnsi="Times New Roman" w:cs="Times New Roman"/>
          <w:sz w:val="28"/>
          <w:szCs w:val="28"/>
          <w:lang w:eastAsia="ar-SA"/>
        </w:rPr>
      </w:pPr>
      <w:r w:rsidRPr="00D50520">
        <w:rPr>
          <w:rFonts w:ascii="Times New Roman" w:eastAsia="Times New Roman" w:hAnsi="Times New Roman" w:cs="Times New Roman"/>
          <w:sz w:val="28"/>
          <w:szCs w:val="28"/>
          <w:lang w:eastAsia="ar-SA"/>
        </w:rPr>
        <w:t>1. Утвердить Порядок исполнения решения о применении бюджетных мер принуждения,</w:t>
      </w:r>
      <w:r w:rsidRPr="00D50520">
        <w:rPr>
          <w:rFonts w:ascii="Times New Roman" w:eastAsia="Times New Roman" w:hAnsi="Times New Roman" w:cs="Times New Roman"/>
          <w:sz w:val="28"/>
          <w:szCs w:val="28"/>
          <w:lang w:eastAsia="ru-RU"/>
        </w:rPr>
        <w:t xml:space="preserve"> </w:t>
      </w:r>
      <w:r w:rsidRPr="00D50520">
        <w:rPr>
          <w:rFonts w:ascii="Times New Roman" w:eastAsia="Times New Roman" w:hAnsi="Times New Roman" w:cs="Times New Roman"/>
          <w:sz w:val="28"/>
          <w:szCs w:val="28"/>
          <w:lang w:eastAsia="ar-SA"/>
        </w:rPr>
        <w:t>решений об изменении (отмене) указанных решений.</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2. </w:t>
      </w:r>
      <w:proofErr w:type="gramStart"/>
      <w:r w:rsidRPr="00D50520">
        <w:rPr>
          <w:rFonts w:ascii="Times New Roman" w:eastAsia="Times New Roman" w:hAnsi="Times New Roman" w:cs="Times New Roman"/>
          <w:sz w:val="28"/>
          <w:szCs w:val="28"/>
          <w:lang w:eastAsia="ru-RU"/>
        </w:rPr>
        <w:t>Разместить</w:t>
      </w:r>
      <w:proofErr w:type="gramEnd"/>
      <w:r w:rsidRPr="00D50520">
        <w:rPr>
          <w:rFonts w:ascii="Times New Roman" w:eastAsia="Times New Roman" w:hAnsi="Times New Roman" w:cs="Times New Roman"/>
          <w:sz w:val="28"/>
          <w:szCs w:val="28"/>
          <w:lang w:eastAsia="ru-RU"/>
        </w:rPr>
        <w:t xml:space="preserve"> настоящее постановление на официальном сайте Администрации Новоичинского сельсовета Куйбышевского района Новосибирской области в сети «Интернет».</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3. </w:t>
      </w:r>
      <w:proofErr w:type="gramStart"/>
      <w:r w:rsidRPr="00D50520">
        <w:rPr>
          <w:rFonts w:ascii="Times New Roman" w:eastAsia="Times New Roman" w:hAnsi="Times New Roman" w:cs="Times New Roman"/>
          <w:sz w:val="28"/>
          <w:szCs w:val="28"/>
          <w:lang w:eastAsia="ru-RU"/>
        </w:rPr>
        <w:t>Контроль за</w:t>
      </w:r>
      <w:proofErr w:type="gramEnd"/>
      <w:r w:rsidRPr="00D50520">
        <w:rPr>
          <w:rFonts w:ascii="Times New Roman" w:eastAsia="Times New Roman" w:hAnsi="Times New Roman" w:cs="Times New Roman"/>
          <w:sz w:val="28"/>
          <w:szCs w:val="28"/>
          <w:lang w:eastAsia="ru-RU"/>
        </w:rPr>
        <w:t xml:space="preserve"> исполнением постановления  оставляю за собой. </w:t>
      </w:r>
    </w:p>
    <w:p w:rsidR="00D50520" w:rsidRPr="00D50520" w:rsidRDefault="00D50520" w:rsidP="00D50520">
      <w:pPr>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spacing w:after="0" w:line="240" w:lineRule="auto"/>
        <w:rPr>
          <w:rFonts w:ascii="Times New Roman" w:eastAsia="Times New Roman" w:hAnsi="Times New Roman" w:cs="Times New Roman"/>
          <w:sz w:val="28"/>
          <w:szCs w:val="28"/>
          <w:lang w:eastAsia="ru-RU"/>
        </w:rPr>
      </w:pPr>
    </w:p>
    <w:p w:rsidR="00D50520" w:rsidRPr="00D50520" w:rsidRDefault="00D50520" w:rsidP="00D50520">
      <w:pPr>
        <w:spacing w:after="0" w:line="240" w:lineRule="auto"/>
        <w:rPr>
          <w:rFonts w:ascii="Times New Roman" w:eastAsia="Times New Roman" w:hAnsi="Times New Roman" w:cs="Times New Roman"/>
          <w:sz w:val="28"/>
          <w:szCs w:val="28"/>
          <w:lang w:eastAsia="ru-RU"/>
        </w:rPr>
      </w:pPr>
    </w:p>
    <w:p w:rsidR="00D50520" w:rsidRPr="00D50520" w:rsidRDefault="00D50520" w:rsidP="00D50520">
      <w:pPr>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Глава Новоичинского сельсовета</w:t>
      </w:r>
      <w:r w:rsidRPr="00D50520">
        <w:rPr>
          <w:rFonts w:ascii="Times New Roman" w:eastAsia="Times New Roman" w:hAnsi="Times New Roman" w:cs="Times New Roman"/>
          <w:sz w:val="28"/>
          <w:szCs w:val="28"/>
          <w:lang w:eastAsia="ru-RU"/>
        </w:rPr>
        <w:tab/>
      </w:r>
      <w:r w:rsidRPr="00D50520">
        <w:rPr>
          <w:rFonts w:ascii="Times New Roman" w:eastAsia="Times New Roman" w:hAnsi="Times New Roman" w:cs="Times New Roman"/>
          <w:sz w:val="28"/>
          <w:szCs w:val="28"/>
          <w:lang w:eastAsia="ru-RU"/>
        </w:rPr>
        <w:tab/>
        <w:t xml:space="preserve">               Н.О. Кущенко</w:t>
      </w:r>
    </w:p>
    <w:p w:rsidR="00D50520" w:rsidRPr="00D50520" w:rsidRDefault="00D50520" w:rsidP="00D50520">
      <w:pPr>
        <w:spacing w:after="0" w:line="240" w:lineRule="auto"/>
        <w:rPr>
          <w:rFonts w:ascii="Times New Roman" w:eastAsia="Times New Roman" w:hAnsi="Times New Roman" w:cs="Times New Roman"/>
          <w:sz w:val="28"/>
          <w:szCs w:val="28"/>
          <w:lang w:eastAsia="ru-RU"/>
        </w:rPr>
      </w:pPr>
    </w:p>
    <w:p w:rsidR="00D50520" w:rsidRPr="00D50520" w:rsidRDefault="00D50520" w:rsidP="00D50520">
      <w:pPr>
        <w:spacing w:after="0" w:line="240" w:lineRule="auto"/>
        <w:rPr>
          <w:rFonts w:ascii="Times New Roman" w:eastAsia="Times New Roman" w:hAnsi="Times New Roman" w:cs="Times New Roman"/>
          <w:sz w:val="28"/>
          <w:szCs w:val="28"/>
          <w:lang w:eastAsia="ru-RU"/>
        </w:rPr>
      </w:pPr>
    </w:p>
    <w:p w:rsidR="00D50520" w:rsidRPr="00D50520" w:rsidRDefault="00D50520" w:rsidP="00D50520">
      <w:pPr>
        <w:spacing w:after="0" w:line="240" w:lineRule="auto"/>
        <w:rPr>
          <w:rFonts w:ascii="Times New Roman" w:eastAsia="Times New Roman" w:hAnsi="Times New Roman" w:cs="Times New Roman"/>
          <w:sz w:val="28"/>
          <w:szCs w:val="28"/>
          <w:lang w:eastAsia="ru-RU"/>
        </w:rPr>
      </w:pPr>
    </w:p>
    <w:p w:rsidR="00D50520" w:rsidRPr="00D50520" w:rsidRDefault="00D50520" w:rsidP="00D50520">
      <w:pPr>
        <w:spacing w:after="0" w:line="240" w:lineRule="auto"/>
        <w:jc w:val="right"/>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lastRenderedPageBreak/>
        <w:t>Приложение</w:t>
      </w:r>
      <w:r w:rsidRPr="00D50520">
        <w:rPr>
          <w:rFonts w:ascii="Times New Roman" w:eastAsia="Times New Roman" w:hAnsi="Times New Roman" w:cs="Times New Roman"/>
          <w:sz w:val="28"/>
          <w:szCs w:val="28"/>
          <w:lang w:eastAsia="ru-RU"/>
        </w:rPr>
        <w:br/>
        <w:t xml:space="preserve">к постановлению администрации </w:t>
      </w:r>
      <w:r w:rsidRPr="00D50520">
        <w:rPr>
          <w:rFonts w:ascii="Times New Roman" w:eastAsia="Times New Roman" w:hAnsi="Times New Roman" w:cs="Times New Roman"/>
          <w:sz w:val="28"/>
          <w:szCs w:val="28"/>
          <w:lang w:eastAsia="ru-RU"/>
        </w:rPr>
        <w:br/>
        <w:t xml:space="preserve">Новоичинского  сельсовета Куйбышевского района Новосибирской области от </w:t>
      </w:r>
      <w:r w:rsidRPr="00D50520">
        <w:rPr>
          <w:rFonts w:ascii="Times New Roman" w:eastAsia="Times New Roman" w:hAnsi="Times New Roman" w:cs="Times New Roman"/>
          <w:sz w:val="28"/>
          <w:szCs w:val="28"/>
          <w:lang w:eastAsia="ru-RU"/>
        </w:rPr>
        <w:br/>
        <w:t>23.06.2021  № 51</w:t>
      </w:r>
    </w:p>
    <w:p w:rsidR="00D50520" w:rsidRPr="00D50520" w:rsidRDefault="00D50520" w:rsidP="00D50520">
      <w:pPr>
        <w:spacing w:after="0" w:line="240" w:lineRule="auto"/>
        <w:jc w:val="right"/>
        <w:rPr>
          <w:rFonts w:ascii="Times New Roman" w:eastAsia="Times New Roman" w:hAnsi="Times New Roman" w:cs="Times New Roman"/>
          <w:b/>
          <w:sz w:val="28"/>
          <w:szCs w:val="28"/>
          <w:lang w:eastAsia="ru-RU"/>
        </w:rPr>
      </w:pPr>
    </w:p>
    <w:p w:rsidR="00D50520" w:rsidRPr="00D50520" w:rsidRDefault="00D50520" w:rsidP="00D50520">
      <w:pPr>
        <w:spacing w:after="0" w:line="240" w:lineRule="auto"/>
        <w:rPr>
          <w:rFonts w:ascii="Times New Roman" w:eastAsia="Times New Roman" w:hAnsi="Times New Roman" w:cs="Times New Roman"/>
          <w:b/>
          <w:sz w:val="28"/>
          <w:szCs w:val="28"/>
          <w:lang w:eastAsia="ru-RU"/>
        </w:rPr>
      </w:pPr>
    </w:p>
    <w:p w:rsidR="00D50520" w:rsidRPr="00D50520" w:rsidRDefault="00D50520" w:rsidP="00D50520">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D50520">
        <w:rPr>
          <w:rFonts w:ascii="Times New Roman" w:eastAsia="Times New Roman" w:hAnsi="Times New Roman" w:cs="Times New Roman"/>
          <w:b/>
          <w:sz w:val="28"/>
          <w:szCs w:val="28"/>
          <w:lang w:eastAsia="ru-RU"/>
        </w:rPr>
        <w:t>Порядок</w:t>
      </w:r>
    </w:p>
    <w:p w:rsidR="00D50520" w:rsidRPr="00D50520" w:rsidRDefault="00D50520" w:rsidP="00D50520">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D50520">
        <w:rPr>
          <w:rFonts w:ascii="Times New Roman" w:eastAsia="Times New Roman" w:hAnsi="Times New Roman" w:cs="Times New Roman"/>
          <w:b/>
          <w:sz w:val="28"/>
          <w:szCs w:val="28"/>
          <w:lang w:eastAsia="ru-RU"/>
        </w:rPr>
        <w:t>исполнения решения о применении бюджетных мер принуждения,</w:t>
      </w:r>
    </w:p>
    <w:p w:rsidR="00D50520" w:rsidRPr="00D50520" w:rsidRDefault="00D50520" w:rsidP="00D50520">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D50520">
        <w:rPr>
          <w:rFonts w:ascii="Times New Roman" w:eastAsia="Times New Roman" w:hAnsi="Times New Roman" w:cs="Times New Roman"/>
          <w:b/>
          <w:sz w:val="28"/>
          <w:szCs w:val="28"/>
          <w:lang w:eastAsia="ru-RU"/>
        </w:rPr>
        <w:t>решений об изменении (отмене) указанных решений</w:t>
      </w:r>
    </w:p>
    <w:p w:rsidR="00D50520" w:rsidRPr="00D50520" w:rsidRDefault="00D50520" w:rsidP="00D50520">
      <w:pPr>
        <w:suppressAutoHyphens/>
        <w:spacing w:after="0" w:line="240" w:lineRule="auto"/>
        <w:rPr>
          <w:rFonts w:ascii="Times New Roman" w:eastAsia="Times New Roman" w:hAnsi="Times New Roman" w:cs="Times New Roman"/>
          <w:sz w:val="28"/>
          <w:szCs w:val="28"/>
          <w:lang w:eastAsia="ar-SA"/>
        </w:rPr>
      </w:pPr>
      <w:bookmarkStart w:id="0" w:name="P32"/>
      <w:bookmarkEnd w:id="0"/>
    </w:p>
    <w:p w:rsidR="00D50520" w:rsidRPr="00D50520" w:rsidRDefault="00D50520" w:rsidP="00D50520">
      <w:pPr>
        <w:widowControl w:val="0"/>
        <w:autoSpaceDE w:val="0"/>
        <w:autoSpaceDN w:val="0"/>
        <w:spacing w:after="0" w:line="240" w:lineRule="auto"/>
        <w:outlineLvl w:val="1"/>
        <w:rPr>
          <w:rFonts w:ascii="Times New Roman" w:eastAsia="Times New Roman" w:hAnsi="Times New Roman" w:cs="Times New Roman"/>
          <w:b/>
          <w:sz w:val="28"/>
          <w:szCs w:val="28"/>
          <w:lang w:eastAsia="ru-RU"/>
        </w:rPr>
      </w:pPr>
      <w:r w:rsidRPr="00D50520">
        <w:rPr>
          <w:rFonts w:ascii="Times New Roman" w:eastAsia="Times New Roman" w:hAnsi="Times New Roman" w:cs="Times New Roman"/>
          <w:b/>
          <w:sz w:val="28"/>
          <w:szCs w:val="28"/>
          <w:lang w:eastAsia="ru-RU"/>
        </w:rPr>
        <w:t>1. Общие положения</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 xml:space="preserve">1.1. </w:t>
      </w:r>
      <w:proofErr w:type="gramStart"/>
      <w:r w:rsidRPr="00D50520">
        <w:rPr>
          <w:rFonts w:ascii="Times New Roman" w:eastAsia="Times New Roman" w:hAnsi="Times New Roman" w:cs="Times New Roman"/>
          <w:color w:val="000000"/>
          <w:sz w:val="28"/>
          <w:szCs w:val="28"/>
          <w:lang w:eastAsia="ru-RU"/>
        </w:rPr>
        <w:t>Настоящий Порядок устанавливает правила исполнения принятых администрацией Новоичинского сельсовета Куйбышевского района Новосибирской области, как финансовым органом сельского поселения Новоичинского сельсовета Куйбышевского муниципального района Новосибирской области, (далее – ФО) решений о применении бюджетных мер принуждения предусмотренных главой 30 Бюджетного кодекса Российской Федерации (далее – Кодекс), решений об изменении (отмене) указанных решений о применении бюджетных мер принуждения (далее при совместном упоминании – решение ФО).</w:t>
      </w:r>
      <w:proofErr w:type="gramEnd"/>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 xml:space="preserve">1.2. </w:t>
      </w:r>
      <w:proofErr w:type="gramStart"/>
      <w:r w:rsidRPr="00D50520">
        <w:rPr>
          <w:rFonts w:ascii="Times New Roman" w:eastAsia="Times New Roman" w:hAnsi="Times New Roman" w:cs="Times New Roman"/>
          <w:color w:val="000000"/>
          <w:sz w:val="28"/>
          <w:szCs w:val="28"/>
          <w:lang w:eastAsia="ru-RU"/>
        </w:rPr>
        <w:t>Решение о применении бюджетных мер принуждения принимается ФО в случаях и порядке, установленных Постановлением Правительством Российской Федерации от 07.02.2019 № 91 «Об утверждении Правил принятия Министерством финансов Российской Федерации, финансовыми органами субъектов Российской Федерации (муниципальных образований), органами управления государственными внебюджетными фондами решений о применении бюджетных мер принуждения, решений об изменении решений о применении бюджетных мер принуждения, решений об отмене решений о</w:t>
      </w:r>
      <w:proofErr w:type="gramEnd"/>
      <w:r w:rsidRPr="00D50520">
        <w:rPr>
          <w:rFonts w:ascii="Times New Roman" w:eastAsia="Times New Roman" w:hAnsi="Times New Roman" w:cs="Times New Roman"/>
          <w:color w:val="000000"/>
          <w:sz w:val="28"/>
          <w:szCs w:val="28"/>
          <w:lang w:eastAsia="ru-RU"/>
        </w:rPr>
        <w:t xml:space="preserve"> </w:t>
      </w:r>
      <w:proofErr w:type="gramStart"/>
      <w:r w:rsidRPr="00D50520">
        <w:rPr>
          <w:rFonts w:ascii="Times New Roman" w:eastAsia="Times New Roman" w:hAnsi="Times New Roman" w:cs="Times New Roman"/>
          <w:color w:val="000000"/>
          <w:sz w:val="28"/>
          <w:szCs w:val="28"/>
          <w:lang w:eastAsia="ru-RU"/>
        </w:rPr>
        <w:t>применении</w:t>
      </w:r>
      <w:proofErr w:type="gramEnd"/>
      <w:r w:rsidRPr="00D50520">
        <w:rPr>
          <w:rFonts w:ascii="Times New Roman" w:eastAsia="Times New Roman" w:hAnsi="Times New Roman" w:cs="Times New Roman"/>
          <w:color w:val="000000"/>
          <w:sz w:val="28"/>
          <w:szCs w:val="28"/>
          <w:lang w:eastAsia="ru-RU"/>
        </w:rPr>
        <w:t xml:space="preserve"> бюджетных мер принуждения или решений об отказе в применении бюджетных мер принуждения» (далее – Правила) в форме распоряжения.</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1.3.  Настоящий Порядок определяет процедуру взаимодействия ФО с органами муниципального финансового контроля (далее – органами ФК) при принятии решения о применении бюджетных мер принуждения, порядок направления ФО сведений в Управление федерального казначейства по Новосибирской области для применения мер принуждения (далее - УФК).</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 xml:space="preserve">1.4. Настоящий Порядок подлежит применению в случае поступления в ФО от органа ФК уведомления о применении бюджетной меры принуждения за бюджетные нарушения, предусмотренные </w:t>
      </w:r>
      <w:hyperlink r:id="rId10" w:history="1">
        <w:r w:rsidRPr="00D50520">
          <w:rPr>
            <w:rFonts w:ascii="Times New Roman" w:eastAsia="Times New Roman" w:hAnsi="Times New Roman" w:cs="Times New Roman"/>
            <w:color w:val="000000"/>
            <w:sz w:val="28"/>
            <w:szCs w:val="28"/>
            <w:lang w:eastAsia="ru-RU"/>
          </w:rPr>
          <w:t>главой 30</w:t>
        </w:r>
      </w:hyperlink>
      <w:r w:rsidRPr="00D50520">
        <w:rPr>
          <w:rFonts w:ascii="Times New Roman" w:eastAsia="Times New Roman" w:hAnsi="Times New Roman" w:cs="Times New Roman"/>
          <w:color w:val="000000"/>
          <w:sz w:val="28"/>
          <w:szCs w:val="28"/>
          <w:lang w:eastAsia="ru-RU"/>
        </w:rPr>
        <w:t xml:space="preserve"> БК.</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p>
    <w:p w:rsidR="00D50520" w:rsidRPr="00D50520" w:rsidRDefault="00D50520" w:rsidP="00D50520">
      <w:pPr>
        <w:widowControl w:val="0"/>
        <w:autoSpaceDE w:val="0"/>
        <w:autoSpaceDN w:val="0"/>
        <w:spacing w:after="0" w:line="240" w:lineRule="auto"/>
        <w:jc w:val="both"/>
        <w:outlineLvl w:val="1"/>
        <w:rPr>
          <w:rFonts w:ascii="Times New Roman" w:eastAsia="Times New Roman" w:hAnsi="Times New Roman" w:cs="Times New Roman"/>
          <w:b/>
          <w:color w:val="000000"/>
          <w:sz w:val="28"/>
          <w:szCs w:val="28"/>
          <w:lang w:eastAsia="ru-RU"/>
        </w:rPr>
      </w:pPr>
      <w:r w:rsidRPr="00D50520">
        <w:rPr>
          <w:rFonts w:ascii="Times New Roman" w:eastAsia="Times New Roman" w:hAnsi="Times New Roman" w:cs="Times New Roman"/>
          <w:b/>
          <w:color w:val="000000"/>
          <w:sz w:val="28"/>
          <w:szCs w:val="28"/>
          <w:lang w:eastAsia="ru-RU"/>
        </w:rPr>
        <w:t>2. Бюджетные меры принуждения, применяемые ФО</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2.1. Совершение бюджетного нарушения, выявленного органами ФК, влечет применение ФО следующих мер принуждения:</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color w:val="000000"/>
          <w:sz w:val="28"/>
          <w:szCs w:val="28"/>
          <w:lang w:eastAsia="ru-RU"/>
        </w:rPr>
        <w:lastRenderedPageBreak/>
        <w:t xml:space="preserve">бесспорное взыскание суммы средств, предоставленных из одного бюджета </w:t>
      </w:r>
      <w:r w:rsidRPr="00D50520">
        <w:rPr>
          <w:rFonts w:ascii="Times New Roman" w:eastAsia="Times New Roman" w:hAnsi="Times New Roman" w:cs="Times New Roman"/>
          <w:sz w:val="28"/>
          <w:szCs w:val="28"/>
          <w:lang w:eastAsia="ru-RU"/>
        </w:rPr>
        <w:t>бюджетной системы РФ другому бюджету бюджетной системы РФ;</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бесспорное взыскание суммы платы за пользование средствами, предоставленными из одного бюджета бюджетной системы РФ другому бюджету бюджетной системы РФ;</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бесспорное взыскание пеней за несвоевременный возврат средств бюджета;</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приостановление (сокращение) предоставления межбюджетных трансфертов (за исключением субвенций).</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sz w:val="28"/>
          <w:szCs w:val="28"/>
          <w:lang w:eastAsia="ru-RU"/>
        </w:rPr>
        <w:t xml:space="preserve">2.2. </w:t>
      </w:r>
      <w:proofErr w:type="gramStart"/>
      <w:r w:rsidRPr="00D50520">
        <w:rPr>
          <w:rFonts w:ascii="Times New Roman" w:eastAsia="Times New Roman" w:hAnsi="Times New Roman" w:cs="Times New Roman"/>
          <w:sz w:val="28"/>
          <w:szCs w:val="28"/>
          <w:lang w:eastAsia="ru-RU"/>
        </w:rPr>
        <w:t>ФО принимает решение о применении бюджетных мер принуждения на основании уведомлений о применении бюджетных мер принуждения, направленных органами ФК и содержащих основания для применения предусмотренных БК</w:t>
      </w:r>
      <w:r w:rsidRPr="00D50520">
        <w:rPr>
          <w:rFonts w:ascii="Times New Roman" w:eastAsia="Times New Roman" w:hAnsi="Times New Roman" w:cs="Times New Roman"/>
          <w:color w:val="000000"/>
          <w:sz w:val="28"/>
          <w:szCs w:val="28"/>
          <w:lang w:eastAsia="ru-RU"/>
        </w:rPr>
        <w:t xml:space="preserve"> мер принуждения, с приложением копий договоров (соглашений), на основании </w:t>
      </w:r>
      <w:r w:rsidRPr="00D50520">
        <w:rPr>
          <w:rFonts w:ascii="Times New Roman" w:eastAsia="Times New Roman" w:hAnsi="Times New Roman" w:cs="Times New Roman"/>
          <w:sz w:val="28"/>
          <w:szCs w:val="28"/>
          <w:lang w:eastAsia="ru-RU"/>
        </w:rPr>
        <w:t>которых предоставлялись средства из бюджета бюджетной системы РФ, при исполнении которых объектом контроля допущено бюджетное нарушение (в случае их заключения), и отсутствия обстоятельств, указанных в</w:t>
      </w:r>
      <w:proofErr w:type="gramEnd"/>
      <w:r w:rsidRPr="00D50520">
        <w:rPr>
          <w:rFonts w:ascii="Times New Roman" w:eastAsia="Times New Roman" w:hAnsi="Times New Roman" w:cs="Times New Roman"/>
          <w:sz w:val="28"/>
          <w:szCs w:val="28"/>
          <w:lang w:eastAsia="ru-RU"/>
        </w:rPr>
        <w:t xml:space="preserve"> </w:t>
      </w:r>
      <w:hyperlink r:id="rId11" w:anchor="P67" w:history="1">
        <w:proofErr w:type="gramStart"/>
        <w:r w:rsidRPr="00D50520">
          <w:rPr>
            <w:rFonts w:ascii="Times New Roman" w:eastAsia="Times New Roman" w:hAnsi="Times New Roman" w:cs="Times New Roman"/>
            <w:color w:val="000000"/>
            <w:sz w:val="28"/>
            <w:szCs w:val="28"/>
            <w:lang w:eastAsia="ru-RU"/>
          </w:rPr>
          <w:t>пункте</w:t>
        </w:r>
        <w:proofErr w:type="gramEnd"/>
        <w:r w:rsidRPr="00D50520">
          <w:rPr>
            <w:rFonts w:ascii="Times New Roman" w:eastAsia="Times New Roman" w:hAnsi="Times New Roman" w:cs="Times New Roman"/>
            <w:color w:val="000000"/>
            <w:sz w:val="28"/>
            <w:szCs w:val="28"/>
            <w:lang w:eastAsia="ru-RU"/>
          </w:rPr>
          <w:t xml:space="preserve"> 2.5</w:t>
        </w:r>
      </w:hyperlink>
      <w:r w:rsidRPr="00D50520">
        <w:rPr>
          <w:rFonts w:ascii="Times New Roman" w:eastAsia="Times New Roman" w:hAnsi="Times New Roman" w:cs="Times New Roman"/>
          <w:color w:val="000000"/>
          <w:sz w:val="28"/>
          <w:szCs w:val="28"/>
          <w:lang w:eastAsia="ru-RU"/>
        </w:rPr>
        <w:t xml:space="preserve"> настоящего Порядка.</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ФО принимает решение о применении бюджетных мер принуждения при наличии следующих сведений, поступивших от органов ФК:</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описание и квалификация бюджетного нарушения согласно БК;</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 xml:space="preserve">дата окончания контрольного мероприятия, информация о соблюдении органом ФК при формировании и направлении уведомления о применении бюджетных мер принуждения порядка, установленного в соответствии с </w:t>
      </w:r>
      <w:hyperlink r:id="rId12" w:history="1">
        <w:r w:rsidRPr="00D50520">
          <w:rPr>
            <w:rFonts w:ascii="Times New Roman" w:eastAsia="Times New Roman" w:hAnsi="Times New Roman" w:cs="Times New Roman"/>
            <w:color w:val="000000"/>
            <w:sz w:val="28"/>
            <w:szCs w:val="28"/>
            <w:lang w:eastAsia="ru-RU"/>
          </w:rPr>
          <w:t>пунктом 3 статьи 268.1</w:t>
        </w:r>
      </w:hyperlink>
      <w:r w:rsidRPr="00D50520">
        <w:rPr>
          <w:rFonts w:ascii="Times New Roman" w:eastAsia="Times New Roman" w:hAnsi="Times New Roman" w:cs="Times New Roman"/>
          <w:color w:val="000000"/>
          <w:sz w:val="28"/>
          <w:szCs w:val="28"/>
          <w:lang w:eastAsia="ru-RU"/>
        </w:rPr>
        <w:t xml:space="preserve"> или </w:t>
      </w:r>
      <w:hyperlink r:id="rId13" w:history="1">
        <w:r w:rsidRPr="00D50520">
          <w:rPr>
            <w:rFonts w:ascii="Times New Roman" w:eastAsia="Times New Roman" w:hAnsi="Times New Roman" w:cs="Times New Roman"/>
            <w:color w:val="000000"/>
            <w:sz w:val="28"/>
            <w:szCs w:val="28"/>
            <w:lang w:eastAsia="ru-RU"/>
          </w:rPr>
          <w:t>пунктом 3 статьи 269.2</w:t>
        </w:r>
      </w:hyperlink>
      <w:r w:rsidRPr="00D50520">
        <w:rPr>
          <w:rFonts w:ascii="Times New Roman" w:eastAsia="Times New Roman" w:hAnsi="Times New Roman" w:cs="Times New Roman"/>
          <w:color w:val="000000"/>
          <w:sz w:val="28"/>
          <w:szCs w:val="28"/>
          <w:lang w:eastAsia="ru-RU"/>
        </w:rPr>
        <w:t xml:space="preserve"> БК.</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расчет, размер (в рублях с точностью до двух знаков после запятой) и вид подлежащих взысканию средств;</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наименование главного распорядителя, предоставившего межбюджетный трансферт, при использовании которого выявлено бюджетное нарушение; наименование получателя средств. </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2.3. Решение ФО  о применении меры принуждения оформляется в виде распоряжения ФО, не носящего нормативного характера.</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2.4. ФО не несет ответственность за достоверность, полноту и качество документов, представляемых органами ФК.</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bookmarkStart w:id="1" w:name="P67"/>
      <w:bookmarkEnd w:id="1"/>
      <w:r w:rsidRPr="00D50520">
        <w:rPr>
          <w:rFonts w:ascii="Times New Roman" w:eastAsia="Times New Roman" w:hAnsi="Times New Roman" w:cs="Times New Roman"/>
          <w:sz w:val="28"/>
          <w:szCs w:val="28"/>
          <w:lang w:eastAsia="ru-RU"/>
        </w:rPr>
        <w:t xml:space="preserve">2.5. Решение об отказе в применении бюджетных мер принуждения принимается ФО  в случаях, указанных в </w:t>
      </w:r>
      <w:hyperlink r:id="rId14" w:history="1">
        <w:r w:rsidRPr="00D50520">
          <w:rPr>
            <w:rFonts w:ascii="Times New Roman" w:eastAsia="Times New Roman" w:hAnsi="Times New Roman" w:cs="Times New Roman"/>
            <w:color w:val="000000"/>
            <w:sz w:val="28"/>
            <w:szCs w:val="28"/>
            <w:lang w:eastAsia="ru-RU"/>
          </w:rPr>
          <w:t>пункте 7</w:t>
        </w:r>
      </w:hyperlink>
      <w:r w:rsidRPr="00D50520">
        <w:rPr>
          <w:rFonts w:ascii="Times New Roman" w:eastAsia="Times New Roman" w:hAnsi="Times New Roman" w:cs="Times New Roman"/>
          <w:color w:val="000000"/>
          <w:sz w:val="28"/>
          <w:szCs w:val="28"/>
          <w:lang w:eastAsia="ru-RU"/>
        </w:rPr>
        <w:t xml:space="preserve"> Правил, и должно содержать информацию об уведомлении и обстоятельствах, указанных в пункте 7 Правил.</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sz w:val="28"/>
          <w:szCs w:val="28"/>
          <w:lang w:eastAsia="ru-RU"/>
        </w:rPr>
        <w:t xml:space="preserve">ФО принимается решение об отказе в применении бюджетных мер принуждения в срок, определенный </w:t>
      </w:r>
      <w:hyperlink r:id="rId15" w:history="1">
        <w:r w:rsidRPr="00D50520">
          <w:rPr>
            <w:rFonts w:ascii="Times New Roman" w:eastAsia="Times New Roman" w:hAnsi="Times New Roman" w:cs="Times New Roman"/>
            <w:color w:val="000000"/>
            <w:sz w:val="28"/>
            <w:szCs w:val="28"/>
            <w:lang w:eastAsia="ru-RU"/>
          </w:rPr>
          <w:t>абзацем первым пункта 6 статьи 306.2</w:t>
        </w:r>
      </w:hyperlink>
      <w:r w:rsidRPr="00D50520">
        <w:rPr>
          <w:rFonts w:ascii="Times New Roman" w:eastAsia="Times New Roman" w:hAnsi="Times New Roman" w:cs="Times New Roman"/>
          <w:color w:val="000000"/>
          <w:sz w:val="28"/>
          <w:szCs w:val="28"/>
          <w:lang w:eastAsia="ru-RU"/>
        </w:rPr>
        <w:t xml:space="preserve"> БК.</w:t>
      </w:r>
    </w:p>
    <w:p w:rsidR="00D50520" w:rsidRPr="00D50520" w:rsidRDefault="00D50520" w:rsidP="00D50520">
      <w:pPr>
        <w:widowControl w:val="0"/>
        <w:autoSpaceDE w:val="0"/>
        <w:autoSpaceDN w:val="0"/>
        <w:spacing w:after="0" w:line="240" w:lineRule="auto"/>
        <w:jc w:val="both"/>
        <w:outlineLvl w:val="1"/>
        <w:rPr>
          <w:rFonts w:ascii="Times New Roman" w:eastAsia="Times New Roman" w:hAnsi="Times New Roman" w:cs="Times New Roman"/>
          <w:b/>
          <w:sz w:val="28"/>
          <w:szCs w:val="28"/>
          <w:lang w:eastAsia="ru-RU"/>
        </w:rPr>
      </w:pPr>
    </w:p>
    <w:p w:rsidR="00D50520" w:rsidRPr="00D50520" w:rsidRDefault="00D50520" w:rsidP="00D50520">
      <w:pPr>
        <w:widowControl w:val="0"/>
        <w:autoSpaceDE w:val="0"/>
        <w:autoSpaceDN w:val="0"/>
        <w:spacing w:after="0" w:line="240" w:lineRule="auto"/>
        <w:jc w:val="both"/>
        <w:outlineLvl w:val="1"/>
        <w:rPr>
          <w:rFonts w:ascii="Times New Roman" w:eastAsia="Times New Roman" w:hAnsi="Times New Roman" w:cs="Times New Roman"/>
          <w:b/>
          <w:sz w:val="28"/>
          <w:szCs w:val="28"/>
          <w:lang w:eastAsia="ru-RU"/>
        </w:rPr>
      </w:pPr>
      <w:r w:rsidRPr="00D50520">
        <w:rPr>
          <w:rFonts w:ascii="Times New Roman" w:eastAsia="Times New Roman" w:hAnsi="Times New Roman" w:cs="Times New Roman"/>
          <w:b/>
          <w:sz w:val="28"/>
          <w:szCs w:val="28"/>
          <w:lang w:eastAsia="ru-RU"/>
        </w:rPr>
        <w:t>3. Принятие ФО решения о применении бюджетных мер принуждения и исполнения решения о бесспорном взыскании</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3.1. Решение о применении бюджетной меры принуждения принимается ФО в течение 30 (тридцати) календарных дней после получения уведомления о </w:t>
      </w:r>
      <w:r w:rsidRPr="00D50520">
        <w:rPr>
          <w:rFonts w:ascii="Times New Roman" w:eastAsia="Times New Roman" w:hAnsi="Times New Roman" w:cs="Times New Roman"/>
          <w:sz w:val="28"/>
          <w:szCs w:val="28"/>
          <w:lang w:eastAsia="ru-RU"/>
        </w:rPr>
        <w:lastRenderedPageBreak/>
        <w:t>применении бюджетных мер принуждения.</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 xml:space="preserve">3.2. </w:t>
      </w:r>
      <w:proofErr w:type="gramStart"/>
      <w:r w:rsidRPr="00D50520">
        <w:rPr>
          <w:rFonts w:ascii="Times New Roman" w:eastAsia="Times New Roman" w:hAnsi="Times New Roman" w:cs="Times New Roman"/>
          <w:sz w:val="28"/>
          <w:szCs w:val="28"/>
          <w:lang w:eastAsia="ru-RU"/>
        </w:rPr>
        <w:t>ФО</w:t>
      </w:r>
      <w:r w:rsidRPr="00D50520">
        <w:rPr>
          <w:rFonts w:ascii="Times New Roman" w:eastAsia="Times New Roman" w:hAnsi="Times New Roman" w:cs="Times New Roman"/>
          <w:color w:val="000000"/>
          <w:sz w:val="28"/>
          <w:szCs w:val="28"/>
          <w:lang w:eastAsia="ru-RU"/>
        </w:rPr>
        <w:t xml:space="preserve"> в соответствии с </w:t>
      </w:r>
      <w:hyperlink r:id="rId16" w:history="1">
        <w:r w:rsidRPr="00D50520">
          <w:rPr>
            <w:rFonts w:ascii="Times New Roman" w:eastAsia="Times New Roman" w:hAnsi="Times New Roman" w:cs="Times New Roman"/>
            <w:color w:val="000000"/>
            <w:sz w:val="28"/>
            <w:szCs w:val="28"/>
            <w:lang w:eastAsia="ru-RU"/>
          </w:rPr>
          <w:t>абзацем первым пункта 5 статьи 306.2</w:t>
        </w:r>
      </w:hyperlink>
      <w:r w:rsidRPr="00D50520">
        <w:rPr>
          <w:rFonts w:ascii="Times New Roman" w:eastAsia="Times New Roman" w:hAnsi="Times New Roman" w:cs="Times New Roman"/>
          <w:color w:val="000000"/>
          <w:sz w:val="28"/>
          <w:szCs w:val="28"/>
          <w:lang w:eastAsia="ru-RU"/>
        </w:rPr>
        <w:t xml:space="preserve"> и </w:t>
      </w:r>
      <w:hyperlink r:id="rId17" w:history="1">
        <w:r w:rsidRPr="00D50520">
          <w:rPr>
            <w:rFonts w:ascii="Times New Roman" w:eastAsia="Times New Roman" w:hAnsi="Times New Roman" w:cs="Times New Roman"/>
            <w:color w:val="000000"/>
            <w:sz w:val="28"/>
            <w:szCs w:val="28"/>
            <w:lang w:eastAsia="ru-RU"/>
          </w:rPr>
          <w:t>статьями 306.4</w:t>
        </w:r>
      </w:hyperlink>
      <w:r w:rsidRPr="00D50520">
        <w:rPr>
          <w:rFonts w:ascii="Times New Roman" w:eastAsia="Times New Roman" w:hAnsi="Times New Roman" w:cs="Times New Roman"/>
          <w:color w:val="000000"/>
          <w:sz w:val="28"/>
          <w:szCs w:val="28"/>
          <w:lang w:eastAsia="ru-RU"/>
        </w:rPr>
        <w:t xml:space="preserve"> - </w:t>
      </w:r>
      <w:hyperlink r:id="rId18" w:history="1">
        <w:r w:rsidRPr="00D50520">
          <w:rPr>
            <w:rFonts w:ascii="Times New Roman" w:eastAsia="Times New Roman" w:hAnsi="Times New Roman" w:cs="Times New Roman"/>
            <w:color w:val="000000"/>
            <w:sz w:val="28"/>
            <w:szCs w:val="28"/>
            <w:lang w:eastAsia="ru-RU"/>
          </w:rPr>
          <w:t>306.</w:t>
        </w:r>
      </w:hyperlink>
      <w:r w:rsidRPr="00D50520">
        <w:rPr>
          <w:rFonts w:ascii="Times New Roman" w:eastAsia="Times New Roman" w:hAnsi="Times New Roman" w:cs="Times New Roman"/>
          <w:color w:val="000000"/>
          <w:sz w:val="28"/>
          <w:szCs w:val="28"/>
          <w:lang w:eastAsia="ru-RU"/>
        </w:rPr>
        <w:t>7 БК рассматривает каждое указанное в уведомлении бюджетное нарушение с учетом положений нормативных правовых актов, соглашений о предоставлении межбюджетных трансфертов или бюджетных кредитов, при исполнении которых объектом контроля допущено бюджетное нарушение, и указывает в решении о применении бюджетных мер принуждения:</w:t>
      </w:r>
      <w:proofErr w:type="gramEnd"/>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а) вид бюджетного нарушения, за совершение которого предусмотрено применение бюджетных мер принуждения;</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б) объект контроля, допустивший бюджетное нарушение;</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в) одну бюджетную меру принуждения или несколько;</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 xml:space="preserve">г) срок исполнения в отношении каждой из бюджетных мер принуждения в пределах, установленных </w:t>
      </w:r>
      <w:hyperlink r:id="rId19" w:history="1">
        <w:r w:rsidRPr="00D50520">
          <w:rPr>
            <w:rFonts w:ascii="Times New Roman" w:eastAsia="Times New Roman" w:hAnsi="Times New Roman" w:cs="Times New Roman"/>
            <w:color w:val="000000"/>
            <w:sz w:val="28"/>
            <w:szCs w:val="28"/>
            <w:lang w:eastAsia="ru-RU"/>
          </w:rPr>
          <w:t>абзацем первым пункта 6 статьи 306.2</w:t>
        </w:r>
      </w:hyperlink>
      <w:r w:rsidRPr="00D50520">
        <w:rPr>
          <w:rFonts w:ascii="Times New Roman" w:eastAsia="Times New Roman" w:hAnsi="Times New Roman" w:cs="Times New Roman"/>
          <w:color w:val="000000"/>
          <w:sz w:val="28"/>
          <w:szCs w:val="28"/>
          <w:lang w:eastAsia="ru-RU"/>
        </w:rPr>
        <w:t xml:space="preserve"> БК.</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Решение о применении бюджетных мер принуждения принимается ФО по каждому указанному в уведомлении бюджетному нарушению.</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Сумма средств, определяемая для одной или нескольких бюджетных мер принуждения в решении о применении бюджетной меры принуждения, должна соответствовать сумме средств по указанному в уведомлении бюджетному нарушению, в отношении которого принимается решение о применении бюджетной меры принуждения. При выявлении в уведомлении в части соответствующих сумм средств технических ошибок (описок, опечаток, грамматических или арифметических ошибок либо подобных ошибок) информация о сумме средств, содержащейся в решении о применении бюджетных мер принуждения, уточняется с указанием такой причины.</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3.3. Поступившее в ФО уведомление о применении бюджетных мер принуждения передается для подготовки проекта распоряжения ФО о применении бюджетной меры принуждения ответственному должностному лицу (далее – должностное лицо).</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3.4. Проект распоряжения ФО о применении бюджетной меры принуждения готовится должностным лицом в течение 20 (двадцати) календарных дней со дня  поступления соответствующего уведомления в ФО.</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Подписание распоряжения осуществляет руководитель (исполняющий обязанности руководителя либо иное уполномоченное лицо) ФО. </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sz w:val="28"/>
          <w:szCs w:val="28"/>
          <w:lang w:eastAsia="ru-RU"/>
        </w:rPr>
        <w:t xml:space="preserve">3.5. Должностное лицо в течение 3 (трех) рабочих дней со дня подписания  распоряжения о применении меры принуждения направляет с сопроводительным письмом копию данного распоряжения лицу, направившему уведомление о применении бюджетных мер принуждения, а также передает копию данного распоряжения в </w:t>
      </w:r>
      <w:r w:rsidRPr="00D50520">
        <w:rPr>
          <w:rFonts w:ascii="Times New Roman" w:eastAsia="Times New Roman" w:hAnsi="Times New Roman" w:cs="Times New Roman"/>
          <w:color w:val="000000"/>
          <w:sz w:val="28"/>
          <w:szCs w:val="28"/>
          <w:lang w:eastAsia="ru-RU"/>
        </w:rPr>
        <w:t>УФК.</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color w:val="000000"/>
          <w:sz w:val="28"/>
          <w:szCs w:val="28"/>
          <w:lang w:eastAsia="ru-RU"/>
        </w:rPr>
      </w:pPr>
      <w:r w:rsidRPr="00D50520">
        <w:rPr>
          <w:rFonts w:ascii="Times New Roman" w:eastAsia="Times New Roman" w:hAnsi="Times New Roman" w:cs="Times New Roman"/>
          <w:color w:val="000000"/>
          <w:sz w:val="28"/>
          <w:szCs w:val="28"/>
          <w:lang w:eastAsia="ru-RU"/>
        </w:rPr>
        <w:t xml:space="preserve">3.6. Поводом для применения меры принуждения является поступление в </w:t>
      </w:r>
      <w:r w:rsidRPr="00D50520">
        <w:rPr>
          <w:rFonts w:ascii="Times New Roman" w:eastAsia="Times New Roman" w:hAnsi="Times New Roman" w:cs="Times New Roman"/>
          <w:sz w:val="28"/>
          <w:szCs w:val="28"/>
          <w:lang w:eastAsia="ru-RU"/>
        </w:rPr>
        <w:t>ФО</w:t>
      </w:r>
      <w:r w:rsidRPr="00D50520">
        <w:rPr>
          <w:rFonts w:ascii="Times New Roman" w:eastAsia="Times New Roman" w:hAnsi="Times New Roman" w:cs="Times New Roman"/>
          <w:color w:val="000000"/>
          <w:sz w:val="28"/>
          <w:szCs w:val="28"/>
          <w:lang w:eastAsia="ru-RU"/>
        </w:rPr>
        <w:t xml:space="preserve"> уведомлений о совершении бюджетных нарушений, указанных в абзацах 2-4 п. 2.1. раздела 2 настоящего  Порядка.</w:t>
      </w:r>
    </w:p>
    <w:p w:rsidR="00D50520" w:rsidRPr="00D50520" w:rsidRDefault="00D50520" w:rsidP="00D50520">
      <w:pPr>
        <w:suppressAutoHyphens/>
        <w:autoSpaceDE w:val="0"/>
        <w:autoSpaceDN w:val="0"/>
        <w:adjustRightInd w:val="0"/>
        <w:spacing w:after="0" w:line="240" w:lineRule="auto"/>
        <w:jc w:val="both"/>
        <w:rPr>
          <w:rFonts w:ascii="Times New Roman" w:eastAsia="Times New Roman" w:hAnsi="Times New Roman" w:cs="Times New Roman"/>
          <w:sz w:val="28"/>
          <w:szCs w:val="28"/>
          <w:lang w:eastAsia="ar-SA"/>
        </w:rPr>
      </w:pPr>
      <w:r w:rsidRPr="00D50520">
        <w:rPr>
          <w:rFonts w:ascii="Times New Roman" w:eastAsia="Times New Roman" w:hAnsi="Times New Roman" w:cs="Times New Roman"/>
          <w:sz w:val="28"/>
          <w:szCs w:val="28"/>
          <w:lang w:eastAsia="ar-SA"/>
        </w:rPr>
        <w:t xml:space="preserve">После получения информации из УФК о полном исполнении распоряжения ФО в течение 3 (трех) рабочих дней доводит данную информацию до </w:t>
      </w:r>
      <w:r w:rsidRPr="00D50520">
        <w:rPr>
          <w:rFonts w:ascii="Times New Roman" w:eastAsia="Times New Roman" w:hAnsi="Times New Roman" w:cs="Times New Roman"/>
          <w:sz w:val="28"/>
          <w:szCs w:val="28"/>
          <w:lang w:eastAsia="ar-SA"/>
        </w:rPr>
        <w:lastRenderedPageBreak/>
        <w:t>соответствующего органа ФК, направившего уведомление о применении бюджетных мер принуждения.</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3.7. Форма распоряжения ФО о применении бюджетных мер принуждения устанавливается в </w:t>
      </w:r>
      <w:r w:rsidRPr="00D50520">
        <w:rPr>
          <w:rFonts w:ascii="Times New Roman" w:eastAsia="Times New Roman" w:hAnsi="Times New Roman" w:cs="Times New Roman"/>
          <w:color w:val="000000"/>
          <w:sz w:val="28"/>
          <w:szCs w:val="28"/>
          <w:lang w:eastAsia="ru-RU"/>
        </w:rPr>
        <w:t>приложении  к настоящему</w:t>
      </w:r>
      <w:r w:rsidRPr="00D50520">
        <w:rPr>
          <w:rFonts w:ascii="Times New Roman" w:eastAsia="Times New Roman" w:hAnsi="Times New Roman" w:cs="Times New Roman"/>
          <w:sz w:val="28"/>
          <w:szCs w:val="28"/>
          <w:lang w:eastAsia="ru-RU"/>
        </w:rPr>
        <w:t xml:space="preserve"> Порядку.</w:t>
      </w: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right"/>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jc w:val="right"/>
        <w:rPr>
          <w:rFonts w:ascii="Times New Roman" w:eastAsia="Times New Roman" w:hAnsi="Times New Roman" w:cs="Times New Roman"/>
          <w:sz w:val="28"/>
          <w:szCs w:val="28"/>
          <w:lang w:eastAsia="ru-RU"/>
        </w:rPr>
      </w:pPr>
      <w:bookmarkStart w:id="2" w:name="P219"/>
      <w:bookmarkEnd w:id="2"/>
      <w:r w:rsidRPr="00D50520">
        <w:rPr>
          <w:rFonts w:ascii="Times New Roman" w:eastAsia="Times New Roman" w:hAnsi="Times New Roman" w:cs="Times New Roman"/>
          <w:sz w:val="28"/>
          <w:szCs w:val="28"/>
          <w:lang w:eastAsia="ru-RU"/>
        </w:rPr>
        <w:t xml:space="preserve">Приложение </w:t>
      </w:r>
    </w:p>
    <w:p w:rsidR="00D50520" w:rsidRPr="00D50520" w:rsidRDefault="00D50520" w:rsidP="00D50520">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к Порядку исполнения решения о применении </w:t>
      </w:r>
    </w:p>
    <w:p w:rsidR="00D50520" w:rsidRPr="00D50520" w:rsidRDefault="00D50520" w:rsidP="00D50520">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бюджетных мер принуждения, решений</w:t>
      </w:r>
    </w:p>
    <w:p w:rsidR="00D50520" w:rsidRPr="00D50520" w:rsidRDefault="00D50520" w:rsidP="00D50520">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lastRenderedPageBreak/>
        <w:t xml:space="preserve"> об изменении (отмене) указанных решений</w:t>
      </w:r>
    </w:p>
    <w:p w:rsidR="00D50520" w:rsidRPr="00D50520" w:rsidRDefault="00D50520" w:rsidP="00D50520">
      <w:pPr>
        <w:widowControl w:val="0"/>
        <w:autoSpaceDE w:val="0"/>
        <w:autoSpaceDN w:val="0"/>
        <w:spacing w:after="0" w:line="240" w:lineRule="auto"/>
        <w:jc w:val="right"/>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РАСПОРЯЖЕНИЕ</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bookmarkStart w:id="3" w:name="P252"/>
      <w:bookmarkEnd w:id="3"/>
      <w:r w:rsidRPr="00D50520">
        <w:rPr>
          <w:rFonts w:ascii="Times New Roman" w:eastAsia="Times New Roman" w:hAnsi="Times New Roman" w:cs="Times New Roman"/>
          <w:sz w:val="28"/>
          <w:szCs w:val="28"/>
          <w:lang w:eastAsia="ru-RU"/>
        </w:rPr>
        <w:t xml:space="preserve">                  </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О применении бюджетной меры принуждения</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в виде бесспорного взыскания</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           В соответствии с постановлением администрации Новоичинского сельсовета </w:t>
      </w:r>
      <w:proofErr w:type="gramStart"/>
      <w:r w:rsidRPr="00D50520">
        <w:rPr>
          <w:rFonts w:ascii="Times New Roman" w:eastAsia="Times New Roman" w:hAnsi="Times New Roman" w:cs="Times New Roman"/>
          <w:sz w:val="28"/>
          <w:szCs w:val="28"/>
          <w:lang w:eastAsia="ru-RU"/>
        </w:rPr>
        <w:t>от</w:t>
      </w:r>
      <w:proofErr w:type="gramEnd"/>
      <w:r w:rsidRPr="00D50520">
        <w:rPr>
          <w:rFonts w:ascii="Times New Roman" w:eastAsia="Times New Roman" w:hAnsi="Times New Roman" w:cs="Times New Roman"/>
          <w:sz w:val="28"/>
          <w:szCs w:val="28"/>
          <w:lang w:eastAsia="ru-RU"/>
        </w:rPr>
        <w:t>_______№_____ "</w:t>
      </w:r>
      <w:proofErr w:type="gramStart"/>
      <w:r w:rsidRPr="00D50520">
        <w:rPr>
          <w:rFonts w:ascii="Times New Roman" w:eastAsia="Times New Roman" w:hAnsi="Times New Roman" w:cs="Times New Roman"/>
          <w:sz w:val="28"/>
          <w:szCs w:val="28"/>
          <w:lang w:eastAsia="ru-RU"/>
        </w:rPr>
        <w:t>Об</w:t>
      </w:r>
      <w:proofErr w:type="gramEnd"/>
      <w:r w:rsidRPr="00D50520">
        <w:rPr>
          <w:rFonts w:ascii="Times New Roman" w:eastAsia="Times New Roman" w:hAnsi="Times New Roman" w:cs="Times New Roman"/>
          <w:sz w:val="28"/>
          <w:szCs w:val="28"/>
          <w:lang w:eastAsia="ru-RU"/>
        </w:rPr>
        <w:t xml:space="preserve"> утверждении Порядка исполнения решения о применении бюджетных мер принуждения, решений об изменении (отмене) указанных решений" на основании уведомления о применении бюджетной меры принуждения от "___"___________ N____, направленного______________________________________</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(наименование органа муниципального финансового контроля),</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    1. В связи с выявлением факта_________________________________________</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_______________________________________________________________________</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(содержание нарушения)</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осуществить бесспорное взыскание сре</w:t>
      </w:r>
      <w:proofErr w:type="gramStart"/>
      <w:r w:rsidRPr="00D50520">
        <w:rPr>
          <w:rFonts w:ascii="Times New Roman" w:eastAsia="Times New Roman" w:hAnsi="Times New Roman" w:cs="Times New Roman"/>
          <w:sz w:val="28"/>
          <w:szCs w:val="28"/>
          <w:lang w:eastAsia="ru-RU"/>
        </w:rPr>
        <w:t>дств в р</w:t>
      </w:r>
      <w:proofErr w:type="gramEnd"/>
      <w:r w:rsidRPr="00D50520">
        <w:rPr>
          <w:rFonts w:ascii="Times New Roman" w:eastAsia="Times New Roman" w:hAnsi="Times New Roman" w:cs="Times New Roman"/>
          <w:sz w:val="28"/>
          <w:szCs w:val="28"/>
          <w:lang w:eastAsia="ru-RU"/>
        </w:rPr>
        <w:t>азмере_________________</w:t>
      </w:r>
      <w:proofErr w:type="spellStart"/>
      <w:r w:rsidRPr="00D50520">
        <w:rPr>
          <w:rFonts w:ascii="Times New Roman" w:eastAsia="Times New Roman" w:hAnsi="Times New Roman" w:cs="Times New Roman"/>
          <w:sz w:val="28"/>
          <w:szCs w:val="28"/>
          <w:lang w:eastAsia="ru-RU"/>
        </w:rPr>
        <w:t>руб</w:t>
      </w:r>
      <w:proofErr w:type="spellEnd"/>
      <w:r w:rsidRPr="00D50520">
        <w:rPr>
          <w:rFonts w:ascii="Times New Roman" w:eastAsia="Times New Roman" w:hAnsi="Times New Roman" w:cs="Times New Roman"/>
          <w:sz w:val="28"/>
          <w:szCs w:val="28"/>
          <w:lang w:eastAsia="ru-RU"/>
        </w:rPr>
        <w:t>. из бюджета___________________________________________________________</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(наименование муниципального образования)</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в целях дальнейшего перечисления в бюджет __________________________________ </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    1.1.     Объект   контроля,  допустивший    бюджетное     нарушение</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__________________________________________________________________</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   Срок исполнения меры бюджетного принуждения __________________________.</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r w:rsidRPr="00D50520">
        <w:rPr>
          <w:rFonts w:ascii="Times New Roman" w:eastAsia="Times New Roman" w:hAnsi="Times New Roman" w:cs="Times New Roman"/>
          <w:sz w:val="28"/>
          <w:szCs w:val="28"/>
          <w:lang w:eastAsia="ru-RU"/>
        </w:rPr>
        <w:t xml:space="preserve">    2. Направить настоящее  распоряжение в Управление Федерального  казначейства по Новосибирской области  для   исполнения  и  перечисления  денежных  средств по следующим реквизитам:_______________________________________________________</w:t>
      </w: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p>
    <w:p w:rsidR="00D50520" w:rsidRPr="00D50520" w:rsidRDefault="00D50520" w:rsidP="00D50520">
      <w:pPr>
        <w:widowControl w:val="0"/>
        <w:autoSpaceDE w:val="0"/>
        <w:autoSpaceDN w:val="0"/>
        <w:spacing w:after="0" w:line="240" w:lineRule="auto"/>
        <w:rPr>
          <w:rFonts w:ascii="Times New Roman" w:eastAsia="Times New Roman" w:hAnsi="Times New Roman" w:cs="Times New Roman"/>
          <w:sz w:val="28"/>
          <w:szCs w:val="28"/>
          <w:lang w:eastAsia="ru-RU"/>
        </w:rPr>
      </w:pPr>
    </w:p>
    <w:p w:rsidR="00D50520" w:rsidRPr="00D50520" w:rsidRDefault="00D50520" w:rsidP="00D50520">
      <w:pPr>
        <w:rPr>
          <w:rFonts w:ascii="Calibri" w:eastAsia="Calibri" w:hAnsi="Calibri" w:cs="Times New Roman"/>
        </w:rPr>
      </w:pPr>
      <w:r w:rsidRPr="00D50520">
        <w:rPr>
          <w:rFonts w:ascii="Times New Roman" w:eastAsia="Times New Roman" w:hAnsi="Times New Roman" w:cs="Times New Roman"/>
          <w:sz w:val="28"/>
          <w:szCs w:val="28"/>
          <w:lang w:eastAsia="ru-RU"/>
        </w:rPr>
        <w:t>Глава Новоичинского сельсовета              _______________________________</w:t>
      </w: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r w:rsidRPr="00D50520">
        <w:rPr>
          <w:rFonts w:ascii="Times New Roman" w:eastAsia="Calibri" w:hAnsi="Times New Roman" w:cs="Times New Roman"/>
          <w:sz w:val="28"/>
          <w:szCs w:val="28"/>
          <w:lang w:eastAsia="ru-RU"/>
        </w:rPr>
        <w:t>Администрация  Новоичинского  сельсовета</w:t>
      </w: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r w:rsidRPr="00D50520">
        <w:rPr>
          <w:rFonts w:ascii="Times New Roman" w:eastAsia="Calibri" w:hAnsi="Times New Roman" w:cs="Times New Roman"/>
          <w:sz w:val="28"/>
          <w:szCs w:val="28"/>
          <w:lang w:eastAsia="ru-RU"/>
        </w:rPr>
        <w:t>Куйбышевского  района</w:t>
      </w: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r w:rsidRPr="00D50520">
        <w:rPr>
          <w:rFonts w:ascii="Times New Roman" w:eastAsia="Calibri" w:hAnsi="Times New Roman" w:cs="Times New Roman"/>
          <w:sz w:val="28"/>
          <w:szCs w:val="28"/>
          <w:lang w:eastAsia="ru-RU"/>
        </w:rPr>
        <w:lastRenderedPageBreak/>
        <w:t>Новосибирской  области</w:t>
      </w: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r w:rsidRPr="00D50520">
        <w:rPr>
          <w:rFonts w:ascii="Times New Roman" w:eastAsia="Calibri" w:hAnsi="Times New Roman" w:cs="Times New Roman"/>
          <w:sz w:val="28"/>
          <w:szCs w:val="28"/>
          <w:lang w:eastAsia="ru-RU"/>
        </w:rPr>
        <w:t xml:space="preserve">                                                                                  </w:t>
      </w: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r w:rsidRPr="00D50520">
        <w:rPr>
          <w:rFonts w:ascii="Times New Roman" w:eastAsia="Calibri" w:hAnsi="Times New Roman" w:cs="Times New Roman"/>
          <w:sz w:val="28"/>
          <w:szCs w:val="28"/>
          <w:lang w:eastAsia="ru-RU"/>
        </w:rPr>
        <w:t>ПОСТАНОВЛЕНИЕ</w:t>
      </w: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p>
    <w:p w:rsidR="00D50520" w:rsidRPr="00D50520" w:rsidRDefault="00D50520" w:rsidP="00D50520">
      <w:pPr>
        <w:spacing w:after="0" w:line="240" w:lineRule="auto"/>
        <w:jc w:val="center"/>
        <w:rPr>
          <w:rFonts w:ascii="Times New Roman" w:eastAsia="Calibri" w:hAnsi="Times New Roman" w:cs="Times New Roman"/>
          <w:sz w:val="28"/>
          <w:szCs w:val="28"/>
          <w:lang w:eastAsia="ru-RU"/>
        </w:rPr>
      </w:pPr>
      <w:r w:rsidRPr="00D50520">
        <w:rPr>
          <w:rFonts w:ascii="Times New Roman" w:eastAsia="Calibri" w:hAnsi="Times New Roman" w:cs="Times New Roman"/>
          <w:sz w:val="28"/>
          <w:szCs w:val="28"/>
          <w:lang w:eastAsia="ru-RU"/>
        </w:rPr>
        <w:t>с. Новоичинское</w:t>
      </w:r>
    </w:p>
    <w:p w:rsidR="00D50520" w:rsidRPr="00D50520" w:rsidRDefault="00D50520" w:rsidP="00D50520">
      <w:pPr>
        <w:spacing w:after="0" w:line="240" w:lineRule="auto"/>
        <w:rPr>
          <w:rFonts w:ascii="Times New Roman" w:eastAsia="Calibri" w:hAnsi="Times New Roman" w:cs="Times New Roman"/>
          <w:sz w:val="28"/>
          <w:szCs w:val="28"/>
          <w:lang w:eastAsia="ru-RU"/>
        </w:rPr>
      </w:pPr>
      <w:r w:rsidRPr="00D50520">
        <w:rPr>
          <w:rFonts w:ascii="Times New Roman" w:eastAsia="Calibri" w:hAnsi="Times New Roman" w:cs="Times New Roman"/>
          <w:sz w:val="28"/>
          <w:szCs w:val="28"/>
          <w:lang w:eastAsia="ru-RU"/>
        </w:rPr>
        <w:t>23.07.2021 г.                                                                                          № 52</w:t>
      </w:r>
    </w:p>
    <w:p w:rsidR="00D50520" w:rsidRPr="00D50520" w:rsidRDefault="00D50520" w:rsidP="00D50520">
      <w:pPr>
        <w:spacing w:after="11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5" w:line="268" w:lineRule="auto"/>
        <w:jc w:val="center"/>
        <w:rPr>
          <w:rFonts w:ascii="Times New Roman" w:eastAsia="Times New Roman" w:hAnsi="Times New Roman" w:cs="Times New Roman"/>
          <w:b/>
          <w:color w:val="000000"/>
          <w:sz w:val="28"/>
          <w:szCs w:val="28"/>
        </w:rPr>
      </w:pPr>
      <w:r w:rsidRPr="00D50520">
        <w:rPr>
          <w:rFonts w:ascii="Times New Roman" w:eastAsia="Times New Roman" w:hAnsi="Times New Roman" w:cs="Times New Roman"/>
          <w:b/>
          <w:color w:val="000000"/>
          <w:sz w:val="28"/>
          <w:szCs w:val="28"/>
        </w:rPr>
        <w:t xml:space="preserve">Об  утверждении Порядка  проведения мониторинга качества </w:t>
      </w:r>
      <w:r w:rsidRPr="00D50520">
        <w:rPr>
          <w:rFonts w:ascii="Times New Roman" w:eastAsia="Times New Roman" w:hAnsi="Times New Roman" w:cs="Times New Roman"/>
          <w:b/>
          <w:color w:val="000000"/>
          <w:sz w:val="28"/>
          <w:szCs w:val="28"/>
        </w:rPr>
        <w:tab/>
        <w:t xml:space="preserve">финансового </w:t>
      </w:r>
      <w:r w:rsidRPr="00D50520">
        <w:rPr>
          <w:rFonts w:ascii="Times New Roman" w:eastAsia="Times New Roman" w:hAnsi="Times New Roman" w:cs="Times New Roman"/>
          <w:b/>
          <w:color w:val="000000"/>
          <w:sz w:val="28"/>
          <w:szCs w:val="28"/>
        </w:rPr>
        <w:tab/>
        <w:t xml:space="preserve">менеджмента, осуществляемого </w:t>
      </w:r>
      <w:r w:rsidRPr="00D50520">
        <w:rPr>
          <w:rFonts w:ascii="Times New Roman" w:eastAsia="Times New Roman" w:hAnsi="Times New Roman" w:cs="Times New Roman"/>
          <w:b/>
          <w:color w:val="000000"/>
          <w:sz w:val="28"/>
          <w:szCs w:val="28"/>
        </w:rPr>
        <w:tab/>
        <w:t xml:space="preserve">главными </w:t>
      </w:r>
      <w:r w:rsidRPr="00D50520">
        <w:rPr>
          <w:rFonts w:ascii="Times New Roman" w:eastAsia="Times New Roman" w:hAnsi="Times New Roman" w:cs="Times New Roman"/>
          <w:b/>
          <w:color w:val="000000"/>
          <w:sz w:val="28"/>
          <w:szCs w:val="28"/>
        </w:rPr>
        <w:tab/>
        <w:t xml:space="preserve">распорядителями средств </w:t>
      </w:r>
      <w:r w:rsidRPr="00D50520">
        <w:rPr>
          <w:rFonts w:ascii="Times New Roman" w:eastAsia="Times New Roman" w:hAnsi="Times New Roman" w:cs="Times New Roman"/>
          <w:b/>
          <w:color w:val="000000"/>
          <w:sz w:val="28"/>
          <w:szCs w:val="28"/>
        </w:rPr>
        <w:tab/>
        <w:t xml:space="preserve">бюджета </w:t>
      </w:r>
      <w:r w:rsidRPr="00D50520">
        <w:rPr>
          <w:rFonts w:ascii="Times New Roman" w:eastAsia="Times New Roman" w:hAnsi="Times New Roman" w:cs="Times New Roman"/>
          <w:b/>
          <w:color w:val="000000"/>
          <w:sz w:val="28"/>
          <w:szCs w:val="28"/>
        </w:rPr>
        <w:tab/>
        <w:t>сельского поселения</w:t>
      </w:r>
    </w:p>
    <w:p w:rsidR="00D50520" w:rsidRPr="00D50520" w:rsidRDefault="00D50520" w:rsidP="00D50520">
      <w:pPr>
        <w:spacing w:after="5" w:line="268" w:lineRule="auto"/>
        <w:jc w:val="center"/>
        <w:rPr>
          <w:rFonts w:ascii="Times New Roman" w:eastAsia="Times New Roman" w:hAnsi="Times New Roman" w:cs="Times New Roman"/>
          <w:b/>
          <w:color w:val="000000"/>
          <w:sz w:val="28"/>
          <w:szCs w:val="28"/>
        </w:rPr>
      </w:pPr>
      <w:r w:rsidRPr="00D50520">
        <w:rPr>
          <w:rFonts w:ascii="Times New Roman" w:eastAsia="Times New Roman" w:hAnsi="Times New Roman" w:cs="Times New Roman"/>
          <w:b/>
          <w:color w:val="000000"/>
          <w:sz w:val="28"/>
          <w:szCs w:val="28"/>
        </w:rPr>
        <w:t>Новоичинского сельсовета Куйбышевского</w:t>
      </w:r>
    </w:p>
    <w:p w:rsidR="00D50520" w:rsidRPr="00D50520" w:rsidRDefault="00D50520" w:rsidP="00D50520">
      <w:pPr>
        <w:spacing w:after="5" w:line="268" w:lineRule="auto"/>
        <w:jc w:val="center"/>
        <w:rPr>
          <w:rFonts w:ascii="Times New Roman" w:eastAsia="Times New Roman" w:hAnsi="Times New Roman" w:cs="Times New Roman"/>
          <w:b/>
          <w:color w:val="000000"/>
          <w:sz w:val="28"/>
          <w:szCs w:val="28"/>
        </w:rPr>
      </w:pPr>
      <w:r w:rsidRPr="00D50520">
        <w:rPr>
          <w:rFonts w:ascii="Times New Roman" w:eastAsia="Times New Roman" w:hAnsi="Times New Roman" w:cs="Times New Roman"/>
          <w:b/>
          <w:color w:val="000000"/>
          <w:sz w:val="28"/>
          <w:szCs w:val="28"/>
        </w:rPr>
        <w:t>муниципального района Новосибирской области</w:t>
      </w:r>
    </w:p>
    <w:p w:rsidR="00D50520" w:rsidRPr="00D50520" w:rsidRDefault="00D50520" w:rsidP="00D50520">
      <w:pPr>
        <w:spacing w:after="5" w:line="268" w:lineRule="auto"/>
        <w:jc w:val="center"/>
        <w:rPr>
          <w:rFonts w:ascii="Times New Roman" w:eastAsia="Times New Roman" w:hAnsi="Times New Roman" w:cs="Times New Roman"/>
          <w:color w:val="000000"/>
          <w:sz w:val="28"/>
          <w:szCs w:val="28"/>
        </w:rPr>
      </w:pPr>
    </w:p>
    <w:p w:rsidR="00D50520" w:rsidRPr="00D50520" w:rsidRDefault="00D50520" w:rsidP="00D50520">
      <w:pPr>
        <w:spacing w:after="12" w:line="269" w:lineRule="auto"/>
        <w:ind w:right="3045"/>
        <w:rPr>
          <w:rFonts w:ascii="Times New Roman" w:eastAsia="Times New Roman" w:hAnsi="Times New Roman" w:cs="Times New Roman"/>
          <w:color w:val="000000"/>
          <w:sz w:val="28"/>
          <w:szCs w:val="28"/>
        </w:rPr>
      </w:pP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В целях реализации пункта 6 статьи 160.2-1 Бюджетного кодекса Российской Федерации и в целях повышения эффективности расходов, качества бюджетного планирования и управления средствами бюджета сельского поселения Новоичинского сельсовета Куйбышевского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муниципального района Новосибирской области, Администрация Новоичинского сельсовета    </w:t>
      </w:r>
    </w:p>
    <w:p w:rsidR="00D50520" w:rsidRPr="00D50520" w:rsidRDefault="00D50520" w:rsidP="00D50520">
      <w:pPr>
        <w:spacing w:after="27" w:line="259" w:lineRule="auto"/>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w:t>
      </w:r>
    </w:p>
    <w:p w:rsidR="00D50520" w:rsidRPr="00D50520" w:rsidRDefault="00D50520" w:rsidP="00D50520">
      <w:pPr>
        <w:spacing w:after="143" w:line="271" w:lineRule="auto"/>
        <w:rPr>
          <w:rFonts w:ascii="Times New Roman" w:eastAsia="Times New Roman" w:hAnsi="Times New Roman" w:cs="Times New Roman"/>
          <w:color w:val="000000"/>
          <w:sz w:val="28"/>
          <w:szCs w:val="28"/>
        </w:rPr>
      </w:pPr>
      <w:r w:rsidRPr="00D50520">
        <w:rPr>
          <w:rFonts w:ascii="Times New Roman" w:eastAsia="Times New Roman" w:hAnsi="Times New Roman" w:cs="Times New Roman"/>
          <w:b/>
          <w:color w:val="000000"/>
          <w:sz w:val="28"/>
          <w:szCs w:val="28"/>
        </w:rPr>
        <w:t>ПОСТАНОВЛЯЕТ:</w:t>
      </w:r>
      <w:r w:rsidRPr="00D50520">
        <w:rPr>
          <w:rFonts w:ascii="Times New Roman" w:eastAsia="Times New Roman" w:hAnsi="Times New Roman" w:cs="Times New Roman"/>
          <w:color w:val="000000"/>
          <w:sz w:val="28"/>
          <w:szCs w:val="28"/>
        </w:rPr>
        <w:t xml:space="preserve">      </w:t>
      </w:r>
    </w:p>
    <w:p w:rsidR="00D50520" w:rsidRPr="00D50520" w:rsidRDefault="00D50520" w:rsidP="00D50520">
      <w:pPr>
        <w:numPr>
          <w:ilvl w:val="0"/>
          <w:numId w:val="1"/>
        </w:numPr>
        <w:spacing w:after="5" w:line="268" w:lineRule="auto"/>
        <w:ind w:right="55" w:firstLine="698"/>
        <w:jc w:val="both"/>
        <w:rPr>
          <w:rFonts w:ascii="Times New Roman" w:eastAsia="Times New Roman" w:hAnsi="Times New Roman" w:cs="Times New Roman"/>
          <w:color w:val="000000"/>
          <w:sz w:val="28"/>
          <w:szCs w:val="28"/>
          <w:lang w:val="en-US"/>
        </w:rPr>
      </w:pPr>
      <w:r w:rsidRPr="00D50520">
        <w:rPr>
          <w:rFonts w:ascii="Times New Roman" w:eastAsia="Times New Roman" w:hAnsi="Times New Roman" w:cs="Times New Roman"/>
          <w:color w:val="000000"/>
          <w:sz w:val="28"/>
          <w:szCs w:val="28"/>
        </w:rPr>
        <w:t xml:space="preserve">Утвердить Порядок проведения мониторинга качества 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 согласно приложению </w:t>
      </w:r>
      <w:r w:rsidRPr="00D50520">
        <w:rPr>
          <w:rFonts w:ascii="Times New Roman" w:eastAsia="Times New Roman" w:hAnsi="Times New Roman" w:cs="Times New Roman"/>
          <w:color w:val="000000"/>
          <w:sz w:val="28"/>
          <w:szCs w:val="28"/>
          <w:lang w:val="en-US"/>
        </w:rPr>
        <w:t xml:space="preserve">N 1 к </w:t>
      </w:r>
      <w:proofErr w:type="spellStart"/>
      <w:r w:rsidRPr="00D50520">
        <w:rPr>
          <w:rFonts w:ascii="Times New Roman" w:eastAsia="Times New Roman" w:hAnsi="Times New Roman" w:cs="Times New Roman"/>
          <w:color w:val="000000"/>
          <w:sz w:val="28"/>
          <w:szCs w:val="28"/>
          <w:lang w:val="en-US"/>
        </w:rPr>
        <w:t>настоящему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постановлению</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numPr>
          <w:ilvl w:val="0"/>
          <w:numId w:val="1"/>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Специалисту 2 разряда Мазуровой Н.Н. опубликовать настоящее постановление в Бюллетене органов местного самоуправления </w:t>
      </w:r>
      <w:proofErr w:type="spellStart"/>
      <w:r w:rsidRPr="00D50520">
        <w:rPr>
          <w:rFonts w:ascii="Times New Roman" w:eastAsia="Times New Roman" w:hAnsi="Times New Roman" w:cs="Times New Roman"/>
          <w:color w:val="000000"/>
          <w:sz w:val="28"/>
          <w:szCs w:val="28"/>
        </w:rPr>
        <w:t>Новоичинс</w:t>
      </w:r>
      <w:proofErr w:type="spellEnd"/>
      <w:r w:rsidRPr="00D50520">
        <w:rPr>
          <w:rFonts w:ascii="Times New Roman" w:eastAsia="Times New Roman" w:hAnsi="Times New Roman" w:cs="Times New Roman"/>
          <w:color w:val="000000"/>
          <w:sz w:val="28"/>
          <w:szCs w:val="28"/>
        </w:rPr>
        <w:t xml:space="preserve"> кого сельсовета и разместить на официальном сайте Администрации Новоичинского сельсовета. </w:t>
      </w:r>
    </w:p>
    <w:p w:rsidR="00D50520" w:rsidRPr="00D50520" w:rsidRDefault="00D50520" w:rsidP="00D50520">
      <w:pPr>
        <w:numPr>
          <w:ilvl w:val="0"/>
          <w:numId w:val="1"/>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Настоящее постановление вступает в силу со дня подписания </w:t>
      </w:r>
    </w:p>
    <w:p w:rsidR="00D50520" w:rsidRPr="00D50520" w:rsidRDefault="00D50520" w:rsidP="00D50520">
      <w:pPr>
        <w:numPr>
          <w:ilvl w:val="0"/>
          <w:numId w:val="1"/>
        </w:numPr>
        <w:spacing w:after="5" w:line="268" w:lineRule="auto"/>
        <w:ind w:right="55" w:firstLine="698"/>
        <w:jc w:val="both"/>
        <w:rPr>
          <w:rFonts w:ascii="Times New Roman" w:eastAsia="Times New Roman" w:hAnsi="Times New Roman" w:cs="Times New Roman"/>
          <w:color w:val="000000"/>
          <w:sz w:val="28"/>
          <w:szCs w:val="28"/>
        </w:rPr>
      </w:pPr>
      <w:proofErr w:type="gramStart"/>
      <w:r w:rsidRPr="00D50520">
        <w:rPr>
          <w:rFonts w:ascii="Times New Roman" w:eastAsia="Times New Roman" w:hAnsi="Times New Roman" w:cs="Times New Roman"/>
          <w:color w:val="000000"/>
          <w:sz w:val="28"/>
          <w:szCs w:val="28"/>
        </w:rPr>
        <w:t>Контроль за</w:t>
      </w:r>
      <w:proofErr w:type="gramEnd"/>
      <w:r w:rsidRPr="00D50520">
        <w:rPr>
          <w:rFonts w:ascii="Times New Roman" w:eastAsia="Times New Roman" w:hAnsi="Times New Roman" w:cs="Times New Roman"/>
          <w:color w:val="000000"/>
          <w:sz w:val="28"/>
          <w:szCs w:val="28"/>
        </w:rPr>
        <w:t xml:space="preserve"> исполнением настоящего постановления оставляю за собой. </w:t>
      </w:r>
    </w:p>
    <w:p w:rsidR="00D50520" w:rsidRPr="00D50520" w:rsidRDefault="00D50520" w:rsidP="00D50520">
      <w:pPr>
        <w:spacing w:after="16" w:line="259" w:lineRule="auto"/>
        <w:rPr>
          <w:rFonts w:ascii="Times New Roman" w:eastAsia="Times New Roman" w:hAnsi="Times New Roman" w:cs="Times New Roman"/>
          <w:color w:val="000000"/>
          <w:sz w:val="28"/>
          <w:szCs w:val="28"/>
        </w:rPr>
      </w:pPr>
    </w:p>
    <w:p w:rsidR="00D50520" w:rsidRPr="00D50520" w:rsidRDefault="00D50520" w:rsidP="00D50520">
      <w:pPr>
        <w:spacing w:after="16" w:line="259" w:lineRule="auto"/>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Глава Новоичинского сельсовета                       Н.О. Кущенко</w:t>
      </w:r>
    </w:p>
    <w:p w:rsidR="00D50520" w:rsidRPr="00D50520" w:rsidRDefault="00D50520" w:rsidP="00D50520">
      <w:pPr>
        <w:spacing w:after="0" w:line="259" w:lineRule="auto"/>
        <w:jc w:val="right"/>
        <w:rPr>
          <w:rFonts w:ascii="Times New Roman" w:eastAsia="Times New Roman" w:hAnsi="Times New Roman" w:cs="Times New Roman"/>
          <w:color w:val="000000"/>
          <w:sz w:val="28"/>
          <w:szCs w:val="28"/>
        </w:rPr>
      </w:pPr>
    </w:p>
    <w:p w:rsidR="00D50520" w:rsidRPr="00D50520" w:rsidRDefault="00D50520" w:rsidP="00D50520">
      <w:pPr>
        <w:spacing w:after="0" w:line="259" w:lineRule="auto"/>
        <w:jc w:val="right"/>
        <w:rPr>
          <w:rFonts w:ascii="Times New Roman" w:eastAsia="Times New Roman" w:hAnsi="Times New Roman" w:cs="Times New Roman"/>
          <w:color w:val="000000"/>
          <w:sz w:val="28"/>
          <w:szCs w:val="28"/>
        </w:rPr>
      </w:pPr>
    </w:p>
    <w:p w:rsidR="00D50520" w:rsidRPr="00D50520" w:rsidRDefault="00D50520" w:rsidP="00D50520">
      <w:pPr>
        <w:spacing w:after="0" w:line="259" w:lineRule="auto"/>
        <w:jc w:val="right"/>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Приложение 1 к постановлению                                  </w:t>
      </w:r>
    </w:p>
    <w:p w:rsidR="00D50520" w:rsidRPr="00D50520" w:rsidRDefault="00D50520" w:rsidP="00D50520">
      <w:pPr>
        <w:spacing w:after="0" w:line="259" w:lineRule="auto"/>
        <w:jc w:val="right"/>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lastRenderedPageBreak/>
        <w:t>Администрации Новоичинского сельсовета</w:t>
      </w:r>
    </w:p>
    <w:p w:rsidR="00D50520" w:rsidRPr="00D50520" w:rsidRDefault="00D50520" w:rsidP="00D50520">
      <w:pPr>
        <w:spacing w:after="3" w:line="264" w:lineRule="auto"/>
        <w:ind w:right="60"/>
        <w:jc w:val="right"/>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52 от «23»  июля 2021г. </w:t>
      </w:r>
    </w:p>
    <w:p w:rsidR="00D50520" w:rsidRPr="00D50520" w:rsidRDefault="00D50520" w:rsidP="00D50520">
      <w:pPr>
        <w:spacing w:after="24" w:line="259" w:lineRule="auto"/>
        <w:jc w:val="center"/>
        <w:rPr>
          <w:rFonts w:ascii="Times New Roman" w:eastAsia="Times New Roman" w:hAnsi="Times New Roman" w:cs="Times New Roman"/>
          <w:color w:val="000000"/>
          <w:sz w:val="28"/>
          <w:szCs w:val="28"/>
        </w:rPr>
      </w:pPr>
      <w:r w:rsidRPr="00D50520">
        <w:rPr>
          <w:rFonts w:ascii="Times New Roman" w:eastAsia="Times New Roman" w:hAnsi="Times New Roman" w:cs="Times New Roman"/>
          <w:b/>
          <w:color w:val="000000"/>
          <w:sz w:val="28"/>
          <w:szCs w:val="28"/>
        </w:rPr>
        <w:t xml:space="preserve"> </w:t>
      </w:r>
    </w:p>
    <w:p w:rsidR="00D50520" w:rsidRPr="00D50520" w:rsidRDefault="00D50520" w:rsidP="00D50520">
      <w:pPr>
        <w:keepNext/>
        <w:keepLines/>
        <w:spacing w:after="4" w:line="266" w:lineRule="auto"/>
        <w:ind w:right="167"/>
        <w:outlineLvl w:val="0"/>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Порядок  проведения мониторинга качества 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w:t>
      </w:r>
    </w:p>
    <w:p w:rsidR="00D50520" w:rsidRPr="00D50520" w:rsidRDefault="00D50520" w:rsidP="00D50520">
      <w:pPr>
        <w:spacing w:after="10" w:line="259" w:lineRule="auto"/>
        <w:jc w:val="center"/>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w:t>
      </w:r>
    </w:p>
    <w:p w:rsidR="00D50520" w:rsidRPr="00D50520" w:rsidRDefault="00D50520" w:rsidP="00D50520">
      <w:pPr>
        <w:spacing w:after="25" w:line="259" w:lineRule="auto"/>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w:t>
      </w:r>
    </w:p>
    <w:p w:rsidR="00D50520" w:rsidRPr="00D50520" w:rsidRDefault="00D50520" w:rsidP="00D50520">
      <w:pPr>
        <w:keepNext/>
        <w:keepLines/>
        <w:spacing w:after="4" w:line="266" w:lineRule="auto"/>
        <w:jc w:val="center"/>
        <w:outlineLvl w:val="0"/>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Общие положения </w:t>
      </w:r>
    </w:p>
    <w:p w:rsidR="00D50520" w:rsidRPr="00D50520" w:rsidRDefault="00D50520" w:rsidP="00D50520">
      <w:pPr>
        <w:spacing w:after="0" w:line="259" w:lineRule="auto"/>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1.1. </w:t>
      </w:r>
      <w:proofErr w:type="gramStart"/>
      <w:r w:rsidRPr="00D50520">
        <w:rPr>
          <w:rFonts w:ascii="Times New Roman" w:eastAsia="Times New Roman" w:hAnsi="Times New Roman" w:cs="Times New Roman"/>
          <w:color w:val="000000"/>
          <w:sz w:val="28"/>
          <w:szCs w:val="28"/>
        </w:rPr>
        <w:t>Настоящий Порядок разработан в целях реализации пункта 6 статьи 160.2-1 Бюджетного кодекса Российской Федерации и определяет порядок проведения мониторинга качества 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 (далее – мониторинг), включая анализ и оценку совокупности процессов и процедур, обеспечивающих эффективность и результативность использования бюджетных средств и охватывающих все элементы бюджетного процесса</w:t>
      </w:r>
      <w:proofErr w:type="gramEnd"/>
      <w:r w:rsidRPr="00D50520">
        <w:rPr>
          <w:rFonts w:ascii="Times New Roman" w:eastAsia="Times New Roman" w:hAnsi="Times New Roman" w:cs="Times New Roman"/>
          <w:color w:val="000000"/>
          <w:sz w:val="28"/>
          <w:szCs w:val="28"/>
        </w:rPr>
        <w:t xml:space="preserve">: составление проекта бюджета, исполнение бюджета, учет и отчетность, осуществление контроля.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lang w:val="en-US"/>
        </w:rPr>
      </w:pPr>
      <w:r w:rsidRPr="00D50520">
        <w:rPr>
          <w:rFonts w:ascii="Times New Roman" w:eastAsia="Times New Roman" w:hAnsi="Times New Roman" w:cs="Times New Roman"/>
          <w:color w:val="000000"/>
          <w:sz w:val="28"/>
          <w:szCs w:val="28"/>
          <w:lang w:val="en-US"/>
        </w:rPr>
        <w:t xml:space="preserve">1.2. </w:t>
      </w:r>
      <w:proofErr w:type="spellStart"/>
      <w:r w:rsidRPr="00D50520">
        <w:rPr>
          <w:rFonts w:ascii="Times New Roman" w:eastAsia="Times New Roman" w:hAnsi="Times New Roman" w:cs="Times New Roman"/>
          <w:color w:val="000000"/>
          <w:sz w:val="28"/>
          <w:szCs w:val="28"/>
          <w:lang w:val="en-US"/>
        </w:rPr>
        <w:t>Мониторинг</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проводится</w:t>
      </w:r>
      <w:proofErr w:type="spellEnd"/>
      <w:r w:rsidRPr="00D50520">
        <w:rPr>
          <w:rFonts w:ascii="Times New Roman" w:eastAsia="Times New Roman" w:hAnsi="Times New Roman" w:cs="Times New Roman"/>
          <w:color w:val="000000"/>
          <w:sz w:val="28"/>
          <w:szCs w:val="28"/>
          <w:lang w:val="en-US"/>
        </w:rPr>
        <w:t xml:space="preserve"> с </w:t>
      </w:r>
      <w:proofErr w:type="spellStart"/>
      <w:r w:rsidRPr="00D50520">
        <w:rPr>
          <w:rFonts w:ascii="Times New Roman" w:eastAsia="Times New Roman" w:hAnsi="Times New Roman" w:cs="Times New Roman"/>
          <w:color w:val="000000"/>
          <w:sz w:val="28"/>
          <w:szCs w:val="28"/>
          <w:lang w:val="en-US"/>
        </w:rPr>
        <w:t>целью</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numPr>
          <w:ilvl w:val="0"/>
          <w:numId w:val="2"/>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определения уровня качества 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 </w:t>
      </w:r>
    </w:p>
    <w:p w:rsidR="00D50520" w:rsidRPr="00D50520" w:rsidRDefault="00D50520" w:rsidP="00D50520">
      <w:pPr>
        <w:numPr>
          <w:ilvl w:val="0"/>
          <w:numId w:val="2"/>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предупреждения, выявления и пресечения бюджетных нарушений; </w:t>
      </w:r>
    </w:p>
    <w:p w:rsidR="00D50520" w:rsidRPr="00D50520" w:rsidRDefault="00D50520" w:rsidP="00D50520">
      <w:pPr>
        <w:numPr>
          <w:ilvl w:val="0"/>
          <w:numId w:val="2"/>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выявления главными распорядителями средств бюджета сельского поселения Новоичинского сельсовета Куйбышевского муниципального района Новосибирской области бюджетных рисков; </w:t>
      </w:r>
    </w:p>
    <w:p w:rsidR="00D50520" w:rsidRPr="00D50520" w:rsidRDefault="00D50520" w:rsidP="00D50520">
      <w:pPr>
        <w:numPr>
          <w:ilvl w:val="0"/>
          <w:numId w:val="2"/>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подготовки и реализации главными распорядителями средств бюджета сельского поселения Новоичинского сельсовета Куйбышевского муниципального района Новосибирской области мер, направленных на минимизацию (устранение) бюджетных рисков, повышение качества финансового менеджмента, в том числе на достижение целевых значений показателей качества финансового менеджмента; </w:t>
      </w:r>
    </w:p>
    <w:p w:rsidR="00D50520" w:rsidRPr="00D50520" w:rsidRDefault="00D50520" w:rsidP="00D50520">
      <w:pPr>
        <w:numPr>
          <w:ilvl w:val="0"/>
          <w:numId w:val="2"/>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lastRenderedPageBreak/>
        <w:t xml:space="preserve">повышения качества бюджетного планирования и исполнения бюджета сельского поселения Новоичинского сельсовета Куйбышевского муниципального района Новосибирской области.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1.3. Мониторинг состоит из  годового мониторинга и проводится по следующим направлениям: </w:t>
      </w:r>
    </w:p>
    <w:p w:rsidR="00D50520" w:rsidRPr="00D50520" w:rsidRDefault="00D50520" w:rsidP="00D50520">
      <w:pPr>
        <w:numPr>
          <w:ilvl w:val="0"/>
          <w:numId w:val="2"/>
        </w:numPr>
        <w:spacing w:after="5" w:line="268" w:lineRule="auto"/>
        <w:ind w:right="55" w:firstLine="1406"/>
        <w:jc w:val="both"/>
        <w:rPr>
          <w:rFonts w:ascii="Times New Roman" w:eastAsia="Times New Roman" w:hAnsi="Times New Roman" w:cs="Times New Roman"/>
          <w:color w:val="000000"/>
          <w:sz w:val="28"/>
          <w:szCs w:val="28"/>
          <w:lang w:val="en-US"/>
        </w:rPr>
      </w:pPr>
      <w:proofErr w:type="spellStart"/>
      <w:r w:rsidRPr="00D50520">
        <w:rPr>
          <w:rFonts w:ascii="Times New Roman" w:eastAsia="Times New Roman" w:hAnsi="Times New Roman" w:cs="Times New Roman"/>
          <w:color w:val="000000"/>
          <w:sz w:val="28"/>
          <w:szCs w:val="28"/>
          <w:lang w:val="en-US"/>
        </w:rPr>
        <w:t>планирование</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бюджета</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numPr>
          <w:ilvl w:val="0"/>
          <w:numId w:val="2"/>
        </w:numPr>
        <w:spacing w:after="5" w:line="268" w:lineRule="auto"/>
        <w:ind w:right="55" w:firstLine="1406"/>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исполнение бюджета в части расходов; </w:t>
      </w:r>
    </w:p>
    <w:p w:rsidR="00D50520" w:rsidRPr="00D50520" w:rsidRDefault="00D50520" w:rsidP="00D50520">
      <w:pPr>
        <w:numPr>
          <w:ilvl w:val="0"/>
          <w:numId w:val="2"/>
        </w:numPr>
        <w:spacing w:after="5" w:line="268" w:lineRule="auto"/>
        <w:ind w:right="55" w:firstLine="1406"/>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исполнение бюджета в части доходов; </w:t>
      </w:r>
    </w:p>
    <w:p w:rsidR="00D50520" w:rsidRPr="00D50520" w:rsidRDefault="00D50520" w:rsidP="00D50520">
      <w:pPr>
        <w:numPr>
          <w:ilvl w:val="0"/>
          <w:numId w:val="2"/>
        </w:numPr>
        <w:spacing w:after="12" w:line="269" w:lineRule="auto"/>
        <w:ind w:right="55" w:firstLine="1406"/>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учет и отчетность;                                                                             </w:t>
      </w:r>
    </w:p>
    <w:p w:rsidR="00D50520" w:rsidRPr="00D50520" w:rsidRDefault="00D50520" w:rsidP="00D50520">
      <w:pPr>
        <w:numPr>
          <w:ilvl w:val="0"/>
          <w:numId w:val="2"/>
        </w:numPr>
        <w:spacing w:after="12" w:line="269" w:lineRule="auto"/>
        <w:ind w:right="55" w:firstLine="1406"/>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контроль и аудит;                                                                              </w:t>
      </w:r>
    </w:p>
    <w:p w:rsidR="00D50520" w:rsidRPr="00D50520" w:rsidRDefault="00D50520" w:rsidP="00D50520">
      <w:pPr>
        <w:numPr>
          <w:ilvl w:val="0"/>
          <w:numId w:val="2"/>
        </w:numPr>
        <w:spacing w:after="12" w:line="269" w:lineRule="auto"/>
        <w:ind w:right="55" w:firstLine="1406"/>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кадровый потенциал. </w:t>
      </w:r>
    </w:p>
    <w:p w:rsidR="00D50520" w:rsidRPr="00D50520" w:rsidRDefault="00D50520" w:rsidP="00D50520">
      <w:pPr>
        <w:numPr>
          <w:ilvl w:val="1"/>
          <w:numId w:val="3"/>
        </w:numPr>
        <w:spacing w:after="5" w:line="268" w:lineRule="auto"/>
        <w:ind w:right="55" w:firstLine="1406"/>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Годовой мониторинг качества финансового менеджмента проводится по состоянию на 01 января года, следующего за </w:t>
      </w:r>
      <w:proofErr w:type="spellStart"/>
      <w:r w:rsidRPr="00D50520">
        <w:rPr>
          <w:rFonts w:ascii="Times New Roman" w:eastAsia="Times New Roman" w:hAnsi="Times New Roman" w:cs="Times New Roman"/>
          <w:color w:val="000000"/>
          <w:sz w:val="28"/>
          <w:szCs w:val="28"/>
        </w:rPr>
        <w:t>отчѐтным</w:t>
      </w:r>
      <w:proofErr w:type="spellEnd"/>
      <w:r w:rsidRPr="00D50520">
        <w:rPr>
          <w:rFonts w:ascii="Times New Roman" w:eastAsia="Times New Roman" w:hAnsi="Times New Roman" w:cs="Times New Roman"/>
          <w:color w:val="000000"/>
          <w:sz w:val="28"/>
          <w:szCs w:val="28"/>
        </w:rPr>
        <w:t xml:space="preserve"> финансовым годом. </w:t>
      </w:r>
    </w:p>
    <w:p w:rsidR="00D50520" w:rsidRPr="00D50520" w:rsidRDefault="00D50520" w:rsidP="00D50520">
      <w:pPr>
        <w:numPr>
          <w:ilvl w:val="1"/>
          <w:numId w:val="3"/>
        </w:numPr>
        <w:spacing w:after="5" w:line="268" w:lineRule="auto"/>
        <w:ind w:right="55" w:firstLine="1406"/>
        <w:jc w:val="both"/>
        <w:rPr>
          <w:rFonts w:ascii="Times New Roman" w:eastAsia="Times New Roman" w:hAnsi="Times New Roman" w:cs="Times New Roman"/>
          <w:color w:val="000000"/>
          <w:sz w:val="28"/>
          <w:szCs w:val="28"/>
        </w:rPr>
      </w:pPr>
      <w:proofErr w:type="gramStart"/>
      <w:r w:rsidRPr="00D50520">
        <w:rPr>
          <w:rFonts w:ascii="Times New Roman" w:eastAsia="Times New Roman" w:hAnsi="Times New Roman" w:cs="Times New Roman"/>
          <w:color w:val="000000"/>
          <w:sz w:val="28"/>
          <w:szCs w:val="28"/>
        </w:rPr>
        <w:t xml:space="preserve">Мониторинг проводится на основании бюджетной отчетности, данных и материалов, в соответствии со сведениями для расчета показателей мониторинга качества финансового менеджмента согласно приложению № 2 к настоящему Порядку, данных автоматизированных информационных бюджетных систем, а также общедоступных (размещенных на официальных сайтах в информационно-телекоммуникационной сети «Интернет») сведений (в том числе информации из Единого портала бюджетной системы Российской Федерации). </w:t>
      </w:r>
      <w:proofErr w:type="gramEnd"/>
    </w:p>
    <w:p w:rsidR="00D50520" w:rsidRPr="00D50520" w:rsidRDefault="00D50520" w:rsidP="00D50520">
      <w:pPr>
        <w:spacing w:after="0" w:line="259" w:lineRule="auto"/>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w:t>
      </w:r>
    </w:p>
    <w:p w:rsidR="00D50520" w:rsidRPr="00D50520" w:rsidRDefault="00D50520" w:rsidP="00D50520">
      <w:pPr>
        <w:numPr>
          <w:ilvl w:val="0"/>
          <w:numId w:val="4"/>
        </w:numPr>
        <w:spacing w:after="0" w:line="259" w:lineRule="auto"/>
        <w:ind w:right="124" w:firstLine="1406"/>
        <w:jc w:val="right"/>
        <w:rPr>
          <w:rFonts w:ascii="Times New Roman" w:eastAsia="Times New Roman" w:hAnsi="Times New Roman" w:cs="Times New Roman"/>
          <w:color w:val="000000"/>
          <w:sz w:val="28"/>
          <w:szCs w:val="28"/>
        </w:rPr>
      </w:pPr>
      <w:r w:rsidRPr="00D50520">
        <w:rPr>
          <w:rFonts w:ascii="Times New Roman" w:eastAsia="Times New Roman" w:hAnsi="Times New Roman" w:cs="Times New Roman"/>
          <w:b/>
          <w:color w:val="000000"/>
          <w:sz w:val="28"/>
          <w:szCs w:val="28"/>
        </w:rPr>
        <w:t xml:space="preserve">Организация проведения мониторинга качества финансового менеджмента </w:t>
      </w:r>
    </w:p>
    <w:p w:rsidR="00D50520" w:rsidRPr="00D50520" w:rsidRDefault="00D50520" w:rsidP="00D50520">
      <w:pPr>
        <w:spacing w:after="0" w:line="259" w:lineRule="auto"/>
        <w:jc w:val="center"/>
        <w:rPr>
          <w:rFonts w:ascii="Times New Roman" w:eastAsia="Times New Roman" w:hAnsi="Times New Roman" w:cs="Times New Roman"/>
          <w:color w:val="000000"/>
          <w:sz w:val="28"/>
          <w:szCs w:val="28"/>
        </w:rPr>
      </w:pPr>
      <w:r w:rsidRPr="00D50520">
        <w:rPr>
          <w:rFonts w:ascii="Times New Roman" w:eastAsia="Times New Roman" w:hAnsi="Times New Roman" w:cs="Times New Roman"/>
          <w:b/>
          <w:color w:val="000000"/>
          <w:sz w:val="28"/>
          <w:szCs w:val="28"/>
        </w:rPr>
        <w:t xml:space="preserve"> </w:t>
      </w:r>
    </w:p>
    <w:p w:rsidR="00D50520" w:rsidRPr="00D50520" w:rsidRDefault="00D50520" w:rsidP="00D50520">
      <w:pPr>
        <w:numPr>
          <w:ilvl w:val="1"/>
          <w:numId w:val="4"/>
        </w:numPr>
        <w:spacing w:after="5" w:line="268" w:lineRule="auto"/>
        <w:ind w:right="55" w:firstLine="1406"/>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Координацию работы по проведению мониторинга осуществляет финансовый отдел Администрации сельского поселения Новоичинского сельсовета Куйбышевского муниципального района Новосибирской области.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Сведения для расчета показателей годового мониторинга формируются  по формам: </w:t>
      </w:r>
    </w:p>
    <w:p w:rsidR="00D50520" w:rsidRPr="00D50520" w:rsidRDefault="00D50520" w:rsidP="00D50520">
      <w:pPr>
        <w:numPr>
          <w:ilvl w:val="2"/>
          <w:numId w:val="4"/>
        </w:numPr>
        <w:spacing w:after="5" w:line="268" w:lineRule="auto"/>
        <w:ind w:right="55" w:firstLine="1406"/>
        <w:jc w:val="both"/>
        <w:rPr>
          <w:rFonts w:ascii="Times New Roman" w:eastAsia="Times New Roman" w:hAnsi="Times New Roman" w:cs="Times New Roman"/>
          <w:color w:val="000000"/>
          <w:sz w:val="28"/>
          <w:szCs w:val="28"/>
          <w:lang w:val="en-US"/>
        </w:rPr>
      </w:pPr>
      <w:r w:rsidRPr="00D50520">
        <w:rPr>
          <w:rFonts w:ascii="Times New Roman" w:eastAsia="Times New Roman" w:hAnsi="Times New Roman" w:cs="Times New Roman"/>
          <w:color w:val="000000"/>
          <w:sz w:val="28"/>
          <w:szCs w:val="28"/>
        </w:rPr>
        <w:t xml:space="preserve">сведения об отраслевых особенностях, влияющих на показатели финансового менеджмента, по форме согласно приложению </w:t>
      </w:r>
      <w:r w:rsidRPr="00D50520">
        <w:rPr>
          <w:rFonts w:ascii="Times New Roman" w:eastAsia="Times New Roman" w:hAnsi="Times New Roman" w:cs="Times New Roman"/>
          <w:color w:val="000000"/>
          <w:sz w:val="28"/>
          <w:szCs w:val="28"/>
          <w:lang w:val="en-US"/>
        </w:rPr>
        <w:t xml:space="preserve">№ 2 к </w:t>
      </w:r>
      <w:proofErr w:type="spellStart"/>
      <w:r w:rsidRPr="00D50520">
        <w:rPr>
          <w:rFonts w:ascii="Times New Roman" w:eastAsia="Times New Roman" w:hAnsi="Times New Roman" w:cs="Times New Roman"/>
          <w:color w:val="000000"/>
          <w:sz w:val="28"/>
          <w:szCs w:val="28"/>
          <w:lang w:val="en-US"/>
        </w:rPr>
        <w:t>настоящему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Порядку</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numPr>
          <w:ilvl w:val="2"/>
          <w:numId w:val="4"/>
        </w:numPr>
        <w:spacing w:after="5" w:line="268" w:lineRule="auto"/>
        <w:ind w:right="55" w:firstLine="1406"/>
        <w:jc w:val="both"/>
        <w:rPr>
          <w:rFonts w:ascii="Times New Roman" w:eastAsia="Times New Roman" w:hAnsi="Times New Roman" w:cs="Times New Roman"/>
          <w:color w:val="000000"/>
          <w:sz w:val="28"/>
          <w:szCs w:val="28"/>
          <w:lang w:val="en-US"/>
        </w:rPr>
      </w:pPr>
      <w:r w:rsidRPr="00D50520">
        <w:rPr>
          <w:rFonts w:ascii="Times New Roman" w:eastAsia="Times New Roman" w:hAnsi="Times New Roman" w:cs="Times New Roman"/>
          <w:color w:val="000000"/>
          <w:sz w:val="28"/>
          <w:szCs w:val="28"/>
        </w:rPr>
        <w:t xml:space="preserve">сведения о суммах бюджетных ассигнований на финансовое обеспечение муниципальных программ по форме согласно приложению </w:t>
      </w:r>
      <w:r w:rsidRPr="00D50520">
        <w:rPr>
          <w:rFonts w:ascii="Times New Roman" w:eastAsia="Times New Roman" w:hAnsi="Times New Roman" w:cs="Times New Roman"/>
          <w:color w:val="000000"/>
          <w:sz w:val="28"/>
          <w:szCs w:val="28"/>
          <w:lang w:val="en-US"/>
        </w:rPr>
        <w:t xml:space="preserve">№ 3 к </w:t>
      </w:r>
      <w:proofErr w:type="spellStart"/>
      <w:r w:rsidRPr="00D50520">
        <w:rPr>
          <w:rFonts w:ascii="Times New Roman" w:eastAsia="Times New Roman" w:hAnsi="Times New Roman" w:cs="Times New Roman"/>
          <w:color w:val="000000"/>
          <w:sz w:val="28"/>
          <w:szCs w:val="28"/>
          <w:lang w:val="en-US"/>
        </w:rPr>
        <w:t>настоящему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Порядку</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lastRenderedPageBreak/>
        <w:t xml:space="preserve">В графе бюджетные ассигнования на осуществление  муниципальных программ, всего сведений указывается общий объем бюджетных ассигнований на финансовое обеспечение муниципальных программ, при этом учитываются суммы ассигнований, предусмотренные за счет бюджетов всех уровней бюджетной системы. </w:t>
      </w:r>
      <w:proofErr w:type="gramStart"/>
      <w:r w:rsidRPr="00D50520">
        <w:rPr>
          <w:rFonts w:ascii="Times New Roman" w:eastAsia="Times New Roman" w:hAnsi="Times New Roman" w:cs="Times New Roman"/>
          <w:color w:val="000000"/>
          <w:sz w:val="28"/>
          <w:szCs w:val="28"/>
        </w:rPr>
        <w:t xml:space="preserve">Для каждой муниципальной программы - суммы бюджетных ассигнований в соответствии со сводной бюджетной росписью на отчетный финансовый год с учетом внесенных в нее изменений по состоянию на 1 января года, следующего за отчетным, предусмотренные на финансовое обеспечение соответствующей программы или на отчетный финансовый год; </w:t>
      </w:r>
      <w:proofErr w:type="gramEnd"/>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proofErr w:type="gramStart"/>
      <w:r w:rsidRPr="00D50520">
        <w:rPr>
          <w:rFonts w:ascii="Times New Roman" w:eastAsia="Times New Roman" w:hAnsi="Times New Roman" w:cs="Times New Roman"/>
          <w:color w:val="000000"/>
          <w:sz w:val="28"/>
          <w:szCs w:val="28"/>
        </w:rPr>
        <w:t>В графе  бюджетные ассигнования, предусмотренные главному распорядителю средств бюджета, в соответствии со сводной бюджетной росписью на отчетный финансовый год и плановый период - суммы бюджетных ассигнований, предусмотренные главному распорядителю средств бюджета на отчетный финансовый год в соответствии со сводной бюджетной росписью на отчетный финансовый год и плановый период с учетом внесенных в нее изменений по состоянию на 1 января года, следующего</w:t>
      </w:r>
      <w:proofErr w:type="gramEnd"/>
      <w:r w:rsidRPr="00D50520">
        <w:rPr>
          <w:rFonts w:ascii="Times New Roman" w:eastAsia="Times New Roman" w:hAnsi="Times New Roman" w:cs="Times New Roman"/>
          <w:color w:val="000000"/>
          <w:sz w:val="28"/>
          <w:szCs w:val="28"/>
        </w:rPr>
        <w:t xml:space="preserve"> за отчетным. </w:t>
      </w:r>
    </w:p>
    <w:p w:rsidR="00D50520" w:rsidRPr="00D50520" w:rsidRDefault="00D50520" w:rsidP="00D50520">
      <w:pPr>
        <w:numPr>
          <w:ilvl w:val="2"/>
          <w:numId w:val="4"/>
        </w:numPr>
        <w:spacing w:after="5" w:line="268" w:lineRule="auto"/>
        <w:ind w:right="55" w:firstLine="698"/>
        <w:jc w:val="both"/>
        <w:rPr>
          <w:rFonts w:ascii="Times New Roman" w:eastAsia="Times New Roman" w:hAnsi="Times New Roman" w:cs="Times New Roman"/>
          <w:color w:val="000000"/>
          <w:sz w:val="28"/>
          <w:szCs w:val="28"/>
          <w:lang w:val="en-US"/>
        </w:rPr>
      </w:pPr>
      <w:r w:rsidRPr="00D50520">
        <w:rPr>
          <w:rFonts w:ascii="Times New Roman" w:eastAsia="Times New Roman" w:hAnsi="Times New Roman" w:cs="Times New Roman"/>
          <w:color w:val="000000"/>
          <w:sz w:val="28"/>
          <w:szCs w:val="28"/>
        </w:rPr>
        <w:t xml:space="preserve">сведения о кадровом потенциале финансового </w:t>
      </w:r>
      <w:proofErr w:type="gramStart"/>
      <w:r w:rsidRPr="00D50520">
        <w:rPr>
          <w:rFonts w:ascii="Times New Roman" w:eastAsia="Times New Roman" w:hAnsi="Times New Roman" w:cs="Times New Roman"/>
          <w:color w:val="000000"/>
          <w:sz w:val="28"/>
          <w:szCs w:val="28"/>
        </w:rPr>
        <w:t>отдела главного распорядителя средств бюджета сельского поселения</w:t>
      </w:r>
      <w:proofErr w:type="gramEnd"/>
      <w:r w:rsidRPr="00D50520">
        <w:rPr>
          <w:rFonts w:ascii="Times New Roman" w:eastAsia="Times New Roman" w:hAnsi="Times New Roman" w:cs="Times New Roman"/>
          <w:color w:val="000000"/>
          <w:sz w:val="28"/>
          <w:szCs w:val="28"/>
        </w:rPr>
        <w:t xml:space="preserve"> Новоичинского сельсовета Куйбышевского муниципального района Новосибирской области по форме согласно приложению </w:t>
      </w:r>
      <w:r w:rsidRPr="00D50520">
        <w:rPr>
          <w:rFonts w:ascii="Times New Roman" w:eastAsia="Times New Roman" w:hAnsi="Times New Roman" w:cs="Times New Roman"/>
          <w:color w:val="000000"/>
          <w:sz w:val="28"/>
          <w:szCs w:val="28"/>
          <w:lang w:val="en-US"/>
        </w:rPr>
        <w:t xml:space="preserve">№ 4 к </w:t>
      </w:r>
      <w:proofErr w:type="spellStart"/>
      <w:r w:rsidRPr="00D50520">
        <w:rPr>
          <w:rFonts w:ascii="Times New Roman" w:eastAsia="Times New Roman" w:hAnsi="Times New Roman" w:cs="Times New Roman"/>
          <w:color w:val="000000"/>
          <w:sz w:val="28"/>
          <w:szCs w:val="28"/>
          <w:lang w:val="en-US"/>
        </w:rPr>
        <w:t>настоящему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Порядку</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numPr>
          <w:ilvl w:val="2"/>
          <w:numId w:val="4"/>
        </w:numPr>
        <w:spacing w:after="5" w:line="268" w:lineRule="auto"/>
        <w:ind w:right="55" w:firstLine="698"/>
        <w:jc w:val="both"/>
        <w:rPr>
          <w:rFonts w:ascii="Times New Roman" w:eastAsia="Times New Roman" w:hAnsi="Times New Roman" w:cs="Times New Roman"/>
          <w:color w:val="000000"/>
          <w:sz w:val="28"/>
          <w:szCs w:val="28"/>
          <w:lang w:val="en-US"/>
        </w:rPr>
      </w:pPr>
      <w:r w:rsidRPr="00D50520">
        <w:rPr>
          <w:rFonts w:ascii="Times New Roman" w:eastAsia="Times New Roman" w:hAnsi="Times New Roman" w:cs="Times New Roman"/>
          <w:color w:val="000000"/>
          <w:sz w:val="28"/>
          <w:szCs w:val="28"/>
        </w:rPr>
        <w:t xml:space="preserve">сведения об исполнении бюджета по доходам по форме согласно приложению </w:t>
      </w:r>
      <w:r w:rsidRPr="00D50520">
        <w:rPr>
          <w:rFonts w:ascii="Times New Roman" w:eastAsia="Times New Roman" w:hAnsi="Times New Roman" w:cs="Times New Roman"/>
          <w:color w:val="000000"/>
          <w:sz w:val="28"/>
          <w:szCs w:val="28"/>
          <w:lang w:val="en-US"/>
        </w:rPr>
        <w:t xml:space="preserve">№ 5 к </w:t>
      </w:r>
      <w:proofErr w:type="spellStart"/>
      <w:r w:rsidRPr="00D50520">
        <w:rPr>
          <w:rFonts w:ascii="Times New Roman" w:eastAsia="Times New Roman" w:hAnsi="Times New Roman" w:cs="Times New Roman"/>
          <w:color w:val="000000"/>
          <w:sz w:val="28"/>
          <w:szCs w:val="28"/>
          <w:lang w:val="en-US"/>
        </w:rPr>
        <w:t>настоящему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Порядку</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numPr>
          <w:ilvl w:val="2"/>
          <w:numId w:val="4"/>
        </w:numPr>
        <w:spacing w:after="5" w:line="268" w:lineRule="auto"/>
        <w:ind w:right="55" w:firstLine="698"/>
        <w:jc w:val="both"/>
        <w:rPr>
          <w:rFonts w:ascii="Times New Roman" w:eastAsia="Times New Roman" w:hAnsi="Times New Roman" w:cs="Times New Roman"/>
          <w:color w:val="000000"/>
          <w:sz w:val="28"/>
          <w:szCs w:val="28"/>
          <w:lang w:val="en-US"/>
        </w:rPr>
      </w:pPr>
      <w:r w:rsidRPr="00D50520">
        <w:rPr>
          <w:rFonts w:ascii="Times New Roman" w:eastAsia="Times New Roman" w:hAnsi="Times New Roman" w:cs="Times New Roman"/>
          <w:color w:val="000000"/>
          <w:sz w:val="28"/>
          <w:szCs w:val="28"/>
        </w:rPr>
        <w:t xml:space="preserve">сведения о суммах невыясненных поступлений, зачисляемых в бюджет сельского поселения Новоичинского сельсовета Куйбышевского муниципального района Новосибирской области, по форме согласно приложению </w:t>
      </w:r>
      <w:r w:rsidRPr="00D50520">
        <w:rPr>
          <w:rFonts w:ascii="Times New Roman" w:eastAsia="Times New Roman" w:hAnsi="Times New Roman" w:cs="Times New Roman"/>
          <w:color w:val="000000"/>
          <w:sz w:val="28"/>
          <w:szCs w:val="28"/>
          <w:lang w:val="en-US"/>
        </w:rPr>
        <w:t xml:space="preserve">№ 6 к </w:t>
      </w:r>
      <w:proofErr w:type="spellStart"/>
      <w:r w:rsidRPr="00D50520">
        <w:rPr>
          <w:rFonts w:ascii="Times New Roman" w:eastAsia="Times New Roman" w:hAnsi="Times New Roman" w:cs="Times New Roman"/>
          <w:color w:val="000000"/>
          <w:sz w:val="28"/>
          <w:szCs w:val="28"/>
          <w:lang w:val="en-US"/>
        </w:rPr>
        <w:t>настоящему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Порядку</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numPr>
          <w:ilvl w:val="2"/>
          <w:numId w:val="4"/>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сведения об оценке результативности деятельности подведомственных учреждений по форме согласно приложению № 7 к настоящему Порядку (сведения заполняются главными распорядителями средств бюджета, в ведении которых находятся муниципальные казенные учреждения, осуществляющими функции и полномочия учредителя в отношении муниципальных бюджетных учреждений и муниципальных автономных учреждений (далее - ГРБС, в ведении которых находятся муниципальные учреждения); </w:t>
      </w:r>
    </w:p>
    <w:p w:rsidR="00D50520" w:rsidRPr="00D50520" w:rsidRDefault="00D50520" w:rsidP="00D50520">
      <w:pPr>
        <w:numPr>
          <w:ilvl w:val="2"/>
          <w:numId w:val="4"/>
        </w:numPr>
        <w:spacing w:after="5" w:line="268" w:lineRule="auto"/>
        <w:ind w:right="55" w:firstLine="698"/>
        <w:jc w:val="both"/>
        <w:rPr>
          <w:rFonts w:ascii="Times New Roman" w:eastAsia="Times New Roman" w:hAnsi="Times New Roman" w:cs="Times New Roman"/>
          <w:color w:val="000000"/>
          <w:sz w:val="28"/>
          <w:szCs w:val="28"/>
          <w:lang w:val="en-US"/>
        </w:rPr>
      </w:pPr>
      <w:proofErr w:type="gramStart"/>
      <w:r w:rsidRPr="00D50520">
        <w:rPr>
          <w:rFonts w:ascii="Times New Roman" w:eastAsia="Times New Roman" w:hAnsi="Times New Roman" w:cs="Times New Roman"/>
          <w:color w:val="000000"/>
          <w:sz w:val="28"/>
          <w:szCs w:val="28"/>
        </w:rPr>
        <w:lastRenderedPageBreak/>
        <w:t xml:space="preserve">сведения об оформленных главными распорядителями средств бюджета сельского поселения </w:t>
      </w:r>
      <w:proofErr w:type="spellStart"/>
      <w:r w:rsidRPr="00D50520">
        <w:rPr>
          <w:rFonts w:ascii="Times New Roman" w:eastAsia="Times New Roman" w:hAnsi="Times New Roman" w:cs="Times New Roman"/>
          <w:color w:val="000000"/>
          <w:sz w:val="28"/>
          <w:szCs w:val="28"/>
        </w:rPr>
        <w:t>Зоновского</w:t>
      </w:r>
      <w:proofErr w:type="spellEnd"/>
      <w:r w:rsidRPr="00D50520">
        <w:rPr>
          <w:rFonts w:ascii="Times New Roman" w:eastAsia="Times New Roman" w:hAnsi="Times New Roman" w:cs="Times New Roman"/>
          <w:color w:val="000000"/>
          <w:sz w:val="28"/>
          <w:szCs w:val="28"/>
        </w:rPr>
        <w:t xml:space="preserve"> сельсовета Куйбышевского муниципального района Новосибирской области уведомлениях об изменении бюджетных назначений и кассового плана, предусматривающих (увеличение) уменьшение бюджетных назначений, по форме согласно приложению </w:t>
      </w:r>
      <w:r w:rsidRPr="00D50520">
        <w:rPr>
          <w:rFonts w:ascii="Times New Roman" w:eastAsia="Times New Roman" w:hAnsi="Times New Roman" w:cs="Times New Roman"/>
          <w:color w:val="000000"/>
          <w:sz w:val="28"/>
          <w:szCs w:val="28"/>
          <w:lang w:val="en-US"/>
        </w:rPr>
        <w:t xml:space="preserve">№ 8 к </w:t>
      </w:r>
      <w:proofErr w:type="spellStart"/>
      <w:r w:rsidRPr="00D50520">
        <w:rPr>
          <w:rFonts w:ascii="Times New Roman" w:eastAsia="Times New Roman" w:hAnsi="Times New Roman" w:cs="Times New Roman"/>
          <w:color w:val="000000"/>
          <w:sz w:val="28"/>
          <w:szCs w:val="28"/>
          <w:lang w:val="en-US"/>
        </w:rPr>
        <w:t>настоящему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Порядку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сведения</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заполняются</w:t>
      </w:r>
      <w:proofErr w:type="spellEnd"/>
      <w:r w:rsidRPr="00D50520">
        <w:rPr>
          <w:rFonts w:ascii="Times New Roman" w:eastAsia="Times New Roman" w:hAnsi="Times New Roman" w:cs="Times New Roman"/>
          <w:color w:val="000000"/>
          <w:sz w:val="28"/>
          <w:szCs w:val="28"/>
          <w:lang w:val="en-US"/>
        </w:rPr>
        <w:t xml:space="preserve"> ГРБС); </w:t>
      </w:r>
      <w:proofErr w:type="gramEnd"/>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В сведениях указывается общее количество оформленных уведомлений об изменении бюджетных назначений и кассового плана, в которых предусмотрено уменьшение (увеличение) лимитов бюджетных обязательств на финансовый год по получателям бюджетных средств по расходам за счет средств местного бюджета без учета уведомлений: </w:t>
      </w:r>
    </w:p>
    <w:p w:rsidR="00D50520" w:rsidRPr="00D50520" w:rsidRDefault="00D50520" w:rsidP="00D50520">
      <w:pPr>
        <w:numPr>
          <w:ilvl w:val="0"/>
          <w:numId w:val="5"/>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сформированных на основании решений Совета депутатов сельского поселения Новоичинского сельсовета Куйбышевского муниципального района Новосибирской области о внесении изменений в бюджет сельского поселения Новоичинского сельсовета Куйбышевского муниципального района Новосибирской области; </w:t>
      </w:r>
    </w:p>
    <w:p w:rsidR="00D50520" w:rsidRPr="00D50520" w:rsidRDefault="00D50520" w:rsidP="00D50520">
      <w:pPr>
        <w:numPr>
          <w:ilvl w:val="0"/>
          <w:numId w:val="5"/>
        </w:numPr>
        <w:spacing w:after="5" w:line="268" w:lineRule="auto"/>
        <w:ind w:right="55" w:firstLine="69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по расходам за счет средств резервных фондов Администрации Новоичинского сельсовета.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2.2. Для проведения мониторинга качества финансового менеджмента финансовый отдел Администрации Новоичинского сельсовета вправе запрашивать у главных распорядителей бюджетных средств дополнительные документы и материалы. </w:t>
      </w:r>
    </w:p>
    <w:p w:rsidR="00D50520" w:rsidRPr="00D50520" w:rsidRDefault="00D50520" w:rsidP="00D50520">
      <w:pPr>
        <w:spacing w:after="0" w:line="259" w:lineRule="auto"/>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w:t>
      </w:r>
    </w:p>
    <w:p w:rsidR="00D50520" w:rsidRPr="00D50520" w:rsidRDefault="00D50520" w:rsidP="00D50520">
      <w:pPr>
        <w:spacing w:after="4" w:line="271" w:lineRule="auto"/>
        <w:rPr>
          <w:rFonts w:ascii="Times New Roman" w:eastAsia="Times New Roman" w:hAnsi="Times New Roman" w:cs="Times New Roman"/>
          <w:color w:val="000000"/>
          <w:sz w:val="28"/>
          <w:szCs w:val="28"/>
        </w:rPr>
      </w:pPr>
      <w:r w:rsidRPr="00D50520">
        <w:rPr>
          <w:rFonts w:ascii="Times New Roman" w:eastAsia="Times New Roman" w:hAnsi="Times New Roman" w:cs="Times New Roman"/>
          <w:b/>
          <w:color w:val="000000"/>
          <w:sz w:val="28"/>
          <w:szCs w:val="28"/>
        </w:rPr>
        <w:t xml:space="preserve">3. Порядок </w:t>
      </w:r>
      <w:proofErr w:type="gramStart"/>
      <w:r w:rsidRPr="00D50520">
        <w:rPr>
          <w:rFonts w:ascii="Times New Roman" w:eastAsia="Times New Roman" w:hAnsi="Times New Roman" w:cs="Times New Roman"/>
          <w:b/>
          <w:color w:val="000000"/>
          <w:sz w:val="28"/>
          <w:szCs w:val="28"/>
        </w:rPr>
        <w:t>расчета показателей мониторинга качества финансового менеджмента</w:t>
      </w:r>
      <w:proofErr w:type="gramEnd"/>
      <w:r w:rsidRPr="00D50520">
        <w:rPr>
          <w:rFonts w:ascii="Times New Roman" w:eastAsia="Times New Roman" w:hAnsi="Times New Roman" w:cs="Times New Roman"/>
          <w:b/>
          <w:color w:val="000000"/>
          <w:sz w:val="28"/>
          <w:szCs w:val="28"/>
        </w:rPr>
        <w:t xml:space="preserve"> и формирование отчета о его результатах </w:t>
      </w:r>
    </w:p>
    <w:p w:rsidR="00D50520" w:rsidRPr="00D50520" w:rsidRDefault="00D50520" w:rsidP="00D50520">
      <w:pPr>
        <w:spacing w:after="22" w:line="259" w:lineRule="auto"/>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 </w:t>
      </w:r>
    </w:p>
    <w:p w:rsidR="00D50520" w:rsidRPr="00D50520" w:rsidRDefault="00D50520" w:rsidP="00D50520">
      <w:pPr>
        <w:numPr>
          <w:ilvl w:val="1"/>
          <w:numId w:val="6"/>
        </w:numPr>
        <w:spacing w:after="5" w:line="268" w:lineRule="auto"/>
        <w:ind w:right="55" w:firstLine="1418"/>
        <w:jc w:val="both"/>
        <w:rPr>
          <w:rFonts w:ascii="Times New Roman" w:eastAsia="Times New Roman" w:hAnsi="Times New Roman" w:cs="Times New Roman"/>
          <w:color w:val="000000"/>
          <w:sz w:val="28"/>
          <w:szCs w:val="28"/>
          <w:lang w:val="en-US"/>
        </w:rPr>
      </w:pPr>
      <w:r w:rsidRPr="00D50520">
        <w:rPr>
          <w:rFonts w:ascii="Times New Roman" w:eastAsia="Times New Roman" w:hAnsi="Times New Roman" w:cs="Times New Roman"/>
          <w:color w:val="000000"/>
          <w:sz w:val="28"/>
          <w:szCs w:val="28"/>
        </w:rPr>
        <w:t xml:space="preserve">Финансовый отдел Администрации Новоичинского сельсовета рассчитывает показатели мониторинга и оценку качества финансового менеджмента, осуществляемого главными распорядителями бюджетных средств по форме согласно приложению </w:t>
      </w:r>
      <w:r w:rsidRPr="00D50520">
        <w:rPr>
          <w:rFonts w:ascii="Times New Roman" w:eastAsia="Times New Roman" w:hAnsi="Times New Roman" w:cs="Times New Roman"/>
          <w:color w:val="000000"/>
          <w:sz w:val="28"/>
          <w:szCs w:val="28"/>
          <w:lang w:val="en-US"/>
        </w:rPr>
        <w:t xml:space="preserve">№ 1 к </w:t>
      </w:r>
      <w:proofErr w:type="spellStart"/>
      <w:r w:rsidRPr="00D50520">
        <w:rPr>
          <w:rFonts w:ascii="Times New Roman" w:eastAsia="Times New Roman" w:hAnsi="Times New Roman" w:cs="Times New Roman"/>
          <w:color w:val="000000"/>
          <w:sz w:val="28"/>
          <w:szCs w:val="28"/>
          <w:lang w:val="en-US"/>
        </w:rPr>
        <w:t>настоящему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Порядку</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numPr>
          <w:ilvl w:val="1"/>
          <w:numId w:val="6"/>
        </w:numPr>
        <w:spacing w:after="5" w:line="268" w:lineRule="auto"/>
        <w:ind w:right="55" w:firstLine="141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Мониторинг состоит из предварительного годового мониторинга качества финансового менеджмента и уточненного (основного) годового мониторинга качества финансового менеджмента. </w:t>
      </w:r>
    </w:p>
    <w:p w:rsidR="00D50520" w:rsidRPr="00D50520" w:rsidRDefault="00D50520" w:rsidP="00D50520">
      <w:pPr>
        <w:numPr>
          <w:ilvl w:val="1"/>
          <w:numId w:val="6"/>
        </w:numPr>
        <w:spacing w:after="5" w:line="268" w:lineRule="auto"/>
        <w:ind w:right="55" w:firstLine="141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Предварительный годовой за отчетный финансовый год проводится на основании источников информации в срок до 12 мая года, следующего за </w:t>
      </w:r>
      <w:proofErr w:type="gramStart"/>
      <w:r w:rsidRPr="00D50520">
        <w:rPr>
          <w:rFonts w:ascii="Times New Roman" w:eastAsia="Times New Roman" w:hAnsi="Times New Roman" w:cs="Times New Roman"/>
          <w:color w:val="000000"/>
          <w:sz w:val="28"/>
          <w:szCs w:val="28"/>
        </w:rPr>
        <w:t>отчетным</w:t>
      </w:r>
      <w:proofErr w:type="gramEnd"/>
      <w:r w:rsidRPr="00D50520">
        <w:rPr>
          <w:rFonts w:ascii="Times New Roman" w:eastAsia="Times New Roman" w:hAnsi="Times New Roman" w:cs="Times New Roman"/>
          <w:color w:val="000000"/>
          <w:sz w:val="28"/>
          <w:szCs w:val="28"/>
        </w:rPr>
        <w:t xml:space="preserve">. </w:t>
      </w:r>
    </w:p>
    <w:p w:rsidR="00D50520" w:rsidRPr="00D50520" w:rsidRDefault="00D50520" w:rsidP="00D50520">
      <w:pPr>
        <w:numPr>
          <w:ilvl w:val="1"/>
          <w:numId w:val="6"/>
        </w:numPr>
        <w:spacing w:after="5" w:line="268" w:lineRule="auto"/>
        <w:ind w:right="55" w:firstLine="141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lastRenderedPageBreak/>
        <w:t xml:space="preserve">Уточненный (основной) годовой мониторинг за отчетный финансовый год проводится с учетом </w:t>
      </w:r>
      <w:proofErr w:type="gramStart"/>
      <w:r w:rsidRPr="00D50520">
        <w:rPr>
          <w:rFonts w:ascii="Times New Roman" w:eastAsia="Times New Roman" w:hAnsi="Times New Roman" w:cs="Times New Roman"/>
          <w:color w:val="000000"/>
          <w:sz w:val="28"/>
          <w:szCs w:val="28"/>
        </w:rPr>
        <w:t>результатов внешней проверки годовой бюджетной отчетности главных администраторов средств бюджета сельского поселения</w:t>
      </w:r>
      <w:proofErr w:type="gramEnd"/>
      <w:r w:rsidRPr="00D50520">
        <w:rPr>
          <w:rFonts w:ascii="Times New Roman" w:eastAsia="Times New Roman" w:hAnsi="Times New Roman" w:cs="Times New Roman"/>
          <w:color w:val="000000"/>
          <w:sz w:val="28"/>
          <w:szCs w:val="28"/>
        </w:rPr>
        <w:t xml:space="preserve"> Новоичинского сельсовета Куйбышевского муниципального района Новосибирской области в срок до 15 июля года, следующего за отчетным. </w:t>
      </w:r>
    </w:p>
    <w:p w:rsidR="00D50520" w:rsidRPr="00D50520" w:rsidRDefault="00D50520" w:rsidP="00D50520">
      <w:pPr>
        <w:numPr>
          <w:ilvl w:val="1"/>
          <w:numId w:val="6"/>
        </w:numPr>
        <w:spacing w:after="5" w:line="268" w:lineRule="auto"/>
        <w:ind w:right="55" w:firstLine="141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В целях </w:t>
      </w:r>
      <w:proofErr w:type="gramStart"/>
      <w:r w:rsidRPr="00D50520">
        <w:rPr>
          <w:rFonts w:ascii="Times New Roman" w:eastAsia="Times New Roman" w:hAnsi="Times New Roman" w:cs="Times New Roman"/>
          <w:color w:val="000000"/>
          <w:sz w:val="28"/>
          <w:szCs w:val="28"/>
        </w:rPr>
        <w:t>обеспечения равных условий оценки качества финансового менеджмента</w:t>
      </w:r>
      <w:proofErr w:type="gramEnd"/>
      <w:r w:rsidRPr="00D50520">
        <w:rPr>
          <w:rFonts w:ascii="Times New Roman" w:eastAsia="Times New Roman" w:hAnsi="Times New Roman" w:cs="Times New Roman"/>
          <w:color w:val="000000"/>
          <w:sz w:val="28"/>
          <w:szCs w:val="28"/>
        </w:rPr>
        <w:t xml:space="preserve"> главные распорядители средств бюджета распределяются на две группы: - ГРБС, в ведении которых находятся муниципальные учреждения; - ГРБС, в ведении которых отсутствуют муниципальные учреждения. </w:t>
      </w:r>
    </w:p>
    <w:p w:rsidR="00D50520" w:rsidRPr="00D50520" w:rsidRDefault="00D50520" w:rsidP="00D50520">
      <w:pPr>
        <w:numPr>
          <w:ilvl w:val="1"/>
          <w:numId w:val="6"/>
        </w:numPr>
        <w:spacing w:after="5" w:line="268" w:lineRule="auto"/>
        <w:ind w:right="55" w:firstLine="141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На основании расчета показателей качества финансового менеджмента определяется итоговая оценка качества финансового менеджмента. Оценка </w:t>
      </w:r>
      <w:proofErr w:type="gramStart"/>
      <w:r w:rsidRPr="00D50520">
        <w:rPr>
          <w:rFonts w:ascii="Times New Roman" w:eastAsia="Times New Roman" w:hAnsi="Times New Roman" w:cs="Times New Roman"/>
          <w:color w:val="000000"/>
          <w:sz w:val="28"/>
          <w:szCs w:val="28"/>
        </w:rPr>
        <w:t>качества финансового менеджмента главного администратора средств бюджета</w:t>
      </w:r>
      <w:proofErr w:type="gramEnd"/>
      <w:r w:rsidRPr="00D50520">
        <w:rPr>
          <w:rFonts w:ascii="Times New Roman" w:eastAsia="Times New Roman" w:hAnsi="Times New Roman" w:cs="Times New Roman"/>
          <w:color w:val="000000"/>
          <w:sz w:val="28"/>
          <w:szCs w:val="28"/>
        </w:rPr>
        <w:t xml:space="preserve"> по каждому показателю производится в баллах от 0 до 5. Итоговая оценка определяется суммированием баллов, полученных в результате </w:t>
      </w:r>
      <w:proofErr w:type="gramStart"/>
      <w:r w:rsidRPr="00D50520">
        <w:rPr>
          <w:rFonts w:ascii="Times New Roman" w:eastAsia="Times New Roman" w:hAnsi="Times New Roman" w:cs="Times New Roman"/>
          <w:color w:val="000000"/>
          <w:sz w:val="28"/>
          <w:szCs w:val="28"/>
        </w:rPr>
        <w:t>оценки качества финансового менеджмента соответствующего главного администратора средств бюджета</w:t>
      </w:r>
      <w:proofErr w:type="gramEnd"/>
      <w:r w:rsidRPr="00D50520">
        <w:rPr>
          <w:rFonts w:ascii="Times New Roman" w:eastAsia="Times New Roman" w:hAnsi="Times New Roman" w:cs="Times New Roman"/>
          <w:color w:val="000000"/>
          <w:sz w:val="28"/>
          <w:szCs w:val="28"/>
        </w:rPr>
        <w:t xml:space="preserve"> по каждому показателю.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proofErr w:type="gramStart"/>
      <w:r w:rsidRPr="00D50520">
        <w:rPr>
          <w:rFonts w:ascii="Times New Roman" w:eastAsia="Times New Roman" w:hAnsi="Times New Roman" w:cs="Times New Roman"/>
          <w:color w:val="000000"/>
          <w:sz w:val="28"/>
          <w:szCs w:val="28"/>
        </w:rPr>
        <w:t>В случае невозможности определения оценки по какому-либо показателю в связи с отсутствием деятельности главного администратора средств бюджета по оцениваемому направлению</w:t>
      </w:r>
      <w:proofErr w:type="gramEnd"/>
      <w:r w:rsidRPr="00D50520">
        <w:rPr>
          <w:rFonts w:ascii="Times New Roman" w:eastAsia="Times New Roman" w:hAnsi="Times New Roman" w:cs="Times New Roman"/>
          <w:color w:val="000000"/>
          <w:sz w:val="28"/>
          <w:szCs w:val="28"/>
        </w:rPr>
        <w:t xml:space="preserve"> используется условная оценка, равная среднему арифметическому значению, полученному остальными главными администраторами средств бюджета в соответствующей группе. </w:t>
      </w:r>
    </w:p>
    <w:p w:rsidR="00D50520" w:rsidRPr="00D50520" w:rsidRDefault="00D50520" w:rsidP="00D50520">
      <w:pPr>
        <w:numPr>
          <w:ilvl w:val="1"/>
          <w:numId w:val="6"/>
        </w:numPr>
        <w:spacing w:after="5" w:line="268" w:lineRule="auto"/>
        <w:ind w:right="55" w:firstLine="1418"/>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В целях </w:t>
      </w:r>
      <w:proofErr w:type="gramStart"/>
      <w:r w:rsidRPr="00D50520">
        <w:rPr>
          <w:rFonts w:ascii="Times New Roman" w:eastAsia="Times New Roman" w:hAnsi="Times New Roman" w:cs="Times New Roman"/>
          <w:color w:val="000000"/>
          <w:sz w:val="28"/>
          <w:szCs w:val="28"/>
        </w:rPr>
        <w:t>обеспечения равных условий оценки качества финансового менеджмента</w:t>
      </w:r>
      <w:proofErr w:type="gramEnd"/>
      <w:r w:rsidRPr="00D50520">
        <w:rPr>
          <w:rFonts w:ascii="Times New Roman" w:eastAsia="Times New Roman" w:hAnsi="Times New Roman" w:cs="Times New Roman"/>
          <w:color w:val="000000"/>
          <w:sz w:val="28"/>
          <w:szCs w:val="28"/>
        </w:rPr>
        <w:t xml:space="preserve"> устанавливается максимальная оценка по итогам проведения годового мониторинга качества финансового менеджмента для ГРБС, в ведении которых находятся муниципальные учреждения, - 75 баллов, для ГРБС, в ведении которых отсутствуют муниципальные учреждения, - 60 баллов.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8"/>
          <w:szCs w:val="28"/>
        </w:rPr>
      </w:pPr>
      <w:r w:rsidRPr="00D50520">
        <w:rPr>
          <w:rFonts w:ascii="Times New Roman" w:eastAsia="Times New Roman" w:hAnsi="Times New Roman" w:cs="Times New Roman"/>
          <w:color w:val="000000"/>
          <w:sz w:val="28"/>
          <w:szCs w:val="28"/>
        </w:rPr>
        <w:t xml:space="preserve">В случае выявления объективной невозможности определения оценки по какому-либо показателю в целях обеспечения равных условий по указанному показателю выставляется 0 баллов и в расчете средней суммы баллов не используется. </w:t>
      </w:r>
    </w:p>
    <w:p w:rsidR="00D50520" w:rsidRPr="00D50520" w:rsidRDefault="00D50520" w:rsidP="00D50520">
      <w:pPr>
        <w:numPr>
          <w:ilvl w:val="1"/>
          <w:numId w:val="6"/>
        </w:numPr>
        <w:spacing w:after="5" w:line="268" w:lineRule="auto"/>
        <w:ind w:right="55" w:firstLine="1418"/>
        <w:jc w:val="both"/>
        <w:rPr>
          <w:rFonts w:ascii="Times New Roman" w:eastAsia="Times New Roman" w:hAnsi="Times New Roman" w:cs="Times New Roman"/>
          <w:color w:val="000000"/>
          <w:sz w:val="28"/>
          <w:szCs w:val="28"/>
          <w:lang w:val="en-US"/>
        </w:rPr>
      </w:pPr>
      <w:r w:rsidRPr="00D50520">
        <w:rPr>
          <w:rFonts w:ascii="Times New Roman" w:eastAsia="Times New Roman" w:hAnsi="Times New Roman" w:cs="Times New Roman"/>
          <w:color w:val="000000"/>
          <w:sz w:val="28"/>
          <w:szCs w:val="28"/>
        </w:rPr>
        <w:t xml:space="preserve">Финансовый отдел Администрации Новоичинского сельсовета формирует отчеты о результатах годового </w:t>
      </w:r>
      <w:proofErr w:type="gramStart"/>
      <w:r w:rsidRPr="00D50520">
        <w:rPr>
          <w:rFonts w:ascii="Times New Roman" w:eastAsia="Times New Roman" w:hAnsi="Times New Roman" w:cs="Times New Roman"/>
          <w:color w:val="000000"/>
          <w:sz w:val="28"/>
          <w:szCs w:val="28"/>
        </w:rPr>
        <w:t>мониторинга качества финансового менеджмента главных распорядителей средств бюджета сельского поселения</w:t>
      </w:r>
      <w:proofErr w:type="gramEnd"/>
      <w:r w:rsidRPr="00D50520">
        <w:rPr>
          <w:rFonts w:ascii="Times New Roman" w:eastAsia="Times New Roman" w:hAnsi="Times New Roman" w:cs="Times New Roman"/>
          <w:color w:val="000000"/>
          <w:sz w:val="28"/>
          <w:szCs w:val="28"/>
        </w:rPr>
        <w:t xml:space="preserve"> Новоичинского сельсовета Куйбышевского муниципального района Новосибирской области с указанием значений итоговых оценок качества финансового </w:t>
      </w:r>
      <w:r w:rsidRPr="00D50520">
        <w:rPr>
          <w:rFonts w:ascii="Times New Roman" w:eastAsia="Times New Roman" w:hAnsi="Times New Roman" w:cs="Times New Roman"/>
          <w:color w:val="000000"/>
          <w:sz w:val="28"/>
          <w:szCs w:val="28"/>
        </w:rPr>
        <w:lastRenderedPageBreak/>
        <w:t xml:space="preserve">менеджмента всех показателей, используемых для их расчета, по форме согласно приложению </w:t>
      </w:r>
      <w:r w:rsidRPr="00D50520">
        <w:rPr>
          <w:rFonts w:ascii="Times New Roman" w:eastAsia="Times New Roman" w:hAnsi="Times New Roman" w:cs="Times New Roman"/>
          <w:color w:val="000000"/>
          <w:sz w:val="28"/>
          <w:szCs w:val="28"/>
          <w:lang w:val="en-US"/>
        </w:rPr>
        <w:t xml:space="preserve">№ 9 к </w:t>
      </w:r>
      <w:proofErr w:type="spellStart"/>
      <w:r w:rsidRPr="00D50520">
        <w:rPr>
          <w:rFonts w:ascii="Times New Roman" w:eastAsia="Times New Roman" w:hAnsi="Times New Roman" w:cs="Times New Roman"/>
          <w:color w:val="000000"/>
          <w:sz w:val="28"/>
          <w:szCs w:val="28"/>
          <w:lang w:val="en-US"/>
        </w:rPr>
        <w:t>настоящему</w:t>
      </w:r>
      <w:proofErr w:type="spellEnd"/>
      <w:r w:rsidRPr="00D50520">
        <w:rPr>
          <w:rFonts w:ascii="Times New Roman" w:eastAsia="Times New Roman" w:hAnsi="Times New Roman" w:cs="Times New Roman"/>
          <w:color w:val="000000"/>
          <w:sz w:val="28"/>
          <w:szCs w:val="28"/>
          <w:lang w:val="en-US"/>
        </w:rPr>
        <w:t xml:space="preserve"> </w:t>
      </w:r>
      <w:proofErr w:type="spellStart"/>
      <w:r w:rsidRPr="00D50520">
        <w:rPr>
          <w:rFonts w:ascii="Times New Roman" w:eastAsia="Times New Roman" w:hAnsi="Times New Roman" w:cs="Times New Roman"/>
          <w:color w:val="000000"/>
          <w:sz w:val="28"/>
          <w:szCs w:val="28"/>
          <w:lang w:val="en-US"/>
        </w:rPr>
        <w:t>Порядку</w:t>
      </w:r>
      <w:proofErr w:type="spellEnd"/>
      <w:r w:rsidRPr="00D50520">
        <w:rPr>
          <w:rFonts w:ascii="Times New Roman" w:eastAsia="Times New Roman" w:hAnsi="Times New Roman" w:cs="Times New Roman"/>
          <w:color w:val="000000"/>
          <w:sz w:val="28"/>
          <w:szCs w:val="28"/>
          <w:lang w:val="en-US"/>
        </w:rPr>
        <w:t xml:space="preserve">. </w:t>
      </w:r>
    </w:p>
    <w:p w:rsidR="00D50520" w:rsidRPr="00D50520" w:rsidRDefault="00D50520" w:rsidP="00D50520">
      <w:pPr>
        <w:spacing w:after="5" w:line="268" w:lineRule="auto"/>
        <w:jc w:val="both"/>
        <w:rPr>
          <w:rFonts w:ascii="Times New Roman" w:eastAsia="Times New Roman" w:hAnsi="Times New Roman" w:cs="Times New Roman"/>
          <w:color w:val="000000"/>
          <w:sz w:val="24"/>
          <w:lang w:val="en-US"/>
        </w:rPr>
        <w:sectPr w:rsidR="00D50520" w:rsidRPr="00D50520" w:rsidSect="00D50520">
          <w:headerReference w:type="even" r:id="rId20"/>
          <w:headerReference w:type="default" r:id="rId21"/>
          <w:footerReference w:type="even" r:id="rId22"/>
          <w:footerReference w:type="default" r:id="rId23"/>
          <w:headerReference w:type="first" r:id="rId24"/>
          <w:footerReference w:type="first" r:id="rId25"/>
          <w:pgSz w:w="11906" w:h="16838"/>
          <w:pgMar w:top="711" w:right="787" w:bottom="851" w:left="1702" w:header="720" w:footer="720" w:gutter="0"/>
          <w:cols w:space="720"/>
          <w:titlePg/>
        </w:sectPr>
      </w:pP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lastRenderedPageBreak/>
        <w:t>Приложение</w:t>
      </w:r>
      <w:proofErr w:type="spellEnd"/>
      <w:r w:rsidRPr="00D50520">
        <w:rPr>
          <w:rFonts w:ascii="Times New Roman" w:eastAsia="Times New Roman" w:hAnsi="Times New Roman" w:cs="Times New Roman"/>
          <w:color w:val="000000"/>
          <w:sz w:val="24"/>
          <w:lang w:val="en-US"/>
        </w:rPr>
        <w:t xml:space="preserve"> №1 </w:t>
      </w: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lang w:val="en-US"/>
        </w:rPr>
      </w:pPr>
      <w:proofErr w:type="gramStart"/>
      <w:r w:rsidRPr="00D50520">
        <w:rPr>
          <w:rFonts w:ascii="Times New Roman" w:eastAsia="Times New Roman" w:hAnsi="Times New Roman" w:cs="Times New Roman"/>
          <w:color w:val="000000"/>
          <w:sz w:val="24"/>
          <w:lang w:val="en-US"/>
        </w:rPr>
        <w:t>к</w:t>
      </w:r>
      <w:proofErr w:type="gram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Порядку</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проведения</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мониторинга</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качества</w:t>
      </w:r>
      <w:proofErr w:type="spellEnd"/>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12" w:line="26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w:t>
      </w:r>
    </w:p>
    <w:p w:rsidR="00D50520" w:rsidRPr="00D50520" w:rsidRDefault="00D50520" w:rsidP="00D50520">
      <w:pPr>
        <w:spacing w:after="0" w:line="259" w:lineRule="auto"/>
        <w:ind w:right="509"/>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63" w:line="259" w:lineRule="auto"/>
        <w:ind w:right="509"/>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5" w:line="268" w:lineRule="auto"/>
        <w:ind w:right="55"/>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ПОКАЗАТЕЛИ МОНИТОРИНГА И КРИТЕРИИ ОЦЕНКИ КАЧЕСТВА ФИНАНСОВОГО МЕНЕДЖМЕНТА,</w:t>
      </w:r>
    </w:p>
    <w:p w:rsidR="00D50520" w:rsidRPr="00D50520" w:rsidRDefault="00D50520" w:rsidP="00D50520">
      <w:pPr>
        <w:spacing w:after="5" w:line="268" w:lineRule="auto"/>
        <w:ind w:right="1222"/>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ОСУЩЕСТВЛЯЕМОГО ГЛАВНЫМИ РАСПОРЯДИТЕЛЯМИ БЮДЖЕТНЫХ СРЕДСТВ  СЕЛЬСКОГО ПОСЕЛЕНИЯ НОВОИЧИНСКОГО СЕЛЬСОВЕТА КУЙБЫШЕВСКОГО МУНИЦИПАЛЬНОГО РАЙОНА НОВОСИБИРСКОЙ ОБЛАСТИ</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tbl>
      <w:tblPr>
        <w:tblW w:w="14743" w:type="dxa"/>
        <w:tblInd w:w="427" w:type="dxa"/>
        <w:tblCellMar>
          <w:top w:w="7" w:type="dxa"/>
          <w:left w:w="51" w:type="dxa"/>
          <w:right w:w="0" w:type="dxa"/>
        </w:tblCellMar>
        <w:tblLook w:val="04A0" w:firstRow="1" w:lastRow="0" w:firstColumn="1" w:lastColumn="0" w:noHBand="0" w:noVBand="1"/>
      </w:tblPr>
      <w:tblGrid>
        <w:gridCol w:w="2834"/>
        <w:gridCol w:w="4839"/>
        <w:gridCol w:w="720"/>
        <w:gridCol w:w="1246"/>
        <w:gridCol w:w="2269"/>
        <w:gridCol w:w="2835"/>
      </w:tblGrid>
      <w:tr w:rsidR="00D50520" w:rsidRPr="00D50520" w:rsidTr="00D50520">
        <w:trPr>
          <w:trHeight w:val="2357"/>
        </w:trPr>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61"/>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Наименование</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показателя</w:t>
            </w:r>
            <w:proofErr w:type="spellEnd"/>
            <w:r w:rsidRPr="00D50520">
              <w:rPr>
                <w:rFonts w:ascii="Times New Roman" w:eastAsia="Times New Roman" w:hAnsi="Times New Roman" w:cs="Times New Roman"/>
                <w:color w:val="000000"/>
                <w:sz w:val="20"/>
                <w:lang w:val="en-US"/>
              </w:rPr>
              <w:t xml:space="preserve">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Расчет</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показателя</w:t>
            </w:r>
            <w:proofErr w:type="spellEnd"/>
            <w:r w:rsidRPr="00D50520">
              <w:rPr>
                <w:rFonts w:ascii="Times New Roman" w:eastAsia="Times New Roman" w:hAnsi="Times New Roman" w:cs="Times New Roman"/>
                <w:color w:val="000000"/>
                <w:sz w:val="20"/>
                <w:lang w:val="en-US"/>
              </w:rPr>
              <w:t xml:space="preserve"> (Р) </w:t>
            </w:r>
          </w:p>
          <w:p w:rsidR="00D50520" w:rsidRPr="00D50520" w:rsidRDefault="00D50520" w:rsidP="00D50520">
            <w:pPr>
              <w:spacing w:after="0" w:line="259" w:lineRule="auto"/>
              <w:ind w:right="1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ind w:right="1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ind w:right="1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ind w:right="1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ind w:right="1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ind w:right="1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ind w:right="1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ind w:right="1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71"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Едини</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ца</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измер</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ения</w:t>
            </w:r>
            <w:proofErr w:type="spellEnd"/>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both"/>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0"/>
              </w:rPr>
              <w:t>Максимальн</w:t>
            </w:r>
            <w:proofErr w:type="spellEnd"/>
          </w:p>
          <w:p w:rsidR="00D50520" w:rsidRPr="00D50520" w:rsidRDefault="00D50520" w:rsidP="00D50520">
            <w:pPr>
              <w:spacing w:after="0" w:line="259" w:lineRule="auto"/>
              <w:ind w:right="55"/>
              <w:jc w:val="center"/>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0"/>
              </w:rPr>
              <w:t>ая</w:t>
            </w:r>
            <w:proofErr w:type="spell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40"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суммарная оценка </w:t>
            </w:r>
            <w:proofErr w:type="gramStart"/>
            <w:r w:rsidRPr="00D50520">
              <w:rPr>
                <w:rFonts w:ascii="Times New Roman" w:eastAsia="Times New Roman" w:hAnsi="Times New Roman" w:cs="Times New Roman"/>
                <w:color w:val="000000"/>
                <w:sz w:val="20"/>
              </w:rPr>
              <w:t>по</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0"/>
              </w:rPr>
              <w:t>направлени</w:t>
            </w:r>
            <w:proofErr w:type="spellEnd"/>
          </w:p>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ю/ </w:t>
            </w:r>
            <w:proofErr w:type="spellStart"/>
            <w:r w:rsidRPr="00D50520">
              <w:rPr>
                <w:rFonts w:ascii="Times New Roman" w:eastAsia="Times New Roman" w:hAnsi="Times New Roman" w:cs="Times New Roman"/>
                <w:color w:val="000000"/>
                <w:sz w:val="20"/>
                <w:lang w:val="en-US"/>
              </w:rPr>
              <w:t>оценка</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по</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показателю</w:t>
            </w:r>
            <w:proofErr w:type="spellEnd"/>
            <w:r w:rsidRPr="00D50520">
              <w:rPr>
                <w:rFonts w:ascii="Times New Roman" w:eastAsia="Times New Roman" w:hAnsi="Times New Roman" w:cs="Times New Roman"/>
                <w:color w:val="000000"/>
                <w:sz w:val="20"/>
                <w:lang w:val="en-US"/>
              </w:rPr>
              <w:t xml:space="preserve"> </w:t>
            </w:r>
          </w:p>
        </w:tc>
        <w:tc>
          <w:tcPr>
            <w:tcW w:w="2269"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Документы</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используемые</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для</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расчета</w:t>
            </w:r>
            <w:proofErr w:type="spellEnd"/>
            <w:r w:rsidRPr="00D50520">
              <w:rPr>
                <w:rFonts w:ascii="Times New Roman" w:eastAsia="Times New Roman" w:hAnsi="Times New Roman" w:cs="Times New Roman"/>
                <w:color w:val="000000"/>
                <w:sz w:val="20"/>
                <w:lang w:val="en-US"/>
              </w:rPr>
              <w:t xml:space="preserve"> </w:t>
            </w: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Комментарий</w:t>
            </w:r>
            <w:proofErr w:type="spellEnd"/>
            <w:r w:rsidRPr="00D50520">
              <w:rPr>
                <w:rFonts w:ascii="Times New Roman" w:eastAsia="Times New Roman" w:hAnsi="Times New Roman" w:cs="Times New Roman"/>
                <w:color w:val="000000"/>
                <w:sz w:val="20"/>
                <w:lang w:val="en-US"/>
              </w:rPr>
              <w:t xml:space="preserve"> </w:t>
            </w:r>
          </w:p>
        </w:tc>
      </w:tr>
      <w:tr w:rsidR="00D50520" w:rsidRPr="00D50520" w:rsidTr="00D50520">
        <w:trPr>
          <w:trHeight w:val="293"/>
        </w:trPr>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7"/>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2"/>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2"/>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4"/>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4 </w:t>
            </w:r>
          </w:p>
        </w:tc>
        <w:tc>
          <w:tcPr>
            <w:tcW w:w="2269"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ind w:right="54"/>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4"/>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6 </w:t>
            </w:r>
          </w:p>
        </w:tc>
      </w:tr>
      <w:tr w:rsidR="00D50520" w:rsidRPr="00D50520" w:rsidTr="00D50520">
        <w:trPr>
          <w:trHeight w:val="706"/>
        </w:trPr>
        <w:tc>
          <w:tcPr>
            <w:tcW w:w="11908" w:type="dxa"/>
            <w:gridSpan w:val="5"/>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ind w:right="61"/>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В части исполнения бюджета  сельского поселения </w:t>
            </w:r>
            <w:proofErr w:type="spellStart"/>
            <w:r w:rsidRPr="00D50520">
              <w:rPr>
                <w:rFonts w:ascii="Times New Roman" w:eastAsia="Times New Roman" w:hAnsi="Times New Roman" w:cs="Times New Roman"/>
                <w:color w:val="000000"/>
                <w:sz w:val="20"/>
              </w:rPr>
              <w:t>Зоновского</w:t>
            </w:r>
            <w:proofErr w:type="spellEnd"/>
            <w:r w:rsidRPr="00D50520">
              <w:rPr>
                <w:rFonts w:ascii="Times New Roman" w:eastAsia="Times New Roman" w:hAnsi="Times New Roman" w:cs="Times New Roman"/>
                <w:color w:val="000000"/>
                <w:sz w:val="20"/>
              </w:rPr>
              <w:t xml:space="preserve"> сельсовета Куйбышевского муниципального района Новосибирской области за отчетный период </w:t>
            </w: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15"/>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r>
      <w:tr w:rsidR="00D50520" w:rsidRPr="00D50520" w:rsidTr="00D50520">
        <w:trPr>
          <w:trHeight w:val="245"/>
        </w:trPr>
        <w:tc>
          <w:tcPr>
            <w:tcW w:w="8394" w:type="dxa"/>
            <w:gridSpan w:val="3"/>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1. </w:t>
            </w:r>
            <w:proofErr w:type="spellStart"/>
            <w:r w:rsidRPr="00D50520">
              <w:rPr>
                <w:rFonts w:ascii="Times New Roman" w:eastAsia="Times New Roman" w:hAnsi="Times New Roman" w:cs="Times New Roman"/>
                <w:b/>
                <w:color w:val="000000"/>
                <w:sz w:val="20"/>
                <w:lang w:val="en-US"/>
              </w:rPr>
              <w:t>Качество</w:t>
            </w:r>
            <w:proofErr w:type="spellEnd"/>
            <w:r w:rsidRPr="00D50520">
              <w:rPr>
                <w:rFonts w:ascii="Times New Roman" w:eastAsia="Times New Roman" w:hAnsi="Times New Roman" w:cs="Times New Roman"/>
                <w:b/>
                <w:color w:val="000000"/>
                <w:sz w:val="20"/>
                <w:lang w:val="en-US"/>
              </w:rPr>
              <w:t xml:space="preserve"> </w:t>
            </w:r>
            <w:proofErr w:type="spellStart"/>
            <w:r w:rsidRPr="00D50520">
              <w:rPr>
                <w:rFonts w:ascii="Times New Roman" w:eastAsia="Times New Roman" w:hAnsi="Times New Roman" w:cs="Times New Roman"/>
                <w:b/>
                <w:color w:val="000000"/>
                <w:sz w:val="20"/>
                <w:lang w:val="en-US"/>
              </w:rPr>
              <w:t>планирования</w:t>
            </w:r>
            <w:proofErr w:type="spellEnd"/>
            <w:r w:rsidRPr="00D50520">
              <w:rPr>
                <w:rFonts w:ascii="Times New Roman" w:eastAsia="Times New Roman" w:hAnsi="Times New Roman" w:cs="Times New Roman"/>
                <w:b/>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15"/>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2269"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r>
      <w:tr w:rsidR="00D50520" w:rsidRPr="00D50520" w:rsidTr="00D50520">
        <w:trPr>
          <w:trHeight w:val="1625"/>
        </w:trPr>
        <w:tc>
          <w:tcPr>
            <w:tcW w:w="2835" w:type="dxa"/>
            <w:vMerge w:val="restart"/>
            <w:tcBorders>
              <w:top w:val="single" w:sz="4" w:space="0" w:color="000000"/>
              <w:left w:val="single" w:sz="4" w:space="0" w:color="000000"/>
              <w:bottom w:val="nil"/>
              <w:right w:val="single" w:sz="4" w:space="0" w:color="000000"/>
            </w:tcBorders>
            <w:shd w:val="clear" w:color="auto" w:fill="auto"/>
          </w:tcPr>
          <w:p w:rsidR="00D50520" w:rsidRPr="00D50520" w:rsidRDefault="00D50520" w:rsidP="00D50520">
            <w:pPr>
              <w:spacing w:after="29" w:line="239"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1.1.  Количество уведомлений о внесении  изменений в бюджетную роспись и лимиты бюджетных обязательств, связанных с перемещением бюджетных ассигнований, в ходе исполнения бюджета на одно подведомственное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учреждение</w:t>
            </w:r>
            <w:proofErr w:type="spellEnd"/>
            <w:r w:rsidRPr="00D50520">
              <w:rPr>
                <w:rFonts w:ascii="Times New Roman" w:eastAsia="Times New Roman" w:hAnsi="Times New Roman" w:cs="Times New Roman"/>
                <w:color w:val="000000"/>
                <w:sz w:val="20"/>
                <w:lang w:val="en-US"/>
              </w:rPr>
              <w:t xml:space="preserve">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1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P</w:t>
            </w:r>
            <w:r w:rsidRPr="00D50520">
              <w:rPr>
                <w:rFonts w:ascii="Times New Roman" w:eastAsia="Times New Roman" w:hAnsi="Times New Roman" w:cs="Times New Roman"/>
                <w:color w:val="000000"/>
                <w:sz w:val="20"/>
              </w:rPr>
              <w:t xml:space="preserve">1 = У/ (1+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 где </w:t>
            </w:r>
          </w:p>
          <w:p w:rsidR="00D50520" w:rsidRPr="00D50520" w:rsidRDefault="00D50520" w:rsidP="00D50520">
            <w:pPr>
              <w:spacing w:after="13" w:line="260" w:lineRule="auto"/>
              <w:ind w:right="57"/>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У – количество утвержденных изменений  бюджетной росписи и лимитов бюджетных обязательств по инициативе ГРБС в отчетном периоде; </w:t>
            </w:r>
          </w:p>
          <w:p w:rsidR="00D50520" w:rsidRPr="00D50520" w:rsidRDefault="00D50520" w:rsidP="00D50520">
            <w:pPr>
              <w:spacing w:after="0" w:line="259" w:lineRule="auto"/>
              <w:ind w:right="57"/>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 – общее количество подведомственных получателей бюджетных средств  по состоянию на 1 января года, следующего за отчетным финансовым годом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proofErr w:type="spellStart"/>
            <w:proofErr w:type="gramStart"/>
            <w:r w:rsidRPr="00D50520">
              <w:rPr>
                <w:rFonts w:ascii="Times New Roman" w:eastAsia="Times New Roman" w:hAnsi="Times New Roman" w:cs="Times New Roman"/>
                <w:color w:val="000000"/>
                <w:sz w:val="20"/>
                <w:lang w:val="en-US"/>
              </w:rPr>
              <w:t>шт</w:t>
            </w:r>
            <w:proofErr w:type="spellEnd"/>
            <w:proofErr w:type="gramEnd"/>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15"/>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9" w:type="dxa"/>
            <w:vMerge w:val="restart"/>
            <w:tcBorders>
              <w:top w:val="single" w:sz="4" w:space="0" w:color="000000"/>
              <w:left w:val="single" w:sz="4" w:space="0" w:color="000000"/>
              <w:bottom w:val="nil"/>
              <w:right w:val="single" w:sz="3" w:space="0" w:color="000000"/>
            </w:tcBorders>
            <w:shd w:val="clear" w:color="auto" w:fill="auto"/>
          </w:tcPr>
          <w:p w:rsidR="00D50520" w:rsidRPr="00D50520" w:rsidRDefault="00D50520" w:rsidP="00D50520">
            <w:pPr>
              <w:spacing w:after="1" w:line="277"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Сведения по форме согласно приложению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8 к Положению </w:t>
            </w:r>
          </w:p>
        </w:tc>
        <w:tc>
          <w:tcPr>
            <w:tcW w:w="2835" w:type="dxa"/>
            <w:vMerge w:val="restart"/>
            <w:tcBorders>
              <w:top w:val="single" w:sz="4" w:space="0" w:color="000000"/>
              <w:left w:val="single" w:sz="3" w:space="0" w:color="000000"/>
              <w:bottom w:val="nil"/>
              <w:right w:val="single" w:sz="4" w:space="0" w:color="000000"/>
            </w:tcBorders>
            <w:shd w:val="clear" w:color="auto" w:fill="auto"/>
          </w:tcPr>
          <w:p w:rsidR="00D50520" w:rsidRPr="00D50520" w:rsidRDefault="00D50520" w:rsidP="00D50520">
            <w:pPr>
              <w:spacing w:after="30" w:line="239" w:lineRule="auto"/>
              <w:ind w:right="54"/>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Оценивается точность планирования бюджета со стороны ГРБС. Большое количество уведомлений о внесении изменений в роспись расходов и лимитов бюджетных обязательств свидетельствует о низком качестве работы ГРБС </w:t>
            </w:r>
            <w:proofErr w:type="gramStart"/>
            <w:r w:rsidRPr="00D50520">
              <w:rPr>
                <w:rFonts w:ascii="Times New Roman" w:eastAsia="Times New Roman" w:hAnsi="Times New Roman" w:cs="Times New Roman"/>
                <w:color w:val="000000"/>
                <w:sz w:val="20"/>
              </w:rPr>
              <w:t>по</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финансовому</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планированию</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lastRenderedPageBreak/>
              <w:t xml:space="preserve"> </w:t>
            </w: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P1&gt; 30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4"/>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20≤ P1 ≤ 30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4"/>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7"/>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10 ≤ P1 &lt; 20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4"/>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 P1 &lt; 10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4"/>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bl>
    <w:p w:rsidR="00D50520" w:rsidRPr="00D50520" w:rsidRDefault="00D50520" w:rsidP="00D50520">
      <w:pPr>
        <w:spacing w:after="0" w:line="259" w:lineRule="auto"/>
        <w:ind w:right="1022"/>
        <w:jc w:val="both"/>
        <w:rPr>
          <w:rFonts w:ascii="Times New Roman" w:eastAsia="Times New Roman" w:hAnsi="Times New Roman" w:cs="Times New Roman"/>
          <w:color w:val="000000"/>
          <w:sz w:val="24"/>
          <w:lang w:val="en-US"/>
        </w:rPr>
      </w:pPr>
    </w:p>
    <w:tbl>
      <w:tblPr>
        <w:tblW w:w="14742" w:type="dxa"/>
        <w:tblInd w:w="428" w:type="dxa"/>
        <w:tblCellMar>
          <w:left w:w="0" w:type="dxa"/>
          <w:right w:w="0" w:type="dxa"/>
        </w:tblCellMar>
        <w:tblLook w:val="04A0" w:firstRow="1" w:lastRow="0" w:firstColumn="1" w:lastColumn="0" w:noHBand="0" w:noVBand="1"/>
      </w:tblPr>
      <w:tblGrid>
        <w:gridCol w:w="2828"/>
        <w:gridCol w:w="4865"/>
        <w:gridCol w:w="718"/>
        <w:gridCol w:w="1240"/>
        <w:gridCol w:w="2263"/>
        <w:gridCol w:w="2828"/>
      </w:tblGrid>
      <w:tr w:rsidR="00D50520" w:rsidRPr="00D50520" w:rsidTr="00D50520">
        <w:trPr>
          <w:trHeight w:val="245"/>
        </w:trPr>
        <w:tc>
          <w:tcPr>
            <w:tcW w:w="2834" w:type="dxa"/>
            <w:vMerge w:val="restart"/>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 P1 &lt; 5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4 </w:t>
            </w:r>
          </w:p>
        </w:tc>
        <w:tc>
          <w:tcPr>
            <w:tcW w:w="2268" w:type="dxa"/>
            <w:vMerge w:val="restart"/>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2835" w:type="dxa"/>
            <w:vMerge w:val="restart"/>
            <w:tcBorders>
              <w:top w:val="nil"/>
              <w:left w:val="single" w:sz="3"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1 ≤ P1&lt; 3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2"/>
        </w:trPr>
        <w:tc>
          <w:tcPr>
            <w:tcW w:w="8394" w:type="dxa"/>
            <w:gridSpan w:val="3"/>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0"/>
              </w:rPr>
              <w:t xml:space="preserve">2. Исполнение бюджета в части расходов </w:t>
            </w:r>
          </w:p>
        </w:tc>
        <w:tc>
          <w:tcPr>
            <w:tcW w:w="1246"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0"/>
              </w:rPr>
              <w:t xml:space="preserve"> </w:t>
            </w:r>
          </w:p>
        </w:tc>
        <w:tc>
          <w:tcPr>
            <w:tcW w:w="2268" w:type="dxa"/>
            <w:tcBorders>
              <w:top w:val="single" w:sz="4" w:space="0" w:color="000000"/>
              <w:left w:val="single" w:sz="4"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0"/>
              </w:rPr>
              <w:t xml:space="preserve"> </w:t>
            </w:r>
          </w:p>
        </w:tc>
        <w:tc>
          <w:tcPr>
            <w:tcW w:w="2835" w:type="dxa"/>
            <w:tcBorders>
              <w:top w:val="single" w:sz="4" w:space="0" w:color="000000"/>
              <w:left w:val="single" w:sz="3"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0"/>
              </w:rPr>
              <w:t xml:space="preserve"> </w:t>
            </w:r>
          </w:p>
        </w:tc>
      </w:tr>
      <w:tr w:rsidR="00D50520" w:rsidRPr="00D50520" w:rsidTr="00D50520">
        <w:trPr>
          <w:trHeight w:val="2770"/>
        </w:trPr>
        <w:tc>
          <w:tcPr>
            <w:tcW w:w="2834" w:type="dxa"/>
            <w:vMerge w:val="restart"/>
            <w:tcBorders>
              <w:top w:val="single" w:sz="3"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2.1. Уровень  исполнения  расходов (Р</w:t>
            </w:r>
            <w:proofErr w:type="gramStart"/>
            <w:r w:rsidRPr="00D50520">
              <w:rPr>
                <w:rFonts w:ascii="Times New Roman" w:eastAsia="Times New Roman" w:hAnsi="Times New Roman" w:cs="Times New Roman"/>
                <w:color w:val="000000"/>
                <w:sz w:val="20"/>
              </w:rPr>
              <w:t>2</w:t>
            </w:r>
            <w:proofErr w:type="gramEnd"/>
            <w:r w:rsidRPr="00D50520">
              <w:rPr>
                <w:rFonts w:ascii="Times New Roman" w:eastAsia="Times New Roman" w:hAnsi="Times New Roman" w:cs="Times New Roman"/>
                <w:color w:val="000000"/>
                <w:sz w:val="20"/>
              </w:rPr>
              <w:t xml:space="preserve">) ГРБС за счет средств бюджета сельского поселения Новоичинского сельсовета Куйбышевского муниципального района Новосибирской области (без учета субвенций, субсидий и иных межбюджетных трансфертов) </w:t>
            </w: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15"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Р</w:t>
            </w:r>
            <w:proofErr w:type="gramStart"/>
            <w:r w:rsidRPr="00D50520">
              <w:rPr>
                <w:rFonts w:ascii="Times New Roman" w:eastAsia="Times New Roman" w:hAnsi="Times New Roman" w:cs="Times New Roman"/>
                <w:color w:val="000000"/>
                <w:sz w:val="20"/>
              </w:rPr>
              <w:t>2</w:t>
            </w:r>
            <w:proofErr w:type="gramEnd"/>
            <w:r w:rsidRPr="00D50520">
              <w:rPr>
                <w:rFonts w:ascii="Times New Roman" w:eastAsia="Times New Roman" w:hAnsi="Times New Roman" w:cs="Times New Roman"/>
                <w:color w:val="000000"/>
                <w:sz w:val="20"/>
              </w:rPr>
              <w:t xml:space="preserve"> = 100% х </w:t>
            </w:r>
            <w:proofErr w:type="spellStart"/>
            <w:r w:rsidRPr="00D50520">
              <w:rPr>
                <w:rFonts w:ascii="Times New Roman" w:eastAsia="Times New Roman" w:hAnsi="Times New Roman" w:cs="Times New Roman"/>
                <w:color w:val="000000"/>
                <w:sz w:val="20"/>
              </w:rPr>
              <w:t>Ркас</w:t>
            </w:r>
            <w:proofErr w:type="spellEnd"/>
            <w:r w:rsidRPr="00D50520">
              <w:rPr>
                <w:rFonts w:ascii="Times New Roman" w:eastAsia="Times New Roman" w:hAnsi="Times New Roman" w:cs="Times New Roman"/>
                <w:color w:val="000000"/>
                <w:sz w:val="20"/>
              </w:rPr>
              <w:t xml:space="preserve">/ </w:t>
            </w:r>
            <w:proofErr w:type="spellStart"/>
            <w:r w:rsidRPr="00D50520">
              <w:rPr>
                <w:rFonts w:ascii="Times New Roman" w:eastAsia="Times New Roman" w:hAnsi="Times New Roman" w:cs="Times New Roman"/>
                <w:color w:val="000000"/>
                <w:sz w:val="20"/>
              </w:rPr>
              <w:t>Рпл</w:t>
            </w:r>
            <w:proofErr w:type="spellEnd"/>
            <w:r w:rsidRPr="00D50520">
              <w:rPr>
                <w:rFonts w:ascii="Times New Roman" w:eastAsia="Times New Roman" w:hAnsi="Times New Roman" w:cs="Times New Roman"/>
                <w:color w:val="000000"/>
                <w:sz w:val="20"/>
              </w:rPr>
              <w:t xml:space="preserve">, где </w:t>
            </w:r>
          </w:p>
          <w:p w:rsidR="00D50520" w:rsidRPr="00D50520" w:rsidRDefault="00D50520" w:rsidP="00D50520">
            <w:pPr>
              <w:spacing w:after="15" w:line="259" w:lineRule="auto"/>
              <w:ind w:right="55"/>
              <w:jc w:val="both"/>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0"/>
              </w:rPr>
              <w:t>Ркас</w:t>
            </w:r>
            <w:proofErr w:type="spellEnd"/>
            <w:r w:rsidRPr="00D50520">
              <w:rPr>
                <w:rFonts w:ascii="Times New Roman" w:eastAsia="Times New Roman" w:hAnsi="Times New Roman" w:cs="Times New Roman"/>
                <w:color w:val="000000"/>
                <w:sz w:val="20"/>
              </w:rPr>
              <w:t xml:space="preserve"> – кассовые расходы ГРБС за счет средств бюджета сельского поселения Новоичинского сельсовета Куйбышевского муниципального района Новосибирской области (без учета субвенций, субсидий и иных межбюджетных трансфертов) в отчетном периоде; </w:t>
            </w:r>
          </w:p>
          <w:p w:rsidR="00D50520" w:rsidRPr="00D50520" w:rsidRDefault="00D50520" w:rsidP="00D50520">
            <w:pPr>
              <w:spacing w:after="0" w:line="259" w:lineRule="auto"/>
              <w:ind w:right="55"/>
              <w:jc w:val="both"/>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0"/>
              </w:rPr>
              <w:t>Рпл</w:t>
            </w:r>
            <w:proofErr w:type="spellEnd"/>
            <w:r w:rsidRPr="00D50520">
              <w:rPr>
                <w:rFonts w:ascii="Times New Roman" w:eastAsia="Times New Roman" w:hAnsi="Times New Roman" w:cs="Times New Roman"/>
                <w:color w:val="000000"/>
                <w:sz w:val="20"/>
              </w:rPr>
              <w:t xml:space="preserve"> – плановые расходы ГРБС за счет средств бюджета сельского поселения Новоичинского сельсовета Куйбышевского муниципального района Новосибирской области (без учета субвенций, субсидий и иных межбюджетных трансфертов)  в соответствии с уточненным кассовым планом по расходам за отчетный период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1"/>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8" w:type="dxa"/>
            <w:vMerge w:val="restart"/>
            <w:tcBorders>
              <w:top w:val="single" w:sz="3"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25" w:line="240"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Отчет об исполнении бюджета </w:t>
            </w:r>
            <w:proofErr w:type="gramStart"/>
            <w:r w:rsidRPr="00D50520">
              <w:rPr>
                <w:rFonts w:ascii="Times New Roman" w:eastAsia="Times New Roman" w:hAnsi="Times New Roman" w:cs="Times New Roman"/>
                <w:color w:val="000000"/>
                <w:sz w:val="20"/>
              </w:rPr>
              <w:t>за</w:t>
            </w:r>
            <w:proofErr w:type="gramEnd"/>
            <w:r w:rsidRPr="00D50520">
              <w:rPr>
                <w:rFonts w:ascii="Times New Roman" w:eastAsia="Times New Roman" w:hAnsi="Times New Roman" w:cs="Times New Roman"/>
                <w:color w:val="000000"/>
                <w:sz w:val="20"/>
              </w:rPr>
              <w:t xml:space="preserve"> финансовый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год</w:t>
            </w:r>
            <w:proofErr w:type="spellEnd"/>
            <w:r w:rsidRPr="00D50520">
              <w:rPr>
                <w:rFonts w:ascii="Times New Roman" w:eastAsia="Times New Roman" w:hAnsi="Times New Roman" w:cs="Times New Roman"/>
                <w:color w:val="000000"/>
                <w:sz w:val="20"/>
                <w:lang w:val="en-US"/>
              </w:rPr>
              <w:t xml:space="preserve"> </w:t>
            </w:r>
          </w:p>
        </w:tc>
        <w:tc>
          <w:tcPr>
            <w:tcW w:w="2835" w:type="dxa"/>
            <w:vMerge w:val="restart"/>
            <w:tcBorders>
              <w:top w:val="single" w:sz="3" w:space="0" w:color="000000"/>
              <w:left w:val="single" w:sz="3" w:space="0" w:color="000000"/>
              <w:bottom w:val="single" w:sz="4" w:space="0" w:color="000000"/>
              <w:right w:val="single" w:sz="3" w:space="0" w:color="000000"/>
            </w:tcBorders>
            <w:shd w:val="clear" w:color="auto" w:fill="auto"/>
          </w:tcPr>
          <w:p w:rsidR="00D50520" w:rsidRPr="00D50520" w:rsidRDefault="00D50520" w:rsidP="00D50520">
            <w:pPr>
              <w:spacing w:after="25" w:line="245" w:lineRule="auto"/>
              <w:ind w:right="54"/>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Позитивно расценивается уровень исполнения расходов за счет средств бюджета сельского поселения Новоичинского сельсовета Куйбышевского муниципального района Новосибирской области (без учета субвенций, субсидий и иных межбюджетных трансфертов)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90% </w:t>
            </w:r>
            <w:proofErr w:type="spellStart"/>
            <w:r w:rsidRPr="00D50520">
              <w:rPr>
                <w:rFonts w:ascii="Times New Roman" w:eastAsia="Times New Roman" w:hAnsi="Times New Roman" w:cs="Times New Roman"/>
                <w:color w:val="000000"/>
                <w:sz w:val="20"/>
                <w:lang w:val="en-US"/>
              </w:rPr>
              <w:t>за</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финансовый</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год</w:t>
            </w:r>
            <w:proofErr w:type="spellEnd"/>
            <w:r w:rsidRPr="00D50520">
              <w:rPr>
                <w:rFonts w:ascii="Times New Roman" w:eastAsia="Times New Roman" w:hAnsi="Times New Roman" w:cs="Times New Roman"/>
                <w:color w:val="000000"/>
                <w:sz w:val="20"/>
                <w:lang w:val="en-US"/>
              </w:rPr>
              <w:t xml:space="preserve"> </w:t>
            </w:r>
          </w:p>
        </w:tc>
      </w:tr>
      <w:tr w:rsidR="00D50520" w:rsidRPr="00D50520" w:rsidTr="00D50520">
        <w:trPr>
          <w:trHeight w:val="242"/>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Р2 = 100 % </w:t>
            </w:r>
          </w:p>
        </w:tc>
        <w:tc>
          <w:tcPr>
            <w:tcW w:w="720"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Р2 &gt; =  95 %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4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Р2 &gt; = 90 %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Р2 &gt; =  85 %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vAlign w:val="center"/>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Р2 &gt; = 80 %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single" w:sz="4" w:space="0" w:color="000000"/>
              <w:right w:val="single" w:sz="3" w:space="0" w:color="000000"/>
            </w:tcBorders>
            <w:shd w:val="clear" w:color="auto" w:fill="auto"/>
            <w:vAlign w:val="bottom"/>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Р2 &lt;  80 %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4" w:space="0" w:color="000000"/>
              <w:right w:val="single" w:sz="3" w:space="0" w:color="000000"/>
            </w:tcBorders>
            <w:shd w:val="clear" w:color="auto" w:fill="auto"/>
            <w:vAlign w:val="center"/>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1166"/>
        </w:trPr>
        <w:tc>
          <w:tcPr>
            <w:tcW w:w="2834" w:type="dxa"/>
            <w:vMerge w:val="restart"/>
            <w:tcBorders>
              <w:top w:val="single" w:sz="4" w:space="0" w:color="000000"/>
              <w:left w:val="single" w:sz="4" w:space="0" w:color="000000"/>
              <w:bottom w:val="single" w:sz="3" w:space="0" w:color="000000"/>
              <w:right w:val="nil"/>
            </w:tcBorders>
            <w:shd w:val="clear" w:color="auto" w:fill="auto"/>
          </w:tcPr>
          <w:p w:rsidR="00D50520" w:rsidRPr="00D50520" w:rsidRDefault="00D50520" w:rsidP="00D50520">
            <w:pPr>
              <w:spacing w:after="10" w:line="259" w:lineRule="auto"/>
              <w:jc w:val="both"/>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2.2. </w:t>
            </w:r>
            <w:proofErr w:type="spellStart"/>
            <w:r w:rsidRPr="00D50520">
              <w:rPr>
                <w:rFonts w:ascii="Times New Roman" w:eastAsia="Times New Roman" w:hAnsi="Times New Roman" w:cs="Times New Roman"/>
                <w:color w:val="000000"/>
                <w:sz w:val="20"/>
                <w:lang w:val="en-US"/>
              </w:rPr>
              <w:t>Равномерность</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расходов</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(Р3)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1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P</w:t>
            </w:r>
            <w:r w:rsidRPr="00D50520">
              <w:rPr>
                <w:rFonts w:ascii="Times New Roman" w:eastAsia="Times New Roman" w:hAnsi="Times New Roman" w:cs="Times New Roman"/>
                <w:color w:val="000000"/>
                <w:sz w:val="20"/>
              </w:rPr>
              <w:t xml:space="preserve">3=(Е – </w:t>
            </w:r>
            <w:proofErr w:type="spellStart"/>
            <w:r w:rsidRPr="00D50520">
              <w:rPr>
                <w:rFonts w:ascii="Times New Roman" w:eastAsia="Times New Roman" w:hAnsi="Times New Roman" w:cs="Times New Roman"/>
                <w:color w:val="000000"/>
                <w:sz w:val="20"/>
              </w:rPr>
              <w:t>Еср</w:t>
            </w:r>
            <w:proofErr w:type="spellEnd"/>
            <w:r w:rsidRPr="00D50520">
              <w:rPr>
                <w:rFonts w:ascii="Times New Roman" w:eastAsia="Times New Roman" w:hAnsi="Times New Roman" w:cs="Times New Roman"/>
                <w:color w:val="000000"/>
                <w:sz w:val="20"/>
              </w:rPr>
              <w:t>)*100/</w:t>
            </w:r>
            <w:proofErr w:type="spellStart"/>
            <w:r w:rsidRPr="00D50520">
              <w:rPr>
                <w:rFonts w:ascii="Times New Roman" w:eastAsia="Times New Roman" w:hAnsi="Times New Roman" w:cs="Times New Roman"/>
                <w:color w:val="000000"/>
                <w:sz w:val="20"/>
              </w:rPr>
              <w:t>Еср</w:t>
            </w:r>
            <w:proofErr w:type="spellEnd"/>
            <w:r w:rsidRPr="00D50520">
              <w:rPr>
                <w:rFonts w:ascii="Times New Roman" w:eastAsia="Times New Roman" w:hAnsi="Times New Roman" w:cs="Times New Roman"/>
                <w:color w:val="000000"/>
                <w:sz w:val="20"/>
              </w:rPr>
              <w:t xml:space="preserve">, где </w:t>
            </w:r>
          </w:p>
          <w:p w:rsidR="00D50520" w:rsidRPr="00D50520" w:rsidRDefault="00D50520" w:rsidP="00D50520">
            <w:pPr>
              <w:spacing w:after="0" w:line="279"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Е – кассовые расходы ГРБС в </w:t>
            </w:r>
            <w:r w:rsidRPr="00D50520">
              <w:rPr>
                <w:rFonts w:ascii="Times New Roman" w:eastAsia="Times New Roman" w:hAnsi="Times New Roman" w:cs="Times New Roman"/>
                <w:color w:val="000000"/>
                <w:sz w:val="20"/>
                <w:lang w:val="en-US"/>
              </w:rPr>
              <w:t>IV</w:t>
            </w:r>
            <w:r w:rsidRPr="00D50520">
              <w:rPr>
                <w:rFonts w:ascii="Times New Roman" w:eastAsia="Times New Roman" w:hAnsi="Times New Roman" w:cs="Times New Roman"/>
                <w:color w:val="000000"/>
                <w:sz w:val="20"/>
              </w:rPr>
              <w:t xml:space="preserve"> квартале отчетного финансового года; </w:t>
            </w:r>
          </w:p>
          <w:p w:rsidR="00D50520" w:rsidRPr="00D50520" w:rsidRDefault="00D50520" w:rsidP="00D50520">
            <w:pPr>
              <w:spacing w:after="0" w:line="259" w:lineRule="auto"/>
              <w:jc w:val="both"/>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0"/>
              </w:rPr>
              <w:t>Еср</w:t>
            </w:r>
            <w:proofErr w:type="spellEnd"/>
            <w:r w:rsidRPr="00D50520">
              <w:rPr>
                <w:rFonts w:ascii="Times New Roman" w:eastAsia="Times New Roman" w:hAnsi="Times New Roman" w:cs="Times New Roman"/>
                <w:color w:val="000000"/>
                <w:sz w:val="20"/>
              </w:rPr>
              <w:t xml:space="preserve"> – средний объем кассовых расходов ГРБС за </w:t>
            </w:r>
            <w:r w:rsidRPr="00D50520">
              <w:rPr>
                <w:rFonts w:ascii="Times New Roman" w:eastAsia="Times New Roman" w:hAnsi="Times New Roman" w:cs="Times New Roman"/>
                <w:color w:val="000000"/>
                <w:sz w:val="20"/>
                <w:lang w:val="en-US"/>
              </w:rPr>
              <w:t>I</w:t>
            </w:r>
            <w:r w:rsidRPr="00D50520">
              <w:rPr>
                <w:rFonts w:ascii="Times New Roman" w:eastAsia="Times New Roman" w:hAnsi="Times New Roman" w:cs="Times New Roman"/>
                <w:color w:val="000000"/>
                <w:sz w:val="20"/>
              </w:rPr>
              <w:t>-</w:t>
            </w:r>
            <w:r w:rsidRPr="00D50520">
              <w:rPr>
                <w:rFonts w:ascii="Times New Roman" w:eastAsia="Times New Roman" w:hAnsi="Times New Roman" w:cs="Times New Roman"/>
                <w:color w:val="000000"/>
                <w:sz w:val="20"/>
                <w:lang w:val="en-US"/>
              </w:rPr>
              <w:t>III</w:t>
            </w:r>
            <w:r w:rsidRPr="00D50520">
              <w:rPr>
                <w:rFonts w:ascii="Times New Roman" w:eastAsia="Times New Roman" w:hAnsi="Times New Roman" w:cs="Times New Roman"/>
                <w:color w:val="000000"/>
                <w:sz w:val="20"/>
              </w:rPr>
              <w:t xml:space="preserve"> квартал отчетного финансового года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1"/>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8" w:type="dxa"/>
            <w:vMerge w:val="restart"/>
            <w:tcBorders>
              <w:top w:val="single" w:sz="4" w:space="0" w:color="000000"/>
              <w:left w:val="single" w:sz="4" w:space="0" w:color="000000"/>
              <w:bottom w:val="single" w:sz="3" w:space="0" w:color="000000"/>
              <w:right w:val="single" w:sz="3" w:space="0" w:color="000000"/>
            </w:tcBorders>
            <w:shd w:val="clear" w:color="auto" w:fill="auto"/>
          </w:tcPr>
          <w:p w:rsidR="00D50520" w:rsidRPr="00D50520" w:rsidRDefault="00D50520" w:rsidP="00D50520">
            <w:pPr>
              <w:spacing w:after="1" w:line="237"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Отчет об исполнении расходов бюджета </w:t>
            </w:r>
            <w:proofErr w:type="gramStart"/>
            <w:r w:rsidRPr="00D50520">
              <w:rPr>
                <w:rFonts w:ascii="Times New Roman" w:eastAsia="Times New Roman" w:hAnsi="Times New Roman" w:cs="Times New Roman"/>
                <w:color w:val="000000"/>
                <w:sz w:val="20"/>
              </w:rPr>
              <w:t>с</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поквартально       </w:t>
            </w:r>
          </w:p>
          <w:p w:rsidR="00D50520" w:rsidRPr="00D50520" w:rsidRDefault="00D50520" w:rsidP="00D50520">
            <w:pPr>
              <w:spacing w:after="0" w:line="259"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нарастающим итогом в разрезе ГРБС  </w:t>
            </w:r>
          </w:p>
        </w:tc>
        <w:tc>
          <w:tcPr>
            <w:tcW w:w="2835" w:type="dxa"/>
            <w:vMerge w:val="restart"/>
            <w:tcBorders>
              <w:top w:val="single" w:sz="4" w:space="0" w:color="000000"/>
              <w:left w:val="single" w:sz="3" w:space="0" w:color="000000"/>
              <w:bottom w:val="single" w:sz="3" w:space="0" w:color="000000"/>
              <w:right w:val="single" w:sz="4" w:space="0" w:color="000000"/>
            </w:tcBorders>
            <w:shd w:val="clear" w:color="auto" w:fill="auto"/>
          </w:tcPr>
          <w:p w:rsidR="00D50520" w:rsidRPr="00D50520" w:rsidRDefault="00D50520" w:rsidP="00D50520">
            <w:pPr>
              <w:spacing w:after="0" w:line="264"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Показатель </w:t>
            </w:r>
            <w:r w:rsidRPr="00D50520">
              <w:rPr>
                <w:rFonts w:ascii="Times New Roman" w:eastAsia="Times New Roman" w:hAnsi="Times New Roman" w:cs="Times New Roman"/>
                <w:color w:val="000000"/>
                <w:sz w:val="20"/>
              </w:rPr>
              <w:tab/>
              <w:t xml:space="preserve">выявляет концентрацию расходов ГРБС в </w:t>
            </w:r>
            <w:r w:rsidRPr="00D50520">
              <w:rPr>
                <w:rFonts w:ascii="Times New Roman" w:eastAsia="Times New Roman" w:hAnsi="Times New Roman" w:cs="Times New Roman"/>
                <w:color w:val="000000"/>
                <w:sz w:val="20"/>
              </w:rPr>
              <w:tab/>
            </w:r>
            <w:r w:rsidRPr="00D50520">
              <w:rPr>
                <w:rFonts w:ascii="Times New Roman" w:eastAsia="Times New Roman" w:hAnsi="Times New Roman" w:cs="Times New Roman"/>
                <w:color w:val="000000"/>
                <w:sz w:val="20"/>
                <w:lang w:val="en-US"/>
              </w:rPr>
              <w:t>IV</w:t>
            </w: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rPr>
              <w:tab/>
              <w:t xml:space="preserve">квартале </w:t>
            </w:r>
            <w:r w:rsidRPr="00D50520">
              <w:rPr>
                <w:rFonts w:ascii="Times New Roman" w:eastAsia="Times New Roman" w:hAnsi="Times New Roman" w:cs="Times New Roman"/>
                <w:color w:val="000000"/>
                <w:sz w:val="20"/>
              </w:rPr>
              <w:tab/>
              <w:t xml:space="preserve">отчетного финансового года. </w:t>
            </w:r>
          </w:p>
          <w:p w:rsidR="00D50520" w:rsidRPr="00D50520" w:rsidRDefault="00D50520" w:rsidP="00D50520">
            <w:pPr>
              <w:spacing w:after="0" w:line="240"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Целевым ориентиром для ГРБС является значение показателя, не превосходящее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25% </w:t>
            </w:r>
          </w:p>
        </w:tc>
      </w:tr>
      <w:tr w:rsidR="00D50520" w:rsidRPr="00D50520" w:rsidTr="00D50520">
        <w:trPr>
          <w:trHeight w:val="245"/>
        </w:trPr>
        <w:tc>
          <w:tcPr>
            <w:tcW w:w="0" w:type="auto"/>
            <w:vMerge/>
            <w:tcBorders>
              <w:top w:val="nil"/>
              <w:left w:val="single" w:sz="4" w:space="0" w:color="000000"/>
              <w:bottom w:val="nil"/>
              <w:right w:val="nil"/>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P3&gt;100%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nil"/>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vMerge w:val="restart"/>
            <w:tcBorders>
              <w:top w:val="single" w:sz="4" w:space="0" w:color="000000"/>
              <w:left w:val="nil"/>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noProof/>
                <w:color w:val="000000"/>
                <w:sz w:val="24"/>
                <w:lang w:eastAsia="ru-RU"/>
              </w:rPr>
              <w:drawing>
                <wp:inline distT="0" distB="0" distL="0" distR="0" wp14:anchorId="2B2DA0F1" wp14:editId="10841093">
                  <wp:extent cx="3086100" cy="638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48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086100" cy="638175"/>
                          </a:xfrm>
                          <a:prstGeom prst="rect">
                            <a:avLst/>
                          </a:prstGeom>
                          <a:noFill/>
                          <a:ln>
                            <a:noFill/>
                          </a:ln>
                        </pic:spPr>
                      </pic:pic>
                    </a:graphicData>
                  </a:graphic>
                </wp:inline>
              </w:drawing>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nil"/>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nil"/>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nil"/>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nil"/>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nil"/>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nil"/>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4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2"/>
        </w:trPr>
        <w:tc>
          <w:tcPr>
            <w:tcW w:w="0" w:type="auto"/>
            <w:vMerge/>
            <w:tcBorders>
              <w:top w:val="nil"/>
              <w:left w:val="single" w:sz="4" w:space="0" w:color="000000"/>
              <w:bottom w:val="single" w:sz="3" w:space="0" w:color="000000"/>
              <w:right w:val="nil"/>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P3&lt;25% </w:t>
            </w:r>
          </w:p>
        </w:tc>
        <w:tc>
          <w:tcPr>
            <w:tcW w:w="720"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bl>
    <w:p w:rsidR="00D50520" w:rsidRPr="00D50520" w:rsidRDefault="00D50520" w:rsidP="00D50520">
      <w:pPr>
        <w:spacing w:after="0" w:line="259" w:lineRule="auto"/>
        <w:ind w:right="509"/>
        <w:jc w:val="right"/>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296"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bl>
      <w:tblPr>
        <w:tblW w:w="14742" w:type="dxa"/>
        <w:tblInd w:w="428" w:type="dxa"/>
        <w:tblCellMar>
          <w:top w:w="5" w:type="dxa"/>
          <w:left w:w="0" w:type="dxa"/>
          <w:bottom w:w="7" w:type="dxa"/>
          <w:right w:w="0" w:type="dxa"/>
        </w:tblCellMar>
        <w:tblLook w:val="04A0" w:firstRow="1" w:lastRow="0" w:firstColumn="1" w:lastColumn="0" w:noHBand="0" w:noVBand="1"/>
      </w:tblPr>
      <w:tblGrid>
        <w:gridCol w:w="2830"/>
        <w:gridCol w:w="4828"/>
        <w:gridCol w:w="719"/>
        <w:gridCol w:w="1270"/>
        <w:gridCol w:w="2265"/>
        <w:gridCol w:w="2830"/>
      </w:tblGrid>
      <w:tr w:rsidR="00D50520" w:rsidRPr="00D50520" w:rsidTr="00D50520">
        <w:trPr>
          <w:trHeight w:val="1620"/>
        </w:trPr>
        <w:tc>
          <w:tcPr>
            <w:tcW w:w="2834" w:type="dxa"/>
            <w:vMerge w:val="restart"/>
            <w:tcBorders>
              <w:top w:val="single" w:sz="3"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2.3. </w:t>
            </w:r>
            <w:r w:rsidRPr="00D50520">
              <w:rPr>
                <w:rFonts w:ascii="Times New Roman" w:eastAsia="Times New Roman" w:hAnsi="Times New Roman" w:cs="Times New Roman"/>
                <w:color w:val="000000"/>
                <w:sz w:val="20"/>
              </w:rPr>
              <w:tab/>
              <w:t xml:space="preserve">Эффективность управления </w:t>
            </w:r>
            <w:r w:rsidRPr="00D50520">
              <w:rPr>
                <w:rFonts w:ascii="Times New Roman" w:eastAsia="Times New Roman" w:hAnsi="Times New Roman" w:cs="Times New Roman"/>
                <w:color w:val="000000"/>
                <w:sz w:val="20"/>
              </w:rPr>
              <w:tab/>
              <w:t>кредиторской задолженностью по расчетам с поставщиками и подрядчиками (Р</w:t>
            </w:r>
            <w:proofErr w:type="gramStart"/>
            <w:r w:rsidRPr="00D50520">
              <w:rPr>
                <w:rFonts w:ascii="Times New Roman" w:eastAsia="Times New Roman" w:hAnsi="Times New Roman" w:cs="Times New Roman"/>
                <w:color w:val="000000"/>
                <w:sz w:val="20"/>
              </w:rPr>
              <w:t>4</w:t>
            </w:r>
            <w:proofErr w:type="gramEnd"/>
            <w:r w:rsidRPr="00D50520">
              <w:rPr>
                <w:rFonts w:ascii="Times New Roman" w:eastAsia="Times New Roman" w:hAnsi="Times New Roman" w:cs="Times New Roman"/>
                <w:color w:val="000000"/>
                <w:sz w:val="20"/>
              </w:rPr>
              <w:t xml:space="preserve">) </w:t>
            </w: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1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P</w:t>
            </w:r>
            <w:r w:rsidRPr="00D50520">
              <w:rPr>
                <w:rFonts w:ascii="Times New Roman" w:eastAsia="Times New Roman" w:hAnsi="Times New Roman" w:cs="Times New Roman"/>
                <w:color w:val="000000"/>
                <w:sz w:val="20"/>
              </w:rPr>
              <w:t xml:space="preserve">4 = 100 </w:t>
            </w:r>
            <w:r w:rsidRPr="00D50520">
              <w:rPr>
                <w:rFonts w:ascii="Times New Roman" w:eastAsia="Times New Roman" w:hAnsi="Times New Roman" w:cs="Times New Roman"/>
                <w:color w:val="000000"/>
                <w:sz w:val="20"/>
                <w:lang w:val="en-US"/>
              </w:rPr>
              <w:t>x</w:t>
            </w: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lang w:val="en-US"/>
              </w:rPr>
              <w:t>K</w:t>
            </w:r>
            <w:r w:rsidRPr="00D50520">
              <w:rPr>
                <w:rFonts w:ascii="Times New Roman" w:eastAsia="Times New Roman" w:hAnsi="Times New Roman" w:cs="Times New Roman"/>
                <w:color w:val="000000"/>
                <w:sz w:val="20"/>
              </w:rPr>
              <w:t xml:space="preserve"> / </w:t>
            </w:r>
            <w:r w:rsidRPr="00D50520">
              <w:rPr>
                <w:rFonts w:ascii="Times New Roman" w:eastAsia="Times New Roman" w:hAnsi="Times New Roman" w:cs="Times New Roman"/>
                <w:color w:val="000000"/>
                <w:sz w:val="20"/>
                <w:lang w:val="en-US"/>
              </w:rPr>
              <w:t>E</w:t>
            </w:r>
            <w:r w:rsidRPr="00D50520">
              <w:rPr>
                <w:rFonts w:ascii="Times New Roman" w:eastAsia="Times New Roman" w:hAnsi="Times New Roman" w:cs="Times New Roman"/>
                <w:color w:val="000000"/>
                <w:sz w:val="20"/>
              </w:rPr>
              <w:t xml:space="preserve">, где </w:t>
            </w:r>
          </w:p>
          <w:p w:rsidR="00D50520" w:rsidRPr="00D50520" w:rsidRDefault="00D50520" w:rsidP="00D50520">
            <w:pPr>
              <w:spacing w:after="19" w:line="252"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K</w:t>
            </w:r>
            <w:r w:rsidRPr="00D50520">
              <w:rPr>
                <w:rFonts w:ascii="Times New Roman" w:eastAsia="Times New Roman" w:hAnsi="Times New Roman" w:cs="Times New Roman"/>
                <w:color w:val="000000"/>
                <w:sz w:val="20"/>
              </w:rPr>
              <w:t xml:space="preserve"> - объем кредиторской задолженности по расчетам с поставщиками и подрядчиками в отчетном финансовом году по состоянию на 01 января года, следующего за отчетным годом; </w:t>
            </w:r>
          </w:p>
          <w:p w:rsidR="00D50520" w:rsidRPr="00D50520" w:rsidRDefault="00D50520" w:rsidP="00D50520">
            <w:pPr>
              <w:spacing w:after="0" w:line="259"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E</w:t>
            </w:r>
            <w:r w:rsidRPr="00D50520">
              <w:rPr>
                <w:rFonts w:ascii="Times New Roman" w:eastAsia="Times New Roman" w:hAnsi="Times New Roman" w:cs="Times New Roman"/>
                <w:color w:val="000000"/>
                <w:sz w:val="20"/>
              </w:rPr>
              <w:t xml:space="preserve"> - кассовое исполнение расходов ГРБС в отчетном финансовом году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1"/>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8" w:type="dxa"/>
            <w:vMerge w:val="restart"/>
            <w:tcBorders>
              <w:top w:val="single" w:sz="3"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28" w:line="239"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Баланс ГРБС за отчетный год  по форме 0503130, утвержденной приказом Минфина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России</w:t>
            </w:r>
            <w:proofErr w:type="spellEnd"/>
            <w:r w:rsidRPr="00D50520">
              <w:rPr>
                <w:rFonts w:ascii="Times New Roman" w:eastAsia="Times New Roman" w:hAnsi="Times New Roman" w:cs="Times New Roman"/>
                <w:color w:val="000000"/>
                <w:sz w:val="20"/>
                <w:lang w:val="en-US"/>
              </w:rPr>
              <w:t xml:space="preserve"> </w:t>
            </w:r>
          </w:p>
        </w:tc>
        <w:tc>
          <w:tcPr>
            <w:tcW w:w="2835" w:type="dxa"/>
            <w:vMerge w:val="restart"/>
            <w:tcBorders>
              <w:top w:val="single" w:sz="3" w:space="0" w:color="000000"/>
              <w:left w:val="single" w:sz="3"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ind w:right="53"/>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Негативно считается факт накопления значительного объема кредиторской задолженности в отчетном финансовом году по состоянию на  1 января года, следующего </w:t>
            </w:r>
            <w:proofErr w:type="gramStart"/>
            <w:r w:rsidRPr="00D50520">
              <w:rPr>
                <w:rFonts w:ascii="Times New Roman" w:eastAsia="Times New Roman" w:hAnsi="Times New Roman" w:cs="Times New Roman"/>
                <w:color w:val="000000"/>
                <w:sz w:val="20"/>
              </w:rPr>
              <w:t>за</w:t>
            </w:r>
            <w:proofErr w:type="gramEnd"/>
            <w:r w:rsidRPr="00D50520">
              <w:rPr>
                <w:rFonts w:ascii="Times New Roman" w:eastAsia="Times New Roman" w:hAnsi="Times New Roman" w:cs="Times New Roman"/>
                <w:color w:val="000000"/>
                <w:sz w:val="20"/>
              </w:rPr>
              <w:t xml:space="preserve"> отчетным, по отношению к кассовому исполнению расходов ГРБС в отчетном финансовом году </w:t>
            </w:r>
          </w:p>
        </w:tc>
      </w:tr>
      <w:tr w:rsidR="00D50520" w:rsidRPr="00D50520" w:rsidTr="00D50520">
        <w:trPr>
          <w:trHeight w:val="242"/>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4839"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P4&gt;10% </w:t>
            </w:r>
          </w:p>
        </w:tc>
        <w:tc>
          <w:tcPr>
            <w:tcW w:w="720"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5%&lt;P4≤10%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noProof/>
                <w:color w:val="000000"/>
                <w:sz w:val="24"/>
                <w:lang w:eastAsia="ru-RU"/>
              </w:rPr>
              <w:drawing>
                <wp:inline distT="0" distB="0" distL="0" distR="0" wp14:anchorId="03D82ECD" wp14:editId="1788252C">
                  <wp:extent cx="790575" cy="7143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48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inline>
              </w:drawing>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2%&lt;P4≤5%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1%&lt;P4≤2%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0,5%&lt;P4≤1%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475"/>
        </w:trPr>
        <w:tc>
          <w:tcPr>
            <w:tcW w:w="0" w:type="auto"/>
            <w:vMerge/>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P4≤0,5%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0" w:type="auto"/>
            <w:vMerge/>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1625"/>
        </w:trPr>
        <w:tc>
          <w:tcPr>
            <w:tcW w:w="2834" w:type="dxa"/>
            <w:vMerge w:val="restart"/>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2.4. Эффективность управления кредиторской задолженностью по платежам во внебюджетные фонды (Р5)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15"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Р5 = 100</w:t>
            </w:r>
            <w:proofErr w:type="gramStart"/>
            <w:r w:rsidRPr="00D50520">
              <w:rPr>
                <w:rFonts w:ascii="Times New Roman" w:eastAsia="Times New Roman" w:hAnsi="Times New Roman" w:cs="Times New Roman"/>
                <w:color w:val="000000"/>
                <w:sz w:val="20"/>
              </w:rPr>
              <w:t>*К</w:t>
            </w:r>
            <w:proofErr w:type="gramEnd"/>
            <w:r w:rsidRPr="00D50520">
              <w:rPr>
                <w:rFonts w:ascii="Times New Roman" w:eastAsia="Times New Roman" w:hAnsi="Times New Roman" w:cs="Times New Roman"/>
                <w:color w:val="000000"/>
                <w:sz w:val="20"/>
              </w:rPr>
              <w:t xml:space="preserve">/Е, где </w:t>
            </w:r>
          </w:p>
          <w:p w:rsidR="00D50520" w:rsidRPr="00D50520" w:rsidRDefault="00D50520" w:rsidP="00D50520">
            <w:pPr>
              <w:spacing w:after="27" w:line="240"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К – объем кредиторской задолженности по расчетам по платежам в бюджеты в отчетном финансовом году по состоянию на 1 января года, следующего </w:t>
            </w:r>
            <w:proofErr w:type="gramStart"/>
            <w:r w:rsidRPr="00D50520">
              <w:rPr>
                <w:rFonts w:ascii="Times New Roman" w:eastAsia="Times New Roman" w:hAnsi="Times New Roman" w:cs="Times New Roman"/>
                <w:color w:val="000000"/>
                <w:sz w:val="20"/>
              </w:rPr>
              <w:t>за</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15"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отчетным годом;    </w:t>
            </w:r>
          </w:p>
          <w:p w:rsidR="00D50520" w:rsidRPr="00D50520" w:rsidRDefault="00D50520" w:rsidP="00D50520">
            <w:pPr>
              <w:spacing w:after="0" w:line="259"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Е  - кассовое исполнение расходов ГРБС в отчетном финансовом году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1"/>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vAlign w:val="bottom"/>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8" w:type="dxa"/>
            <w:vMerge w:val="restart"/>
            <w:tcBorders>
              <w:top w:val="single" w:sz="4" w:space="0" w:color="000000"/>
              <w:left w:val="single" w:sz="4" w:space="0" w:color="000000"/>
              <w:bottom w:val="single" w:sz="3" w:space="0" w:color="000000"/>
              <w:right w:val="single" w:sz="3" w:space="0" w:color="000000"/>
            </w:tcBorders>
            <w:shd w:val="clear" w:color="auto" w:fill="auto"/>
          </w:tcPr>
          <w:p w:rsidR="00D50520" w:rsidRPr="00D50520" w:rsidRDefault="00D50520" w:rsidP="00D50520">
            <w:pPr>
              <w:spacing w:after="26" w:line="240"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Баланс ГРБС за отчетный год  по форме 0503130, утвержденной приказом Минфина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России</w:t>
            </w:r>
            <w:proofErr w:type="spellEnd"/>
            <w:r w:rsidRPr="00D50520">
              <w:rPr>
                <w:rFonts w:ascii="Times New Roman" w:eastAsia="Times New Roman" w:hAnsi="Times New Roman" w:cs="Times New Roman"/>
                <w:color w:val="000000"/>
                <w:sz w:val="20"/>
                <w:lang w:val="en-US"/>
              </w:rPr>
              <w:t xml:space="preserve"> </w:t>
            </w:r>
          </w:p>
        </w:tc>
        <w:tc>
          <w:tcPr>
            <w:tcW w:w="2835" w:type="dxa"/>
            <w:vMerge w:val="restart"/>
            <w:tcBorders>
              <w:top w:val="single" w:sz="4" w:space="0" w:color="000000"/>
              <w:left w:val="single" w:sz="3"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53"/>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Негативным считается факт накопления значительного объем кредиторской задолженности по платежам в бюджеты в отчетном финансовом году по состоянию на 1 января года, следующего </w:t>
            </w:r>
            <w:proofErr w:type="gramStart"/>
            <w:r w:rsidRPr="00D50520">
              <w:rPr>
                <w:rFonts w:ascii="Times New Roman" w:eastAsia="Times New Roman" w:hAnsi="Times New Roman" w:cs="Times New Roman"/>
                <w:color w:val="000000"/>
                <w:sz w:val="20"/>
              </w:rPr>
              <w:t>за</w:t>
            </w:r>
            <w:proofErr w:type="gramEnd"/>
            <w:r w:rsidRPr="00D50520">
              <w:rPr>
                <w:rFonts w:ascii="Times New Roman" w:eastAsia="Times New Roman" w:hAnsi="Times New Roman" w:cs="Times New Roman"/>
                <w:color w:val="000000"/>
                <w:sz w:val="20"/>
              </w:rPr>
              <w:t xml:space="preserve"> отчетным, по отношению к кассовому исполнению расходов ГРБС в отчетном финансовом году </w:t>
            </w: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P5&gt;10%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5%&lt;P5≤10%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2%&lt;P5≤5%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1%&lt;P5≤2%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0,5%&lt;P5≤1%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4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2"/>
        </w:trPr>
        <w:tc>
          <w:tcPr>
            <w:tcW w:w="0" w:type="auto"/>
            <w:vMerge/>
            <w:tcBorders>
              <w:top w:val="nil"/>
              <w:left w:val="single" w:sz="4" w:space="0" w:color="000000"/>
              <w:bottom w:val="single" w:sz="3"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P5≤0,5% </w:t>
            </w:r>
          </w:p>
        </w:tc>
        <w:tc>
          <w:tcPr>
            <w:tcW w:w="720"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1621"/>
        </w:trPr>
        <w:tc>
          <w:tcPr>
            <w:tcW w:w="2834"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lastRenderedPageBreak/>
              <w:t>2.5. Эффективность использования бюджетных средств, выделенных на реализацию муниципальных целевых программ (Р</w:t>
            </w:r>
            <w:proofErr w:type="gramStart"/>
            <w:r w:rsidRPr="00D50520">
              <w:rPr>
                <w:rFonts w:ascii="Times New Roman" w:eastAsia="Times New Roman" w:hAnsi="Times New Roman" w:cs="Times New Roman"/>
                <w:color w:val="000000"/>
                <w:sz w:val="20"/>
              </w:rPr>
              <w:t>6</w:t>
            </w:r>
            <w:proofErr w:type="gramEnd"/>
            <w:r w:rsidRPr="00D50520">
              <w:rPr>
                <w:rFonts w:ascii="Times New Roman" w:eastAsia="Times New Roman" w:hAnsi="Times New Roman" w:cs="Times New Roman"/>
                <w:color w:val="000000"/>
                <w:sz w:val="20"/>
              </w:rPr>
              <w:t xml:space="preserve">) </w:t>
            </w: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tabs>
                <w:tab w:val="center" w:pos="1754"/>
                <w:tab w:val="center" w:pos="2278"/>
                <w:tab w:val="center" w:pos="2618"/>
                <w:tab w:val="center" w:pos="3400"/>
                <w:tab w:val="right" w:pos="3726"/>
                <w:tab w:val="right" w:pos="4839"/>
              </w:tabs>
              <w:spacing w:after="17"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Р</w:t>
            </w:r>
            <w:proofErr w:type="gramStart"/>
            <w:r w:rsidRPr="00D50520">
              <w:rPr>
                <w:rFonts w:ascii="Times New Roman" w:eastAsia="Times New Roman" w:hAnsi="Times New Roman" w:cs="Times New Roman"/>
                <w:color w:val="000000"/>
                <w:sz w:val="20"/>
              </w:rPr>
              <w:t>6</w:t>
            </w:r>
            <w:proofErr w:type="gramEnd"/>
            <w:r w:rsidRPr="00D50520">
              <w:rPr>
                <w:rFonts w:ascii="Times New Roman" w:eastAsia="Times New Roman" w:hAnsi="Times New Roman" w:cs="Times New Roman"/>
                <w:color w:val="000000"/>
                <w:sz w:val="20"/>
              </w:rPr>
              <w:t>=100*(</w:t>
            </w:r>
            <w:r w:rsidRPr="00D50520">
              <w:rPr>
                <w:rFonts w:ascii="Times New Roman" w:eastAsia="Times New Roman" w:hAnsi="Times New Roman" w:cs="Times New Roman"/>
                <w:color w:val="000000"/>
                <w:sz w:val="20"/>
                <w:lang w:val="en-US"/>
              </w:rPr>
              <w:t>S</w:t>
            </w:r>
            <w:proofErr w:type="spellStart"/>
            <w:r w:rsidRPr="00D50520">
              <w:rPr>
                <w:rFonts w:ascii="Times New Roman" w:eastAsia="Times New Roman" w:hAnsi="Times New Roman" w:cs="Times New Roman"/>
                <w:color w:val="000000"/>
                <w:sz w:val="20"/>
              </w:rPr>
              <w:t>исп</w:t>
            </w:r>
            <w:proofErr w:type="spellEnd"/>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rPr>
              <w:tab/>
              <w:t xml:space="preserve">/ </w:t>
            </w:r>
            <w:r w:rsidRPr="00D50520">
              <w:rPr>
                <w:rFonts w:ascii="Times New Roman" w:eastAsia="Times New Roman" w:hAnsi="Times New Roman" w:cs="Times New Roman"/>
                <w:color w:val="000000"/>
                <w:sz w:val="20"/>
              </w:rPr>
              <w:tab/>
            </w:r>
            <w:r w:rsidRPr="00D50520">
              <w:rPr>
                <w:rFonts w:ascii="Times New Roman" w:eastAsia="Times New Roman" w:hAnsi="Times New Roman" w:cs="Times New Roman"/>
                <w:color w:val="000000"/>
                <w:sz w:val="20"/>
                <w:lang w:val="en-US"/>
              </w:rPr>
              <w:t>S</w:t>
            </w: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rPr>
              <w:tab/>
              <w:t xml:space="preserve">где </w:t>
            </w:r>
          </w:p>
          <w:p w:rsidR="00D50520" w:rsidRPr="00D50520" w:rsidRDefault="00D50520" w:rsidP="00D50520">
            <w:pPr>
              <w:spacing w:after="0" w:line="240"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S</w:t>
            </w:r>
            <w:proofErr w:type="spellStart"/>
            <w:r w:rsidRPr="00D50520">
              <w:rPr>
                <w:rFonts w:ascii="Times New Roman" w:eastAsia="Times New Roman" w:hAnsi="Times New Roman" w:cs="Times New Roman"/>
                <w:color w:val="000000"/>
                <w:sz w:val="20"/>
              </w:rPr>
              <w:t>исп</w:t>
            </w:r>
            <w:proofErr w:type="spellEnd"/>
            <w:r w:rsidRPr="00D50520">
              <w:rPr>
                <w:rFonts w:ascii="Times New Roman" w:eastAsia="Times New Roman" w:hAnsi="Times New Roman" w:cs="Times New Roman"/>
                <w:color w:val="000000"/>
                <w:sz w:val="20"/>
              </w:rPr>
              <w:t xml:space="preserve"> - кассовые расходы ГРБС на реализацию муниципальных целевых программ в отчетном </w:t>
            </w:r>
          </w:p>
          <w:p w:rsidR="00D50520" w:rsidRPr="00D50520" w:rsidRDefault="00D50520" w:rsidP="00D50520">
            <w:pPr>
              <w:spacing w:after="13" w:line="259" w:lineRule="auto"/>
              <w:rPr>
                <w:rFonts w:ascii="Times New Roman" w:eastAsia="Times New Roman" w:hAnsi="Times New Roman" w:cs="Times New Roman"/>
                <w:color w:val="000000"/>
                <w:sz w:val="24"/>
              </w:rPr>
            </w:pPr>
            <w:proofErr w:type="gramStart"/>
            <w:r w:rsidRPr="00D50520">
              <w:rPr>
                <w:rFonts w:ascii="Times New Roman" w:eastAsia="Times New Roman" w:hAnsi="Times New Roman" w:cs="Times New Roman"/>
                <w:color w:val="000000"/>
                <w:sz w:val="20"/>
              </w:rPr>
              <w:t>периоде</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tabs>
                <w:tab w:val="center" w:pos="373"/>
                <w:tab w:val="center" w:pos="485"/>
                <w:tab w:val="center" w:pos="806"/>
                <w:tab w:val="center" w:pos="1047"/>
                <w:tab w:val="center" w:pos="1603"/>
                <w:tab w:val="center" w:pos="2082"/>
                <w:tab w:val="center" w:pos="2646"/>
                <w:tab w:val="center" w:pos="3437"/>
                <w:tab w:val="right" w:pos="3726"/>
                <w:tab w:val="right" w:pos="4839"/>
              </w:tabs>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S</w:t>
            </w: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rPr>
              <w:tab/>
              <w:t xml:space="preserve">- </w:t>
            </w:r>
            <w:r w:rsidRPr="00D50520">
              <w:rPr>
                <w:rFonts w:ascii="Times New Roman" w:eastAsia="Times New Roman" w:hAnsi="Times New Roman" w:cs="Times New Roman"/>
                <w:color w:val="000000"/>
                <w:sz w:val="20"/>
              </w:rPr>
              <w:tab/>
              <w:t xml:space="preserve">объем </w:t>
            </w:r>
            <w:r w:rsidRPr="00D50520">
              <w:rPr>
                <w:rFonts w:ascii="Times New Roman" w:eastAsia="Times New Roman" w:hAnsi="Times New Roman" w:cs="Times New Roman"/>
                <w:color w:val="000000"/>
                <w:sz w:val="20"/>
              </w:rPr>
              <w:tab/>
              <w:t xml:space="preserve">бюджетных </w:t>
            </w:r>
            <w:r w:rsidRPr="00D50520">
              <w:rPr>
                <w:rFonts w:ascii="Times New Roman" w:eastAsia="Times New Roman" w:hAnsi="Times New Roman" w:cs="Times New Roman"/>
                <w:color w:val="000000"/>
                <w:sz w:val="20"/>
              </w:rPr>
              <w:tab/>
              <w:t xml:space="preserve">ассигнований </w:t>
            </w:r>
            <w:r w:rsidRPr="00D50520">
              <w:rPr>
                <w:rFonts w:ascii="Times New Roman" w:eastAsia="Times New Roman" w:hAnsi="Times New Roman" w:cs="Times New Roman"/>
                <w:color w:val="000000"/>
                <w:sz w:val="20"/>
              </w:rPr>
              <w:tab/>
              <w:t xml:space="preserve">ГРБС </w:t>
            </w:r>
          </w:p>
          <w:p w:rsidR="00D50520" w:rsidRPr="00D50520" w:rsidRDefault="00D50520" w:rsidP="00D50520">
            <w:pPr>
              <w:spacing w:after="0" w:line="259" w:lineRule="auto"/>
              <w:jc w:val="both"/>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rPr>
              <w:t xml:space="preserve">предусмотренных  в отчетном периоде на реализацию  </w:t>
            </w:r>
            <w:proofErr w:type="spellStart"/>
            <w:r w:rsidRPr="00D50520">
              <w:rPr>
                <w:rFonts w:ascii="Times New Roman" w:eastAsia="Times New Roman" w:hAnsi="Times New Roman" w:cs="Times New Roman"/>
                <w:color w:val="000000"/>
                <w:sz w:val="20"/>
                <w:lang w:val="en-US"/>
              </w:rPr>
              <w:t>муниципальных</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целевых</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программ</w:t>
            </w:r>
            <w:proofErr w:type="spellEnd"/>
            <w:r w:rsidRPr="00D50520">
              <w:rPr>
                <w:rFonts w:ascii="Times New Roman" w:eastAsia="Times New Roman" w:hAnsi="Times New Roman" w:cs="Times New Roman"/>
                <w:color w:val="000000"/>
                <w:sz w:val="20"/>
                <w:lang w:val="en-US"/>
              </w:rPr>
              <w:t xml:space="preserve">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tabs>
                <w:tab w:val="center" w:pos="276"/>
                <w:tab w:val="center" w:pos="359"/>
              </w:tabs>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t xml:space="preserve">% </w:t>
            </w:r>
          </w:p>
        </w:tc>
        <w:tc>
          <w:tcPr>
            <w:tcW w:w="124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8"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30" w:line="238"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Сведения по форме согласно приложению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3 к Порядку </w:t>
            </w:r>
          </w:p>
        </w:tc>
        <w:tc>
          <w:tcPr>
            <w:tcW w:w="2835" w:type="dxa"/>
            <w:vMerge w:val="restart"/>
            <w:tcBorders>
              <w:top w:val="single" w:sz="3" w:space="0" w:color="000000"/>
              <w:left w:val="single" w:sz="3" w:space="0" w:color="000000"/>
              <w:bottom w:val="single" w:sz="4" w:space="0" w:color="000000"/>
              <w:right w:val="single" w:sz="3" w:space="0" w:color="000000"/>
            </w:tcBorders>
            <w:shd w:val="clear" w:color="auto" w:fill="auto"/>
          </w:tcPr>
          <w:p w:rsidR="00D50520" w:rsidRPr="00D50520" w:rsidRDefault="00D50520" w:rsidP="00D50520">
            <w:pPr>
              <w:spacing w:after="30" w:line="239"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Данный показатель характеризует эффективность использования бюджетных средств, направленных в отчетном периоде </w:t>
            </w:r>
            <w:proofErr w:type="gramStart"/>
            <w:r w:rsidRPr="00D50520">
              <w:rPr>
                <w:rFonts w:ascii="Times New Roman" w:eastAsia="Times New Roman" w:hAnsi="Times New Roman" w:cs="Times New Roman"/>
                <w:color w:val="000000"/>
                <w:sz w:val="20"/>
              </w:rPr>
              <w:t>на</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jc w:val="both"/>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реализацию</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целевых</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программ</w:t>
            </w:r>
            <w:proofErr w:type="spellEnd"/>
            <w:r w:rsidRPr="00D50520">
              <w:rPr>
                <w:rFonts w:ascii="Times New Roman" w:eastAsia="Times New Roman" w:hAnsi="Times New Roman" w:cs="Times New Roman"/>
                <w:color w:val="000000"/>
                <w:sz w:val="20"/>
                <w:lang w:val="en-US"/>
              </w:rPr>
              <w:t xml:space="preserve"> </w:t>
            </w:r>
          </w:p>
        </w:tc>
      </w:tr>
      <w:tr w:rsidR="00D50520" w:rsidRPr="00D50520" w:rsidTr="00D50520">
        <w:trPr>
          <w:trHeight w:val="247"/>
        </w:trPr>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Р6≤50% </w:t>
            </w:r>
          </w:p>
        </w:tc>
        <w:tc>
          <w:tcPr>
            <w:tcW w:w="720" w:type="dxa"/>
            <w:tcBorders>
              <w:top w:val="single" w:sz="3"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3"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50%&lt;Р6≤70% </w:t>
            </w:r>
          </w:p>
        </w:tc>
        <w:tc>
          <w:tcPr>
            <w:tcW w:w="720"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 </w:t>
            </w: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7"/>
        </w:trPr>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70%&lt;Р6≤80% </w:t>
            </w:r>
          </w:p>
        </w:tc>
        <w:tc>
          <w:tcPr>
            <w:tcW w:w="720"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 </w:t>
            </w:r>
          </w:p>
        </w:tc>
        <w:tc>
          <w:tcPr>
            <w:tcW w:w="0" w:type="auto"/>
            <w:vMerge/>
            <w:tcBorders>
              <w:top w:val="nil"/>
              <w:left w:val="single" w:sz="3" w:space="0" w:color="000000"/>
              <w:bottom w:val="nil"/>
              <w:right w:val="single" w:sz="3" w:space="0" w:color="000000"/>
            </w:tcBorders>
            <w:shd w:val="clear" w:color="auto" w:fill="auto"/>
            <w:vAlign w:val="bottom"/>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80%&lt;Р6≤90% </w:t>
            </w:r>
          </w:p>
        </w:tc>
        <w:tc>
          <w:tcPr>
            <w:tcW w:w="720"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bl>
    <w:p w:rsidR="00D50520" w:rsidRPr="00D50520" w:rsidRDefault="00D50520" w:rsidP="00D50520">
      <w:pPr>
        <w:spacing w:after="0" w:line="259" w:lineRule="auto"/>
        <w:ind w:right="1022"/>
        <w:jc w:val="both"/>
        <w:rPr>
          <w:rFonts w:ascii="Times New Roman" w:eastAsia="Times New Roman" w:hAnsi="Times New Roman" w:cs="Times New Roman"/>
          <w:color w:val="000000"/>
          <w:sz w:val="24"/>
          <w:lang w:val="en-US"/>
        </w:rPr>
      </w:pPr>
    </w:p>
    <w:tbl>
      <w:tblPr>
        <w:tblW w:w="14742" w:type="dxa"/>
        <w:tblInd w:w="428" w:type="dxa"/>
        <w:tblCellMar>
          <w:top w:w="5" w:type="dxa"/>
          <w:left w:w="0" w:type="dxa"/>
          <w:bottom w:w="3" w:type="dxa"/>
          <w:right w:w="0" w:type="dxa"/>
        </w:tblCellMar>
        <w:tblLook w:val="04A0" w:firstRow="1" w:lastRow="0" w:firstColumn="1" w:lastColumn="0" w:noHBand="0" w:noVBand="1"/>
      </w:tblPr>
      <w:tblGrid>
        <w:gridCol w:w="2833"/>
        <w:gridCol w:w="4839"/>
        <w:gridCol w:w="721"/>
        <w:gridCol w:w="1246"/>
        <w:gridCol w:w="2268"/>
        <w:gridCol w:w="2835"/>
      </w:tblGrid>
      <w:tr w:rsidR="00D50520" w:rsidRPr="00D50520" w:rsidTr="00D50520">
        <w:trPr>
          <w:trHeight w:val="245"/>
        </w:trPr>
        <w:tc>
          <w:tcPr>
            <w:tcW w:w="2834" w:type="dxa"/>
            <w:vMerge w:val="restart"/>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90%&lt;Р6&lt;100%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4 </w:t>
            </w:r>
          </w:p>
        </w:tc>
        <w:tc>
          <w:tcPr>
            <w:tcW w:w="2268" w:type="dxa"/>
            <w:vMerge w:val="restart"/>
            <w:tcBorders>
              <w:top w:val="single" w:sz="3"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2835" w:type="dxa"/>
            <w:vMerge w:val="restart"/>
            <w:tcBorders>
              <w:top w:val="single" w:sz="3" w:space="0" w:color="000000"/>
              <w:left w:val="single" w:sz="3"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Р6=100%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706"/>
        </w:trPr>
        <w:tc>
          <w:tcPr>
            <w:tcW w:w="0" w:type="auto"/>
            <w:vMerge/>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отсутствует Порядок  составления, утверждения  и ведения   бюджетных смет, подведомственных ГРБС бюджетных учреждений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rPr>
              <w:tab/>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8394" w:type="dxa"/>
            <w:gridSpan w:val="3"/>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3.  </w:t>
            </w:r>
            <w:proofErr w:type="spellStart"/>
            <w:r w:rsidRPr="00D50520">
              <w:rPr>
                <w:rFonts w:ascii="Times New Roman" w:eastAsia="Times New Roman" w:hAnsi="Times New Roman" w:cs="Times New Roman"/>
                <w:b/>
                <w:color w:val="000000"/>
                <w:sz w:val="20"/>
                <w:lang w:val="en-US"/>
              </w:rPr>
              <w:t>Исполнение</w:t>
            </w:r>
            <w:proofErr w:type="spellEnd"/>
            <w:r w:rsidRPr="00D50520">
              <w:rPr>
                <w:rFonts w:ascii="Times New Roman" w:eastAsia="Times New Roman" w:hAnsi="Times New Roman" w:cs="Times New Roman"/>
                <w:b/>
                <w:color w:val="000000"/>
                <w:sz w:val="20"/>
                <w:lang w:val="en-US"/>
              </w:rPr>
              <w:t xml:space="preserve"> </w:t>
            </w:r>
            <w:proofErr w:type="spellStart"/>
            <w:r w:rsidRPr="00D50520">
              <w:rPr>
                <w:rFonts w:ascii="Times New Roman" w:eastAsia="Times New Roman" w:hAnsi="Times New Roman" w:cs="Times New Roman"/>
                <w:b/>
                <w:color w:val="000000"/>
                <w:sz w:val="20"/>
                <w:lang w:val="en-US"/>
              </w:rPr>
              <w:t>бюджета</w:t>
            </w:r>
            <w:proofErr w:type="spellEnd"/>
            <w:r w:rsidRPr="00D50520">
              <w:rPr>
                <w:rFonts w:ascii="Times New Roman" w:eastAsia="Times New Roman" w:hAnsi="Times New Roman" w:cs="Times New Roman"/>
                <w:b/>
                <w:color w:val="000000"/>
                <w:sz w:val="20"/>
                <w:lang w:val="en-US"/>
              </w:rPr>
              <w:t xml:space="preserve"> </w:t>
            </w:r>
            <w:proofErr w:type="spellStart"/>
            <w:r w:rsidRPr="00D50520">
              <w:rPr>
                <w:rFonts w:ascii="Times New Roman" w:eastAsia="Times New Roman" w:hAnsi="Times New Roman" w:cs="Times New Roman"/>
                <w:b/>
                <w:color w:val="000000"/>
                <w:sz w:val="20"/>
                <w:lang w:val="en-US"/>
              </w:rPr>
              <w:t>по</w:t>
            </w:r>
            <w:proofErr w:type="spellEnd"/>
            <w:r w:rsidRPr="00D50520">
              <w:rPr>
                <w:rFonts w:ascii="Times New Roman" w:eastAsia="Times New Roman" w:hAnsi="Times New Roman" w:cs="Times New Roman"/>
                <w:b/>
                <w:color w:val="000000"/>
                <w:sz w:val="20"/>
                <w:lang w:val="en-US"/>
              </w:rPr>
              <w:t xml:space="preserve"> </w:t>
            </w:r>
            <w:proofErr w:type="spellStart"/>
            <w:r w:rsidRPr="00D50520">
              <w:rPr>
                <w:rFonts w:ascii="Times New Roman" w:eastAsia="Times New Roman" w:hAnsi="Times New Roman" w:cs="Times New Roman"/>
                <w:b/>
                <w:color w:val="000000"/>
                <w:sz w:val="20"/>
                <w:lang w:val="en-US"/>
              </w:rPr>
              <w:t>доходам</w:t>
            </w:r>
            <w:proofErr w:type="spellEnd"/>
            <w:r w:rsidRPr="00D50520">
              <w:rPr>
                <w:rFonts w:ascii="Times New Roman" w:eastAsia="Times New Roman" w:hAnsi="Times New Roman" w:cs="Times New Roman"/>
                <w:b/>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2268"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r>
      <w:tr w:rsidR="00D50520" w:rsidRPr="00D50520" w:rsidTr="00D50520">
        <w:trPr>
          <w:trHeight w:val="2545"/>
        </w:trPr>
        <w:tc>
          <w:tcPr>
            <w:tcW w:w="283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8"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3.1 Отклонение исполнения по доходам от плана по доходам по главному администратору доходов бюджета (далее - ГАДБ)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proofErr w:type="gramStart"/>
            <w:r w:rsidRPr="00D50520">
              <w:rPr>
                <w:rFonts w:ascii="Times New Roman" w:eastAsia="Times New Roman" w:hAnsi="Times New Roman" w:cs="Times New Roman"/>
                <w:color w:val="000000"/>
                <w:sz w:val="20"/>
              </w:rPr>
              <w:t>Р</w:t>
            </w:r>
            <w:proofErr w:type="gramEnd"/>
            <w:r w:rsidRPr="00D50520">
              <w:rPr>
                <w:rFonts w:ascii="Arial" w:eastAsia="Arial" w:hAnsi="Arial" w:cs="Arial"/>
                <w:color w:val="000000"/>
                <w:sz w:val="20"/>
              </w:rPr>
              <w:t xml:space="preserve"> </w:t>
            </w:r>
            <w:r w:rsidRPr="00D50520">
              <w:rPr>
                <w:rFonts w:ascii="Times New Roman" w:eastAsia="Times New Roman" w:hAnsi="Times New Roman" w:cs="Times New Roman"/>
                <w:color w:val="000000"/>
                <w:sz w:val="20"/>
              </w:rPr>
              <w:t>= 100 - (</w:t>
            </w:r>
            <w:r w:rsidRPr="00D50520">
              <w:rPr>
                <w:rFonts w:ascii="Times New Roman" w:eastAsia="Times New Roman" w:hAnsi="Times New Roman" w:cs="Times New Roman"/>
                <w:color w:val="000000"/>
                <w:sz w:val="20"/>
                <w:u w:val="single" w:color="000000"/>
              </w:rPr>
              <w:t>К</w:t>
            </w:r>
            <w:r w:rsidRPr="00D50520">
              <w:rPr>
                <w:rFonts w:ascii="Times New Roman" w:eastAsia="Times New Roman" w:hAnsi="Times New Roman" w:cs="Times New Roman"/>
                <w:color w:val="000000"/>
                <w:sz w:val="20"/>
                <w:u w:val="single" w:color="000000"/>
                <w:vertAlign w:val="subscript"/>
                <w:lang w:val="en-US"/>
              </w:rPr>
              <w:t>d</w:t>
            </w:r>
            <w:r w:rsidRPr="00D50520">
              <w:rPr>
                <w:rFonts w:ascii="Times New Roman" w:eastAsia="Times New Roman" w:hAnsi="Times New Roman" w:cs="Times New Roman"/>
                <w:color w:val="000000"/>
                <w:sz w:val="20"/>
              </w:rPr>
              <w:t xml:space="preserve">×100), если </w:t>
            </w:r>
            <w:proofErr w:type="spellStart"/>
            <w:r w:rsidRPr="00D50520">
              <w:rPr>
                <w:rFonts w:ascii="Times New Roman" w:eastAsia="Times New Roman" w:hAnsi="Times New Roman" w:cs="Times New Roman"/>
                <w:color w:val="000000"/>
                <w:sz w:val="20"/>
                <w:lang w:val="en-US"/>
              </w:rPr>
              <w:t>K</w:t>
            </w:r>
            <w:r w:rsidRPr="00D50520">
              <w:rPr>
                <w:rFonts w:ascii="Times New Roman" w:eastAsia="Times New Roman" w:hAnsi="Times New Roman" w:cs="Times New Roman"/>
                <w:color w:val="000000"/>
                <w:sz w:val="20"/>
                <w:vertAlign w:val="subscript"/>
                <w:lang w:val="en-US"/>
              </w:rPr>
              <w:t>d</w:t>
            </w:r>
            <w:proofErr w:type="spellEnd"/>
            <w:r w:rsidRPr="00D50520">
              <w:rPr>
                <w:rFonts w:ascii="Times New Roman" w:eastAsia="Times New Roman" w:hAnsi="Times New Roman" w:cs="Times New Roman"/>
                <w:color w:val="000000"/>
                <w:sz w:val="20"/>
              </w:rPr>
              <w:t xml:space="preserve">  ≤  </w:t>
            </w:r>
            <w:r w:rsidRPr="00D50520">
              <w:rPr>
                <w:rFonts w:ascii="Times New Roman" w:eastAsia="Times New Roman" w:hAnsi="Times New Roman" w:cs="Times New Roman"/>
                <w:color w:val="000000"/>
                <w:sz w:val="20"/>
                <w:lang w:val="en-US"/>
              </w:rPr>
              <w:t>D</w:t>
            </w: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lang w:val="en-US"/>
              </w:rPr>
              <w:t>D</w:t>
            </w:r>
            <w:r w:rsidRPr="00D50520">
              <w:rPr>
                <w:rFonts w:ascii="Times New Roman" w:eastAsia="Times New Roman" w:hAnsi="Times New Roman" w:cs="Times New Roman"/>
                <w:color w:val="000000"/>
                <w:sz w:val="20"/>
              </w:rPr>
              <w:t xml:space="preserve"> </w:t>
            </w:r>
          </w:p>
          <w:p w:rsidR="00D50520" w:rsidRPr="00D50520" w:rsidRDefault="00D50520" w:rsidP="00D50520">
            <w:pPr>
              <w:spacing w:after="9"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proofErr w:type="gramStart"/>
            <w:r w:rsidRPr="00D50520">
              <w:rPr>
                <w:rFonts w:ascii="Times New Roman" w:eastAsia="Times New Roman" w:hAnsi="Times New Roman" w:cs="Times New Roman"/>
                <w:color w:val="000000"/>
                <w:sz w:val="20"/>
              </w:rPr>
              <w:t>Р</w:t>
            </w:r>
            <w:proofErr w:type="gramEnd"/>
            <w:r w:rsidRPr="00D50520">
              <w:rPr>
                <w:rFonts w:ascii="Arial" w:eastAsia="Arial" w:hAnsi="Arial" w:cs="Arial"/>
                <w:color w:val="000000"/>
                <w:sz w:val="20"/>
              </w:rPr>
              <w:t xml:space="preserve"> </w:t>
            </w:r>
            <w:r w:rsidRPr="00D50520">
              <w:rPr>
                <w:rFonts w:ascii="Times New Roman" w:eastAsia="Times New Roman" w:hAnsi="Times New Roman" w:cs="Times New Roman"/>
                <w:color w:val="000000"/>
                <w:sz w:val="20"/>
              </w:rPr>
              <w:t xml:space="preserve">= (100 х </w:t>
            </w:r>
            <w:proofErr w:type="spellStart"/>
            <w:r w:rsidRPr="00D50520">
              <w:rPr>
                <w:rFonts w:ascii="Times New Roman" w:eastAsia="Times New Roman" w:hAnsi="Times New Roman" w:cs="Times New Roman"/>
                <w:color w:val="000000"/>
                <w:sz w:val="20"/>
                <w:u w:val="single" w:color="000000"/>
                <w:lang w:val="en-US"/>
              </w:rPr>
              <w:t>K</w:t>
            </w:r>
            <w:r w:rsidRPr="00D50520">
              <w:rPr>
                <w:rFonts w:ascii="Times New Roman" w:eastAsia="Times New Roman" w:hAnsi="Times New Roman" w:cs="Times New Roman"/>
                <w:color w:val="000000"/>
                <w:sz w:val="20"/>
                <w:u w:val="single" w:color="000000"/>
                <w:vertAlign w:val="subscript"/>
                <w:lang w:val="en-US"/>
              </w:rPr>
              <w:t>d</w:t>
            </w:r>
            <w:proofErr w:type="spellEnd"/>
            <w:r w:rsidRPr="00D50520">
              <w:rPr>
                <w:rFonts w:ascii="Times New Roman" w:eastAsia="Times New Roman" w:hAnsi="Times New Roman" w:cs="Times New Roman"/>
                <w:color w:val="000000"/>
                <w:sz w:val="20"/>
              </w:rPr>
              <w:t xml:space="preserve">) - 100, если </w:t>
            </w:r>
            <w:proofErr w:type="spellStart"/>
            <w:r w:rsidRPr="00D50520">
              <w:rPr>
                <w:rFonts w:ascii="Times New Roman" w:eastAsia="Times New Roman" w:hAnsi="Times New Roman" w:cs="Times New Roman"/>
                <w:color w:val="000000"/>
                <w:sz w:val="20"/>
                <w:lang w:val="en-US"/>
              </w:rPr>
              <w:t>K</w:t>
            </w:r>
            <w:r w:rsidRPr="00D50520">
              <w:rPr>
                <w:rFonts w:ascii="Times New Roman" w:eastAsia="Times New Roman" w:hAnsi="Times New Roman" w:cs="Times New Roman"/>
                <w:color w:val="000000"/>
                <w:sz w:val="20"/>
                <w:vertAlign w:val="subscript"/>
                <w:lang w:val="en-US"/>
              </w:rPr>
              <w:t>d</w:t>
            </w:r>
            <w:proofErr w:type="spellEnd"/>
            <w:r w:rsidRPr="00D50520">
              <w:rPr>
                <w:rFonts w:ascii="Times New Roman" w:eastAsia="Times New Roman" w:hAnsi="Times New Roman" w:cs="Times New Roman"/>
                <w:color w:val="000000"/>
                <w:sz w:val="20"/>
              </w:rPr>
              <w:t xml:space="preserve">  &gt; </w:t>
            </w:r>
            <w:r w:rsidRPr="00D50520">
              <w:rPr>
                <w:rFonts w:ascii="Times New Roman" w:eastAsia="Times New Roman" w:hAnsi="Times New Roman" w:cs="Times New Roman"/>
                <w:color w:val="000000"/>
                <w:sz w:val="20"/>
                <w:lang w:val="en-US"/>
              </w:rPr>
              <w:t>D</w:t>
            </w: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lang w:val="en-US"/>
              </w:rPr>
              <w:t>D</w:t>
            </w: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где </w:t>
            </w:r>
            <w:proofErr w:type="spellStart"/>
            <w:r w:rsidRPr="00D50520">
              <w:rPr>
                <w:rFonts w:ascii="Times New Roman" w:eastAsia="Times New Roman" w:hAnsi="Times New Roman" w:cs="Times New Roman"/>
                <w:color w:val="000000"/>
                <w:sz w:val="20"/>
                <w:lang w:val="en-US"/>
              </w:rPr>
              <w:t>K</w:t>
            </w:r>
            <w:r w:rsidRPr="00D50520">
              <w:rPr>
                <w:rFonts w:ascii="Times New Roman" w:eastAsia="Times New Roman" w:hAnsi="Times New Roman" w:cs="Times New Roman"/>
                <w:color w:val="000000"/>
                <w:sz w:val="20"/>
                <w:vertAlign w:val="subscript"/>
                <w:lang w:val="en-US"/>
              </w:rPr>
              <w:t>d</w:t>
            </w:r>
            <w:proofErr w:type="spellEnd"/>
            <w:r w:rsidRPr="00D50520">
              <w:rPr>
                <w:rFonts w:ascii="Times New Roman" w:eastAsia="Times New Roman" w:hAnsi="Times New Roman" w:cs="Times New Roman"/>
                <w:color w:val="000000"/>
                <w:sz w:val="20"/>
              </w:rPr>
              <w:t xml:space="preserve"> - исполнение по доходам по ГАДБ </w:t>
            </w:r>
            <w:proofErr w:type="gramStart"/>
            <w:r w:rsidRPr="00D50520">
              <w:rPr>
                <w:rFonts w:ascii="Times New Roman" w:eastAsia="Times New Roman" w:hAnsi="Times New Roman" w:cs="Times New Roman"/>
                <w:color w:val="000000"/>
                <w:sz w:val="20"/>
              </w:rPr>
              <w:t>в</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7"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отчетном </w:t>
            </w:r>
            <w:proofErr w:type="gramStart"/>
            <w:r w:rsidRPr="00D50520">
              <w:rPr>
                <w:rFonts w:ascii="Times New Roman" w:eastAsia="Times New Roman" w:hAnsi="Times New Roman" w:cs="Times New Roman"/>
                <w:color w:val="000000"/>
                <w:sz w:val="20"/>
              </w:rPr>
              <w:t>периоде</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D</w:t>
            </w:r>
            <w:r w:rsidRPr="00D50520">
              <w:rPr>
                <w:rFonts w:ascii="Times New Roman" w:eastAsia="Times New Roman" w:hAnsi="Times New Roman" w:cs="Times New Roman"/>
                <w:color w:val="000000"/>
                <w:sz w:val="20"/>
              </w:rPr>
              <w:t xml:space="preserve"> - план по доходам для ГАДБ в отчетном периоде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1"/>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8" w:type="dxa"/>
            <w:vMerge w:val="restart"/>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79" w:lineRule="auto"/>
              <w:ind w:right="56"/>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Сведения </w:t>
            </w:r>
            <w:r w:rsidRPr="00D50520">
              <w:rPr>
                <w:rFonts w:ascii="Times New Roman" w:eastAsia="Times New Roman" w:hAnsi="Times New Roman" w:cs="Times New Roman"/>
                <w:color w:val="000000"/>
                <w:sz w:val="20"/>
              </w:rPr>
              <w:tab/>
              <w:t xml:space="preserve">об исполнении бюджета по доходам согласно приложениям № 2, 5 к Порядку </w:t>
            </w:r>
          </w:p>
          <w:p w:rsidR="00D50520" w:rsidRPr="00D50520" w:rsidRDefault="00D50520" w:rsidP="00D50520">
            <w:pPr>
              <w:spacing w:after="1295"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
              </w:rPr>
              <w:t xml:space="preserve"> </w:t>
            </w: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13"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Негативное</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расценивается</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numPr>
                <w:ilvl w:val="0"/>
                <w:numId w:val="8"/>
              </w:numPr>
              <w:spacing w:after="18" w:line="259" w:lineRule="auto"/>
              <w:ind w:left="53" w:firstLine="698"/>
              <w:jc w:val="both"/>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невыполнение</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r>
            <w:proofErr w:type="spellStart"/>
            <w:r w:rsidRPr="00D50520">
              <w:rPr>
                <w:rFonts w:ascii="Times New Roman" w:eastAsia="Times New Roman" w:hAnsi="Times New Roman" w:cs="Times New Roman"/>
                <w:color w:val="000000"/>
                <w:sz w:val="20"/>
                <w:lang w:val="en-US"/>
              </w:rPr>
              <w:t>плана</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r>
            <w:proofErr w:type="spellStart"/>
            <w:r w:rsidRPr="00D50520">
              <w:rPr>
                <w:rFonts w:ascii="Times New Roman" w:eastAsia="Times New Roman" w:hAnsi="Times New Roman" w:cs="Times New Roman"/>
                <w:color w:val="000000"/>
                <w:sz w:val="20"/>
                <w:lang w:val="en-US"/>
              </w:rPr>
              <w:t>по</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13"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доходам</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14"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для</w:t>
            </w:r>
            <w:proofErr w:type="spellEnd"/>
            <w:r w:rsidRPr="00D50520">
              <w:rPr>
                <w:rFonts w:ascii="Times New Roman" w:eastAsia="Times New Roman" w:hAnsi="Times New Roman" w:cs="Times New Roman"/>
                <w:color w:val="000000"/>
                <w:sz w:val="20"/>
                <w:lang w:val="en-US"/>
              </w:rPr>
              <w:t xml:space="preserve"> ГАДБ </w:t>
            </w:r>
            <w:proofErr w:type="spellStart"/>
            <w:r w:rsidRPr="00D50520">
              <w:rPr>
                <w:rFonts w:ascii="Times New Roman" w:eastAsia="Times New Roman" w:hAnsi="Times New Roman" w:cs="Times New Roman"/>
                <w:color w:val="000000"/>
                <w:sz w:val="20"/>
                <w:lang w:val="en-US"/>
              </w:rPr>
              <w:t>более</w:t>
            </w:r>
            <w:proofErr w:type="spellEnd"/>
            <w:r w:rsidRPr="00D50520">
              <w:rPr>
                <w:rFonts w:ascii="Times New Roman" w:eastAsia="Times New Roman" w:hAnsi="Times New Roman" w:cs="Times New Roman"/>
                <w:color w:val="000000"/>
                <w:sz w:val="20"/>
                <w:lang w:val="en-US"/>
              </w:rPr>
              <w:t xml:space="preserve"> 30%; </w:t>
            </w:r>
          </w:p>
          <w:p w:rsidR="00D50520" w:rsidRPr="00D50520" w:rsidRDefault="00D50520" w:rsidP="00D50520">
            <w:pPr>
              <w:numPr>
                <w:ilvl w:val="0"/>
                <w:numId w:val="8"/>
              </w:numPr>
              <w:spacing w:after="0" w:line="279" w:lineRule="auto"/>
              <w:ind w:left="53" w:firstLine="698"/>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перевыполнение плана по доходам более 30%. </w:t>
            </w:r>
          </w:p>
          <w:p w:rsidR="00D50520" w:rsidRPr="00D50520" w:rsidRDefault="00D50520" w:rsidP="00D50520">
            <w:pPr>
              <w:spacing w:after="0" w:line="239"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Целевым ориентиром для ГАДБ является значение показателя, не превосходящее 10%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P&lt;=10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10&lt;P&lt;=30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r>
      <w:tr w:rsidR="00D50520" w:rsidRPr="00D50520" w:rsidTr="00D50520">
        <w:trPr>
          <w:trHeight w:val="293"/>
        </w:trPr>
        <w:tc>
          <w:tcPr>
            <w:tcW w:w="0" w:type="auto"/>
            <w:vMerge/>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P&gt;30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r>
      <w:tr w:rsidR="00D50520" w:rsidRPr="00D50520" w:rsidTr="00D50520">
        <w:trPr>
          <w:trHeight w:val="1325"/>
        </w:trPr>
        <w:tc>
          <w:tcPr>
            <w:tcW w:w="283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tabs>
                <w:tab w:val="center" w:pos="723"/>
                <w:tab w:val="center" w:pos="939"/>
                <w:tab w:val="right" w:pos="2182"/>
                <w:tab w:val="right" w:pos="2834"/>
              </w:tabs>
              <w:spacing w:after="18"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lastRenderedPageBreak/>
              <w:t xml:space="preserve">3.2. </w:t>
            </w:r>
            <w:r w:rsidRPr="00D50520">
              <w:rPr>
                <w:rFonts w:ascii="Times New Roman" w:eastAsia="Times New Roman" w:hAnsi="Times New Roman" w:cs="Times New Roman"/>
                <w:color w:val="000000"/>
                <w:sz w:val="20"/>
                <w:lang w:val="en-US"/>
              </w:rPr>
              <w:tab/>
            </w:r>
            <w:proofErr w:type="spellStart"/>
            <w:r w:rsidRPr="00D50520">
              <w:rPr>
                <w:rFonts w:ascii="Times New Roman" w:eastAsia="Times New Roman" w:hAnsi="Times New Roman" w:cs="Times New Roman"/>
                <w:color w:val="000000"/>
                <w:sz w:val="20"/>
                <w:lang w:val="en-US"/>
              </w:rPr>
              <w:t>Доля</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r>
            <w:proofErr w:type="spellStart"/>
            <w:r w:rsidRPr="00D50520">
              <w:rPr>
                <w:rFonts w:ascii="Times New Roman" w:eastAsia="Times New Roman" w:hAnsi="Times New Roman" w:cs="Times New Roman"/>
                <w:color w:val="000000"/>
                <w:sz w:val="20"/>
                <w:lang w:val="en-US"/>
              </w:rPr>
              <w:t>невыясненных</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поступлений</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18"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P</w:t>
            </w:r>
            <w:r w:rsidRPr="00D50520">
              <w:rPr>
                <w:rFonts w:ascii="Times New Roman" w:eastAsia="Times New Roman" w:hAnsi="Times New Roman" w:cs="Times New Roman"/>
                <w:color w:val="000000"/>
                <w:sz w:val="20"/>
              </w:rPr>
              <w:t xml:space="preserve"> = 100× </w:t>
            </w:r>
            <w:r w:rsidRPr="00D50520">
              <w:rPr>
                <w:rFonts w:ascii="Times New Roman" w:eastAsia="Times New Roman" w:hAnsi="Times New Roman" w:cs="Times New Roman"/>
                <w:color w:val="000000"/>
                <w:sz w:val="20"/>
                <w:u w:val="single" w:color="000000"/>
                <w:vertAlign w:val="superscript"/>
                <w:lang w:val="en-US"/>
              </w:rPr>
              <w:t>Si</w:t>
            </w:r>
            <w:r w:rsidRPr="00D50520">
              <w:rPr>
                <w:rFonts w:ascii="Times New Roman" w:eastAsia="Times New Roman" w:hAnsi="Times New Roman" w:cs="Times New Roman"/>
                <w:color w:val="000000"/>
                <w:sz w:val="20"/>
              </w:rPr>
              <w:t xml:space="preserve">  ,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roofErr w:type="spellStart"/>
            <w:r w:rsidRPr="00D50520">
              <w:rPr>
                <w:rFonts w:ascii="Times New Roman" w:eastAsia="Times New Roman" w:hAnsi="Times New Roman" w:cs="Times New Roman"/>
                <w:color w:val="000000"/>
                <w:sz w:val="20"/>
                <w:lang w:val="en-US"/>
              </w:rPr>
              <w:t>K</w:t>
            </w:r>
            <w:r w:rsidRPr="00D50520">
              <w:rPr>
                <w:rFonts w:ascii="Times New Roman" w:eastAsia="Times New Roman" w:hAnsi="Times New Roman" w:cs="Times New Roman"/>
                <w:color w:val="000000"/>
                <w:sz w:val="20"/>
                <w:vertAlign w:val="subscript"/>
                <w:lang w:val="en-US"/>
              </w:rPr>
              <w:t>d</w:t>
            </w:r>
            <w:proofErr w:type="spellEnd"/>
            <w:r w:rsidRPr="00D50520">
              <w:rPr>
                <w:rFonts w:ascii="Times New Roman" w:eastAsia="Times New Roman" w:hAnsi="Times New Roman" w:cs="Times New Roman"/>
                <w:color w:val="000000"/>
                <w:sz w:val="20"/>
                <w:vertAlign w:val="subscript"/>
              </w:rPr>
              <w:t xml:space="preserve"> </w:t>
            </w:r>
          </w:p>
          <w:p w:rsidR="00D50520" w:rsidRPr="00D50520" w:rsidRDefault="00D50520" w:rsidP="00D50520">
            <w:pPr>
              <w:spacing w:after="1"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где </w:t>
            </w:r>
            <w:r w:rsidRPr="00D50520">
              <w:rPr>
                <w:rFonts w:ascii="Times New Roman" w:eastAsia="Times New Roman" w:hAnsi="Times New Roman" w:cs="Times New Roman"/>
                <w:color w:val="000000"/>
                <w:sz w:val="20"/>
                <w:lang w:val="en-US"/>
              </w:rPr>
              <w:t>S</w:t>
            </w:r>
            <w:r w:rsidRPr="00D50520">
              <w:rPr>
                <w:rFonts w:ascii="Times New Roman" w:eastAsia="Times New Roman" w:hAnsi="Times New Roman" w:cs="Times New Roman"/>
                <w:color w:val="000000"/>
                <w:sz w:val="20"/>
                <w:vertAlign w:val="subscript"/>
                <w:lang w:val="en-US"/>
              </w:rPr>
              <w:t>i</w:t>
            </w:r>
            <w:r w:rsidRPr="00D50520">
              <w:rPr>
                <w:rFonts w:ascii="Times New Roman" w:eastAsia="Times New Roman" w:hAnsi="Times New Roman" w:cs="Times New Roman"/>
                <w:color w:val="000000"/>
                <w:sz w:val="20"/>
              </w:rPr>
              <w:t xml:space="preserve"> - сумма остатка невыясненных поступлений </w:t>
            </w:r>
            <w:proofErr w:type="gramStart"/>
            <w:r w:rsidRPr="00D50520">
              <w:rPr>
                <w:rFonts w:ascii="Times New Roman" w:eastAsia="Times New Roman" w:hAnsi="Times New Roman" w:cs="Times New Roman"/>
                <w:color w:val="000000"/>
                <w:sz w:val="20"/>
              </w:rPr>
              <w:t>по</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1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ГАДБ на отчетную дату; </w:t>
            </w:r>
          </w:p>
          <w:p w:rsidR="00D50520" w:rsidRPr="00D50520" w:rsidRDefault="00D50520" w:rsidP="00D50520">
            <w:pPr>
              <w:spacing w:after="0" w:line="259" w:lineRule="auto"/>
              <w:jc w:val="both"/>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0"/>
                <w:lang w:val="en-US"/>
              </w:rPr>
              <w:t>K</w:t>
            </w:r>
            <w:r w:rsidRPr="00D50520">
              <w:rPr>
                <w:rFonts w:ascii="Times New Roman" w:eastAsia="Times New Roman" w:hAnsi="Times New Roman" w:cs="Times New Roman"/>
                <w:color w:val="000000"/>
                <w:sz w:val="20"/>
                <w:vertAlign w:val="subscript"/>
                <w:lang w:val="en-US"/>
              </w:rPr>
              <w:t>d</w:t>
            </w:r>
            <w:proofErr w:type="spellEnd"/>
            <w:r w:rsidRPr="00D50520">
              <w:rPr>
                <w:rFonts w:ascii="Times New Roman" w:eastAsia="Times New Roman" w:hAnsi="Times New Roman" w:cs="Times New Roman"/>
                <w:color w:val="000000"/>
                <w:sz w:val="20"/>
              </w:rPr>
              <w:t xml:space="preserve"> - исполнение по доходам, закрепленным за ГАДБ в отчетном периоде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2268" w:type="dxa"/>
            <w:vMerge w:val="restart"/>
            <w:tcBorders>
              <w:top w:val="single" w:sz="4" w:space="0" w:color="000000"/>
              <w:left w:val="single" w:sz="4" w:space="0" w:color="000000"/>
              <w:bottom w:val="single" w:sz="4" w:space="0" w:color="000000"/>
              <w:right w:val="single" w:sz="3" w:space="0" w:color="000000"/>
            </w:tcBorders>
            <w:shd w:val="clear" w:color="auto" w:fill="auto"/>
            <w:vAlign w:val="bottom"/>
          </w:tcPr>
          <w:p w:rsidR="00D50520" w:rsidRPr="00D50520" w:rsidRDefault="00D50520" w:rsidP="00D50520">
            <w:pPr>
              <w:spacing w:after="14" w:line="259"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Сведения о суммах невыясненных поступлений, зачисляемых в бюджет муниципального сельского поселения </w:t>
            </w:r>
            <w:proofErr w:type="spellStart"/>
            <w:r w:rsidRPr="00D50520">
              <w:rPr>
                <w:rFonts w:ascii="Times New Roman" w:eastAsia="Times New Roman" w:hAnsi="Times New Roman" w:cs="Times New Roman"/>
                <w:color w:val="000000"/>
                <w:sz w:val="20"/>
              </w:rPr>
              <w:t>Зоновского</w:t>
            </w:r>
            <w:proofErr w:type="spellEnd"/>
            <w:r w:rsidRPr="00D50520">
              <w:rPr>
                <w:rFonts w:ascii="Times New Roman" w:eastAsia="Times New Roman" w:hAnsi="Times New Roman" w:cs="Times New Roman"/>
                <w:color w:val="000000"/>
                <w:sz w:val="20"/>
              </w:rPr>
              <w:t xml:space="preserve"> сельсовета Куйбышевского муниципального района Новосибирской области согласно приложению  № 6 </w:t>
            </w:r>
            <w:proofErr w:type="gramStart"/>
            <w:r w:rsidRPr="00D50520">
              <w:rPr>
                <w:rFonts w:ascii="Times New Roman" w:eastAsia="Times New Roman" w:hAnsi="Times New Roman" w:cs="Times New Roman"/>
                <w:color w:val="000000"/>
                <w:sz w:val="20"/>
              </w:rPr>
              <w:t>к</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Порядку</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b/>
                <w:color w:val="000000"/>
                <w:sz w:val="20"/>
                <w:lang w:val="en-US"/>
              </w:rPr>
              <w:t xml:space="preserve"> </w:t>
            </w:r>
          </w:p>
        </w:tc>
        <w:tc>
          <w:tcPr>
            <w:tcW w:w="2835" w:type="dxa"/>
            <w:vMerge w:val="restart"/>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7" w:line="274"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rPr>
              <w:t xml:space="preserve">Негативно расценивается сложившаяся на отчетную дату значительная доля сумм невыясненных поступлений. </w:t>
            </w:r>
            <w:proofErr w:type="spellStart"/>
            <w:r w:rsidRPr="00D50520">
              <w:rPr>
                <w:rFonts w:ascii="Times New Roman" w:eastAsia="Times New Roman" w:hAnsi="Times New Roman" w:cs="Times New Roman"/>
                <w:color w:val="000000"/>
                <w:sz w:val="20"/>
                <w:lang w:val="en-US"/>
              </w:rPr>
              <w:t>Целевым</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r>
            <w:proofErr w:type="spellStart"/>
            <w:r w:rsidRPr="00D50520">
              <w:rPr>
                <w:rFonts w:ascii="Times New Roman" w:eastAsia="Times New Roman" w:hAnsi="Times New Roman" w:cs="Times New Roman"/>
                <w:color w:val="000000"/>
                <w:sz w:val="20"/>
                <w:lang w:val="en-US"/>
              </w:rPr>
              <w:t>ориентиром</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r>
            <w:proofErr w:type="spellStart"/>
            <w:r w:rsidRPr="00D50520">
              <w:rPr>
                <w:rFonts w:ascii="Times New Roman" w:eastAsia="Times New Roman" w:hAnsi="Times New Roman" w:cs="Times New Roman"/>
                <w:color w:val="000000"/>
                <w:sz w:val="20"/>
                <w:lang w:val="en-US"/>
              </w:rPr>
              <w:t>для</w:t>
            </w:r>
            <w:proofErr w:type="spellEnd"/>
            <w:r w:rsidRPr="00D50520">
              <w:rPr>
                <w:rFonts w:ascii="Times New Roman" w:eastAsia="Times New Roman" w:hAnsi="Times New Roman" w:cs="Times New Roman"/>
                <w:color w:val="000000"/>
                <w:sz w:val="20"/>
                <w:lang w:val="en-US"/>
              </w:rPr>
              <w:t xml:space="preserve"> ГАДБ </w:t>
            </w:r>
            <w:r w:rsidRPr="00D50520">
              <w:rPr>
                <w:rFonts w:ascii="Times New Roman" w:eastAsia="Times New Roman" w:hAnsi="Times New Roman" w:cs="Times New Roman"/>
                <w:color w:val="000000"/>
                <w:sz w:val="20"/>
                <w:lang w:val="en-US"/>
              </w:rPr>
              <w:tab/>
            </w:r>
            <w:proofErr w:type="spellStart"/>
            <w:r w:rsidRPr="00D50520">
              <w:rPr>
                <w:rFonts w:ascii="Times New Roman" w:eastAsia="Times New Roman" w:hAnsi="Times New Roman" w:cs="Times New Roman"/>
                <w:color w:val="000000"/>
                <w:sz w:val="20"/>
                <w:lang w:val="en-US"/>
              </w:rPr>
              <w:t>является</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r>
            <w:proofErr w:type="spellStart"/>
            <w:r w:rsidRPr="00D50520">
              <w:rPr>
                <w:rFonts w:ascii="Times New Roman" w:eastAsia="Times New Roman" w:hAnsi="Times New Roman" w:cs="Times New Roman"/>
                <w:color w:val="000000"/>
                <w:sz w:val="20"/>
                <w:lang w:val="en-US"/>
              </w:rPr>
              <w:t>значение</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ind w:right="146"/>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показателя</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не</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превосходящее</w:t>
            </w:r>
            <w:proofErr w:type="spellEnd"/>
            <w:r w:rsidRPr="00D50520">
              <w:rPr>
                <w:rFonts w:ascii="Times New Roman" w:eastAsia="Times New Roman" w:hAnsi="Times New Roman" w:cs="Times New Roman"/>
                <w:color w:val="000000"/>
                <w:sz w:val="20"/>
                <w:lang w:val="en-US"/>
              </w:rPr>
              <w:t xml:space="preserve"> 1% </w:t>
            </w: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P&lt;=1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7"/>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1&lt;P&lt;=5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 &gt; 5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374"/>
        </w:trPr>
        <w:tc>
          <w:tcPr>
            <w:tcW w:w="0" w:type="auto"/>
            <w:vMerge/>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&lt; = Р7 &lt; = 5%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vAlign w:val="bottom"/>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2"/>
        </w:trPr>
        <w:tc>
          <w:tcPr>
            <w:tcW w:w="8394" w:type="dxa"/>
            <w:gridSpan w:val="3"/>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4. </w:t>
            </w:r>
            <w:proofErr w:type="spellStart"/>
            <w:r w:rsidRPr="00D50520">
              <w:rPr>
                <w:rFonts w:ascii="Times New Roman" w:eastAsia="Times New Roman" w:hAnsi="Times New Roman" w:cs="Times New Roman"/>
                <w:b/>
                <w:color w:val="000000"/>
                <w:sz w:val="20"/>
                <w:lang w:val="en-US"/>
              </w:rPr>
              <w:t>Учет</w:t>
            </w:r>
            <w:proofErr w:type="spellEnd"/>
            <w:r w:rsidRPr="00D50520">
              <w:rPr>
                <w:rFonts w:ascii="Times New Roman" w:eastAsia="Times New Roman" w:hAnsi="Times New Roman" w:cs="Times New Roman"/>
                <w:b/>
                <w:color w:val="000000"/>
                <w:sz w:val="20"/>
                <w:lang w:val="en-US"/>
              </w:rPr>
              <w:t xml:space="preserve"> и </w:t>
            </w:r>
            <w:proofErr w:type="spellStart"/>
            <w:r w:rsidRPr="00D50520">
              <w:rPr>
                <w:rFonts w:ascii="Times New Roman" w:eastAsia="Times New Roman" w:hAnsi="Times New Roman" w:cs="Times New Roman"/>
                <w:b/>
                <w:color w:val="000000"/>
                <w:sz w:val="20"/>
                <w:lang w:val="en-US"/>
              </w:rPr>
              <w:t>отчетность</w:t>
            </w:r>
            <w:proofErr w:type="spellEnd"/>
            <w:r w:rsidRPr="00D50520">
              <w:rPr>
                <w:rFonts w:ascii="Times New Roman" w:eastAsia="Times New Roman" w:hAnsi="Times New Roman" w:cs="Times New Roman"/>
                <w:b/>
                <w:color w:val="000000"/>
                <w:sz w:val="20"/>
                <w:lang w:val="en-US"/>
              </w:rPr>
              <w:t xml:space="preserve"> </w:t>
            </w:r>
          </w:p>
        </w:tc>
        <w:tc>
          <w:tcPr>
            <w:tcW w:w="1246"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10 </w:t>
            </w:r>
          </w:p>
        </w:tc>
        <w:tc>
          <w:tcPr>
            <w:tcW w:w="2268" w:type="dxa"/>
            <w:tcBorders>
              <w:top w:val="single" w:sz="4" w:space="0" w:color="000000"/>
              <w:left w:val="single" w:sz="4"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2835" w:type="dxa"/>
            <w:tcBorders>
              <w:top w:val="single" w:sz="4" w:space="0" w:color="000000"/>
              <w:left w:val="single" w:sz="3"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r>
      <w:tr w:rsidR="00D50520" w:rsidRPr="00D50520" w:rsidTr="00D50520">
        <w:trPr>
          <w:trHeight w:val="470"/>
        </w:trPr>
        <w:tc>
          <w:tcPr>
            <w:tcW w:w="2834" w:type="dxa"/>
            <w:vMerge w:val="restart"/>
            <w:tcBorders>
              <w:top w:val="single" w:sz="3" w:space="0" w:color="000000"/>
              <w:left w:val="single" w:sz="4"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4.1. Соблюдение сроков представления ГРБС годовой бюджетной отчетности </w:t>
            </w: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tabs>
                <w:tab w:val="center" w:pos="1476"/>
                <w:tab w:val="center" w:pos="1917"/>
                <w:tab w:val="center" w:pos="2284"/>
                <w:tab w:val="center" w:pos="2692"/>
                <w:tab w:val="center" w:pos="2967"/>
                <w:tab w:val="center" w:pos="3059"/>
                <w:tab w:val="center" w:pos="3497"/>
                <w:tab w:val="right" w:pos="3726"/>
                <w:tab w:val="center" w:pos="3974"/>
                <w:tab w:val="right" w:pos="4839"/>
              </w:tabs>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Оценивается </w:t>
            </w:r>
            <w:r w:rsidRPr="00D50520">
              <w:rPr>
                <w:rFonts w:ascii="Times New Roman" w:eastAsia="Times New Roman" w:hAnsi="Times New Roman" w:cs="Times New Roman"/>
                <w:color w:val="000000"/>
                <w:sz w:val="20"/>
              </w:rPr>
              <w:tab/>
              <w:t xml:space="preserve">соблюдение </w:t>
            </w:r>
            <w:r w:rsidRPr="00D50520">
              <w:rPr>
                <w:rFonts w:ascii="Times New Roman" w:eastAsia="Times New Roman" w:hAnsi="Times New Roman" w:cs="Times New Roman"/>
                <w:color w:val="000000"/>
                <w:sz w:val="20"/>
              </w:rPr>
              <w:tab/>
              <w:t xml:space="preserve">сроков </w:t>
            </w:r>
            <w:r w:rsidRPr="00D50520">
              <w:rPr>
                <w:rFonts w:ascii="Times New Roman" w:eastAsia="Times New Roman" w:hAnsi="Times New Roman" w:cs="Times New Roman"/>
                <w:color w:val="000000"/>
                <w:sz w:val="20"/>
              </w:rPr>
              <w:tab/>
              <w:t xml:space="preserve"> </w:t>
            </w:r>
            <w:r w:rsidRPr="00D50520">
              <w:rPr>
                <w:rFonts w:ascii="Times New Roman" w:eastAsia="Times New Roman" w:hAnsi="Times New Roman" w:cs="Times New Roman"/>
                <w:color w:val="000000"/>
                <w:sz w:val="20"/>
              </w:rPr>
              <w:tab/>
              <w:t xml:space="preserve">ГРБС </w:t>
            </w:r>
            <w:r w:rsidRPr="00D50520">
              <w:rPr>
                <w:rFonts w:ascii="Times New Roman" w:eastAsia="Times New Roman" w:hAnsi="Times New Roman" w:cs="Times New Roman"/>
                <w:color w:val="000000"/>
                <w:sz w:val="20"/>
              </w:rPr>
              <w:tab/>
            </w:r>
            <w:proofErr w:type="gramStart"/>
            <w:r w:rsidRPr="00D50520">
              <w:rPr>
                <w:rFonts w:ascii="Times New Roman" w:eastAsia="Times New Roman" w:hAnsi="Times New Roman" w:cs="Times New Roman"/>
                <w:color w:val="000000"/>
                <w:sz w:val="20"/>
              </w:rPr>
              <w:t>при</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roofErr w:type="gramStart"/>
            <w:r w:rsidRPr="00D50520">
              <w:rPr>
                <w:rFonts w:ascii="Times New Roman" w:eastAsia="Times New Roman" w:hAnsi="Times New Roman" w:cs="Times New Roman"/>
                <w:color w:val="000000"/>
                <w:sz w:val="20"/>
              </w:rPr>
              <w:t>представлении</w:t>
            </w:r>
            <w:proofErr w:type="gramEnd"/>
            <w:r w:rsidRPr="00D50520">
              <w:rPr>
                <w:rFonts w:ascii="Times New Roman" w:eastAsia="Times New Roman" w:hAnsi="Times New Roman" w:cs="Times New Roman"/>
                <w:color w:val="000000"/>
                <w:sz w:val="20"/>
              </w:rPr>
              <w:t xml:space="preserve"> годовой бюджетной отчетности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124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2268" w:type="dxa"/>
            <w:vMerge w:val="restart"/>
            <w:tcBorders>
              <w:top w:val="single" w:sz="3" w:space="0" w:color="000000"/>
              <w:left w:val="single" w:sz="4"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Сопроводительное письмо руководителя ГРБС о предоставлении годового отчета ГРБС  </w:t>
            </w:r>
          </w:p>
        </w:tc>
        <w:tc>
          <w:tcPr>
            <w:tcW w:w="2835"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r>
      <w:tr w:rsidR="00D50520" w:rsidRPr="00D50520" w:rsidTr="00D50520">
        <w:trPr>
          <w:trHeight w:val="473"/>
        </w:trPr>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4839"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15" w:line="259"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годовая   бюджетная   отчетность представлена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ГРБС  в  установленные сроки                               </w:t>
            </w:r>
          </w:p>
        </w:tc>
        <w:tc>
          <w:tcPr>
            <w:tcW w:w="720"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1246"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473"/>
        </w:trPr>
        <w:tc>
          <w:tcPr>
            <w:tcW w:w="0" w:type="auto"/>
            <w:vMerge/>
            <w:tcBorders>
              <w:top w:val="nil"/>
              <w:left w:val="single" w:sz="4"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15" w:line="259"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годовая   бюджетная   отчетность представлена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ГРБС   с   нарушением установленных сроков      </w:t>
            </w:r>
          </w:p>
        </w:tc>
        <w:tc>
          <w:tcPr>
            <w:tcW w:w="720"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1246"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vAlign w:val="center"/>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bl>
    <w:p w:rsidR="00D50520" w:rsidRPr="00D50520" w:rsidRDefault="00D50520" w:rsidP="00D50520">
      <w:pPr>
        <w:spacing w:after="0" w:line="259" w:lineRule="auto"/>
        <w:ind w:right="1022"/>
        <w:rPr>
          <w:rFonts w:ascii="Times New Roman" w:eastAsia="Times New Roman" w:hAnsi="Times New Roman" w:cs="Times New Roman"/>
          <w:color w:val="000000"/>
          <w:sz w:val="24"/>
          <w:lang w:val="en-US"/>
        </w:rPr>
      </w:pPr>
    </w:p>
    <w:tbl>
      <w:tblPr>
        <w:tblW w:w="14743" w:type="dxa"/>
        <w:tblInd w:w="427" w:type="dxa"/>
        <w:tblCellMar>
          <w:top w:w="7" w:type="dxa"/>
          <w:left w:w="51" w:type="dxa"/>
          <w:right w:w="15" w:type="dxa"/>
        </w:tblCellMar>
        <w:tblLook w:val="04A0" w:firstRow="1" w:lastRow="0" w:firstColumn="1" w:lastColumn="0" w:noHBand="0" w:noVBand="1"/>
      </w:tblPr>
      <w:tblGrid>
        <w:gridCol w:w="2834"/>
        <w:gridCol w:w="4839"/>
        <w:gridCol w:w="720"/>
        <w:gridCol w:w="1246"/>
        <w:gridCol w:w="2269"/>
        <w:gridCol w:w="2835"/>
      </w:tblGrid>
      <w:tr w:rsidR="00D50520" w:rsidRPr="00D50520" w:rsidTr="00D50520">
        <w:trPr>
          <w:trHeight w:val="475"/>
        </w:trPr>
        <w:tc>
          <w:tcPr>
            <w:tcW w:w="8394" w:type="dxa"/>
            <w:gridSpan w:val="3"/>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5.</w:t>
            </w:r>
            <w:r w:rsidRPr="00D50520">
              <w:rPr>
                <w:rFonts w:ascii="Arial" w:eastAsia="Arial" w:hAnsi="Arial" w:cs="Arial"/>
                <w:b/>
                <w:color w:val="000000"/>
                <w:sz w:val="20"/>
                <w:lang w:val="en-US"/>
              </w:rPr>
              <w:t xml:space="preserve"> </w:t>
            </w:r>
            <w:proofErr w:type="spellStart"/>
            <w:r w:rsidRPr="00D50520">
              <w:rPr>
                <w:rFonts w:ascii="Times New Roman" w:eastAsia="Times New Roman" w:hAnsi="Times New Roman" w:cs="Times New Roman"/>
                <w:b/>
                <w:color w:val="000000"/>
                <w:sz w:val="20"/>
                <w:lang w:val="en-US"/>
              </w:rPr>
              <w:t>Оценка</w:t>
            </w:r>
            <w:proofErr w:type="spellEnd"/>
            <w:r w:rsidRPr="00D50520">
              <w:rPr>
                <w:rFonts w:ascii="Times New Roman" w:eastAsia="Times New Roman" w:hAnsi="Times New Roman" w:cs="Times New Roman"/>
                <w:b/>
                <w:color w:val="000000"/>
                <w:sz w:val="20"/>
                <w:lang w:val="en-US"/>
              </w:rPr>
              <w:t xml:space="preserve"> </w:t>
            </w:r>
            <w:proofErr w:type="spellStart"/>
            <w:r w:rsidRPr="00D50520">
              <w:rPr>
                <w:rFonts w:ascii="Times New Roman" w:eastAsia="Times New Roman" w:hAnsi="Times New Roman" w:cs="Times New Roman"/>
                <w:b/>
                <w:color w:val="000000"/>
                <w:sz w:val="20"/>
                <w:lang w:val="en-US"/>
              </w:rPr>
              <w:t>результативности</w:t>
            </w:r>
            <w:proofErr w:type="spellEnd"/>
            <w:r w:rsidRPr="00D50520">
              <w:rPr>
                <w:rFonts w:ascii="Times New Roman" w:eastAsia="Times New Roman" w:hAnsi="Times New Roman" w:cs="Times New Roman"/>
                <w:b/>
                <w:color w:val="000000"/>
                <w:sz w:val="20"/>
                <w:lang w:val="en-US"/>
              </w:rPr>
              <w:t xml:space="preserve"> </w:t>
            </w:r>
            <w:proofErr w:type="spellStart"/>
            <w:r w:rsidRPr="00D50520">
              <w:rPr>
                <w:rFonts w:ascii="Times New Roman" w:eastAsia="Times New Roman" w:hAnsi="Times New Roman" w:cs="Times New Roman"/>
                <w:b/>
                <w:color w:val="000000"/>
                <w:sz w:val="20"/>
                <w:lang w:val="en-US"/>
              </w:rPr>
              <w:t>деятельности</w:t>
            </w:r>
            <w:proofErr w:type="spellEnd"/>
            <w:r w:rsidRPr="00D50520">
              <w:rPr>
                <w:rFonts w:ascii="Times New Roman" w:eastAsia="Times New Roman" w:hAnsi="Times New Roman" w:cs="Times New Roman"/>
                <w:b/>
                <w:color w:val="000000"/>
                <w:sz w:val="20"/>
                <w:lang w:val="en-US"/>
              </w:rPr>
              <w:t xml:space="preserve"> </w:t>
            </w:r>
            <w:proofErr w:type="spellStart"/>
            <w:r w:rsidRPr="00D50520">
              <w:rPr>
                <w:rFonts w:ascii="Times New Roman" w:eastAsia="Times New Roman" w:hAnsi="Times New Roman" w:cs="Times New Roman"/>
                <w:b/>
                <w:color w:val="000000"/>
                <w:sz w:val="20"/>
                <w:lang w:val="en-US"/>
              </w:rPr>
              <w:t>подведомственных</w:t>
            </w:r>
            <w:proofErr w:type="spellEnd"/>
            <w:r w:rsidRPr="00D50520">
              <w:rPr>
                <w:rFonts w:ascii="Times New Roman" w:eastAsia="Times New Roman" w:hAnsi="Times New Roman" w:cs="Times New Roman"/>
                <w:b/>
                <w:color w:val="000000"/>
                <w:sz w:val="20"/>
                <w:lang w:val="en-US"/>
              </w:rPr>
              <w:t xml:space="preserve"> </w:t>
            </w:r>
            <w:proofErr w:type="spellStart"/>
            <w:r w:rsidRPr="00D50520">
              <w:rPr>
                <w:rFonts w:ascii="Times New Roman" w:eastAsia="Times New Roman" w:hAnsi="Times New Roman" w:cs="Times New Roman"/>
                <w:b/>
                <w:color w:val="000000"/>
                <w:sz w:val="20"/>
                <w:lang w:val="en-US"/>
              </w:rPr>
              <w:t>учреждений</w:t>
            </w:r>
            <w:proofErr w:type="spellEnd"/>
            <w:r w:rsidRPr="00D50520">
              <w:rPr>
                <w:rFonts w:ascii="Times New Roman" w:eastAsia="Times New Roman" w:hAnsi="Times New Roman" w:cs="Times New Roman"/>
                <w:b/>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2269" w:type="dxa"/>
            <w:tcBorders>
              <w:top w:val="nil"/>
              <w:left w:val="single" w:sz="4"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2835" w:type="dxa"/>
            <w:tcBorders>
              <w:top w:val="nil"/>
              <w:left w:val="single" w:sz="3"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r>
      <w:tr w:rsidR="00D50520" w:rsidRPr="00D50520" w:rsidTr="00D50520">
        <w:trPr>
          <w:trHeight w:val="1796"/>
        </w:trPr>
        <w:tc>
          <w:tcPr>
            <w:tcW w:w="2835" w:type="dxa"/>
            <w:vMerge w:val="restart"/>
            <w:tcBorders>
              <w:top w:val="single" w:sz="3"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43"/>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5.1.Выполнение подведомственными учреждениями показателей результативности, установленных муниципальными заданиями &lt;*&gt;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26" w:line="259" w:lineRule="auto"/>
              <w:rPr>
                <w:rFonts w:ascii="Times New Roman" w:eastAsia="Times New Roman" w:hAnsi="Times New Roman" w:cs="Times New Roman"/>
                <w:color w:val="000000"/>
                <w:sz w:val="24"/>
              </w:rPr>
            </w:pPr>
            <w:proofErr w:type="gramStart"/>
            <w:r w:rsidRPr="00D50520">
              <w:rPr>
                <w:rFonts w:ascii="Times New Roman" w:eastAsia="Times New Roman" w:hAnsi="Times New Roman" w:cs="Times New Roman"/>
                <w:color w:val="000000"/>
                <w:sz w:val="20"/>
              </w:rPr>
              <w:t>Р</w:t>
            </w:r>
            <w:proofErr w:type="gramEnd"/>
            <w:r w:rsidRPr="00D50520">
              <w:rPr>
                <w:rFonts w:ascii="Times New Roman" w:eastAsia="Times New Roman" w:hAnsi="Times New Roman" w:cs="Times New Roman"/>
                <w:color w:val="000000"/>
                <w:sz w:val="20"/>
              </w:rPr>
              <w:t xml:space="preserve"> = 100 х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vertAlign w:val="subscript"/>
              </w:rPr>
              <w:t xml:space="preserve">2 </w:t>
            </w: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 где  </w:t>
            </w:r>
          </w:p>
          <w:p w:rsidR="00D50520" w:rsidRPr="00D50520" w:rsidRDefault="00D50520" w:rsidP="00D50520">
            <w:pPr>
              <w:spacing w:after="52"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ind w:right="237"/>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vertAlign w:val="subscript"/>
              </w:rPr>
              <w:t>2</w:t>
            </w:r>
            <w:r w:rsidRPr="00D50520">
              <w:rPr>
                <w:rFonts w:ascii="Times New Roman" w:eastAsia="Times New Roman" w:hAnsi="Times New Roman" w:cs="Times New Roman"/>
                <w:color w:val="000000"/>
                <w:sz w:val="20"/>
              </w:rPr>
              <w:t xml:space="preserve"> - количество учреждений, подведомственных ГРБС, выполнивших показатели результативности, установленные муниципальным заданием;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 - общее количество учреждений, подведомственных ГРБС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9" w:type="dxa"/>
            <w:vMerge w:val="restart"/>
            <w:tcBorders>
              <w:top w:val="single" w:sz="3" w:space="0" w:color="000000"/>
              <w:left w:val="single" w:sz="4" w:space="0" w:color="000000"/>
              <w:bottom w:val="single" w:sz="3" w:space="0" w:color="000000"/>
              <w:right w:val="single" w:sz="3" w:space="0" w:color="000000"/>
            </w:tcBorders>
            <w:shd w:val="clear" w:color="auto" w:fill="auto"/>
          </w:tcPr>
          <w:p w:rsidR="00D50520" w:rsidRPr="00D50520" w:rsidRDefault="00D50520" w:rsidP="00D50520">
            <w:pPr>
              <w:spacing w:after="29" w:line="240"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Сведения по форме согласно приложению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7 к  Порядку </w:t>
            </w:r>
          </w:p>
        </w:tc>
        <w:tc>
          <w:tcPr>
            <w:tcW w:w="2835" w:type="dxa"/>
            <w:vMerge w:val="restart"/>
            <w:tcBorders>
              <w:top w:val="single" w:sz="3" w:space="0" w:color="000000"/>
              <w:left w:val="single" w:sz="3"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26"/>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Низкий </w:t>
            </w:r>
            <w:r w:rsidRPr="00D50520">
              <w:rPr>
                <w:rFonts w:ascii="Times New Roman" w:eastAsia="Times New Roman" w:hAnsi="Times New Roman" w:cs="Times New Roman"/>
                <w:color w:val="000000"/>
                <w:sz w:val="20"/>
              </w:rPr>
              <w:tab/>
              <w:t xml:space="preserve">процент свидетельствует </w:t>
            </w:r>
            <w:r w:rsidRPr="00D50520">
              <w:rPr>
                <w:rFonts w:ascii="Times New Roman" w:eastAsia="Times New Roman" w:hAnsi="Times New Roman" w:cs="Times New Roman"/>
                <w:color w:val="000000"/>
                <w:sz w:val="20"/>
              </w:rPr>
              <w:tab/>
              <w:t xml:space="preserve">о </w:t>
            </w:r>
            <w:r w:rsidRPr="00D50520">
              <w:rPr>
                <w:rFonts w:ascii="Times New Roman" w:eastAsia="Times New Roman" w:hAnsi="Times New Roman" w:cs="Times New Roman"/>
                <w:color w:val="000000"/>
                <w:sz w:val="20"/>
              </w:rPr>
              <w:tab/>
              <w:t xml:space="preserve">низком качестве контроля ГРБС за результатами </w:t>
            </w:r>
            <w:r w:rsidRPr="00D50520">
              <w:rPr>
                <w:rFonts w:ascii="Times New Roman" w:eastAsia="Times New Roman" w:hAnsi="Times New Roman" w:cs="Times New Roman"/>
                <w:color w:val="000000"/>
                <w:sz w:val="20"/>
              </w:rPr>
              <w:tab/>
              <w:t xml:space="preserve">деятельности подведомственных учреждений </w:t>
            </w:r>
          </w:p>
        </w:tc>
      </w:tr>
      <w:tr w:rsidR="00D50520" w:rsidRPr="00D50520" w:rsidTr="00D50520">
        <w:trPr>
          <w:trHeight w:val="293"/>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80&lt;P&lt;=100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90"/>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50&lt;P&lt;=80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90"/>
        </w:trPr>
        <w:tc>
          <w:tcPr>
            <w:tcW w:w="0" w:type="auto"/>
            <w:vMerge/>
            <w:tcBorders>
              <w:top w:val="nil"/>
              <w:left w:val="single" w:sz="4" w:space="0" w:color="000000"/>
              <w:bottom w:val="single" w:sz="3"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P&lt;=50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1683"/>
        </w:trPr>
        <w:tc>
          <w:tcPr>
            <w:tcW w:w="2835" w:type="dxa"/>
            <w:vMerge w:val="restart"/>
            <w:tcBorders>
              <w:top w:val="single" w:sz="3"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lastRenderedPageBreak/>
              <w:t>5.2.</w:t>
            </w:r>
            <w:r w:rsidRPr="00D50520">
              <w:rPr>
                <w:rFonts w:ascii="Arial" w:eastAsia="Arial" w:hAnsi="Arial" w:cs="Arial"/>
                <w:color w:val="000000"/>
                <w:sz w:val="20"/>
              </w:rPr>
              <w:t xml:space="preserve"> </w:t>
            </w:r>
            <w:r w:rsidRPr="00D50520">
              <w:rPr>
                <w:rFonts w:ascii="Arial" w:eastAsia="Arial" w:hAnsi="Arial" w:cs="Arial"/>
                <w:color w:val="000000"/>
                <w:sz w:val="20"/>
              </w:rPr>
              <w:tab/>
            </w:r>
            <w:r w:rsidRPr="00D50520">
              <w:rPr>
                <w:rFonts w:ascii="Times New Roman" w:eastAsia="Times New Roman" w:hAnsi="Times New Roman" w:cs="Times New Roman"/>
                <w:color w:val="000000"/>
                <w:sz w:val="20"/>
              </w:rPr>
              <w:t xml:space="preserve">Размещение подведомственными учреждениями информации в сети Интернет &lt;*&gt;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9" w:line="259" w:lineRule="auto"/>
              <w:rPr>
                <w:rFonts w:ascii="Times New Roman" w:eastAsia="Times New Roman" w:hAnsi="Times New Roman" w:cs="Times New Roman"/>
                <w:color w:val="000000"/>
                <w:sz w:val="24"/>
              </w:rPr>
            </w:pPr>
            <w:proofErr w:type="gramStart"/>
            <w:r w:rsidRPr="00D50520">
              <w:rPr>
                <w:rFonts w:ascii="Times New Roman" w:eastAsia="Times New Roman" w:hAnsi="Times New Roman" w:cs="Times New Roman"/>
                <w:color w:val="000000"/>
                <w:sz w:val="20"/>
              </w:rPr>
              <w:t>Р</w:t>
            </w:r>
            <w:proofErr w:type="gramEnd"/>
            <w:r w:rsidRPr="00D50520">
              <w:rPr>
                <w:rFonts w:ascii="Times New Roman" w:eastAsia="Times New Roman" w:hAnsi="Times New Roman" w:cs="Times New Roman"/>
                <w:color w:val="000000"/>
                <w:sz w:val="20"/>
              </w:rPr>
              <w:t xml:space="preserve"> = 100 х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vertAlign w:val="subscript"/>
              </w:rPr>
              <w:t xml:space="preserve"> </w:t>
            </w: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vertAlign w:val="superscript"/>
              </w:rPr>
              <w:t>2</w:t>
            </w:r>
            <w:r w:rsidRPr="00D50520">
              <w:rPr>
                <w:rFonts w:ascii="Times New Roman" w:eastAsia="Times New Roman" w:hAnsi="Times New Roman" w:cs="Times New Roman"/>
                <w:color w:val="000000"/>
                <w:sz w:val="20"/>
              </w:rPr>
              <w:t xml:space="preserve">), где  </w:t>
            </w:r>
          </w:p>
          <w:p w:rsidR="00D50520" w:rsidRPr="00D50520" w:rsidRDefault="00D50520" w:rsidP="00D50520">
            <w:pPr>
              <w:spacing w:after="27"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2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vertAlign w:val="subscript"/>
              </w:rPr>
              <w:t>2</w:t>
            </w:r>
            <w:r w:rsidRPr="00D50520">
              <w:rPr>
                <w:rFonts w:ascii="Times New Roman" w:eastAsia="Times New Roman" w:hAnsi="Times New Roman" w:cs="Times New Roman"/>
                <w:color w:val="000000"/>
                <w:sz w:val="20"/>
              </w:rPr>
              <w:t xml:space="preserve"> - количество учреждений, подведомственных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ГРБС, </w:t>
            </w:r>
            <w:proofErr w:type="gramStart"/>
            <w:r w:rsidRPr="00D50520">
              <w:rPr>
                <w:rFonts w:ascii="Times New Roman" w:eastAsia="Times New Roman" w:hAnsi="Times New Roman" w:cs="Times New Roman"/>
                <w:color w:val="000000"/>
                <w:sz w:val="20"/>
              </w:rPr>
              <w:t>разместивших</w:t>
            </w:r>
            <w:proofErr w:type="gramEnd"/>
            <w:r w:rsidRPr="00D50520">
              <w:rPr>
                <w:rFonts w:ascii="Times New Roman" w:eastAsia="Times New Roman" w:hAnsi="Times New Roman" w:cs="Times New Roman"/>
                <w:color w:val="000000"/>
                <w:sz w:val="20"/>
              </w:rPr>
              <w:t xml:space="preserve"> сведения в сети Интернет; </w:t>
            </w:r>
          </w:p>
          <w:p w:rsidR="00D50520" w:rsidRPr="00D50520" w:rsidRDefault="00D50520" w:rsidP="00D50520">
            <w:pPr>
              <w:spacing w:after="1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tabs>
                <w:tab w:val="center" w:pos="122"/>
                <w:tab w:val="center" w:pos="159"/>
                <w:tab w:val="center" w:pos="844"/>
                <w:tab w:val="center" w:pos="1097"/>
                <w:tab w:val="center" w:pos="1825"/>
                <w:tab w:val="center" w:pos="2371"/>
                <w:tab w:val="center" w:pos="3021"/>
                <w:tab w:val="center" w:pos="3924"/>
              </w:tabs>
              <w:spacing w:after="19" w:line="259" w:lineRule="auto"/>
              <w:rPr>
                <w:rFonts w:ascii="Times New Roman" w:eastAsia="Times New Roman" w:hAnsi="Times New Roman" w:cs="Times New Roman"/>
                <w:color w:val="000000"/>
                <w:sz w:val="24"/>
              </w:rPr>
            </w:pPr>
            <w:r w:rsidRPr="00D50520">
              <w:rPr>
                <w:rFonts w:ascii="Calibri" w:eastAsia="Calibri" w:hAnsi="Calibri" w:cs="Calibri"/>
                <w:color w:val="000000"/>
              </w:rPr>
              <w:tab/>
            </w:r>
            <w:r w:rsidRPr="00D50520">
              <w:rPr>
                <w:rFonts w:ascii="Times New Roman" w:eastAsia="Times New Roman" w:hAnsi="Times New Roman" w:cs="Times New Roman"/>
                <w:color w:val="000000"/>
                <w:sz w:val="20"/>
                <w:lang w:val="en-US"/>
              </w:rPr>
              <w:t>N</w:t>
            </w:r>
            <w:r w:rsidRPr="00D50520">
              <w:rPr>
                <w:rFonts w:ascii="Arial" w:eastAsia="Arial" w:hAnsi="Arial" w:cs="Arial"/>
                <w:color w:val="000000"/>
                <w:sz w:val="20"/>
              </w:rPr>
              <w:t xml:space="preserve"> </w:t>
            </w: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rPr>
              <w:tab/>
              <w:t xml:space="preserve">общее </w:t>
            </w:r>
            <w:r w:rsidRPr="00D50520">
              <w:rPr>
                <w:rFonts w:ascii="Times New Roman" w:eastAsia="Times New Roman" w:hAnsi="Times New Roman" w:cs="Times New Roman"/>
                <w:color w:val="000000"/>
                <w:sz w:val="20"/>
              </w:rPr>
              <w:tab/>
              <w:t xml:space="preserve">количество </w:t>
            </w:r>
            <w:r w:rsidRPr="00D50520">
              <w:rPr>
                <w:rFonts w:ascii="Times New Roman" w:eastAsia="Times New Roman" w:hAnsi="Times New Roman" w:cs="Times New Roman"/>
                <w:color w:val="000000"/>
                <w:sz w:val="20"/>
              </w:rPr>
              <w:tab/>
              <w:t xml:space="preserve">учреждений,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подведомственных ГРБС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9" w:type="dxa"/>
            <w:vMerge w:val="restart"/>
            <w:tcBorders>
              <w:top w:val="single" w:sz="3" w:space="0" w:color="000000"/>
              <w:left w:val="single" w:sz="4" w:space="0" w:color="000000"/>
              <w:bottom w:val="single" w:sz="3" w:space="0" w:color="000000"/>
              <w:right w:val="single" w:sz="3" w:space="0" w:color="000000"/>
            </w:tcBorders>
            <w:shd w:val="clear" w:color="auto" w:fill="auto"/>
          </w:tcPr>
          <w:p w:rsidR="00D50520" w:rsidRPr="00D50520" w:rsidRDefault="00D50520" w:rsidP="00D50520">
            <w:pPr>
              <w:spacing w:after="29" w:line="240"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Сведения по форме согласно приложению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7 к Порядку </w:t>
            </w:r>
          </w:p>
        </w:tc>
        <w:tc>
          <w:tcPr>
            <w:tcW w:w="2835" w:type="dxa"/>
            <w:vMerge w:val="restart"/>
            <w:tcBorders>
              <w:top w:val="single" w:sz="3" w:space="0" w:color="000000"/>
              <w:left w:val="single" w:sz="3"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r>
      <w:tr w:rsidR="00D50520" w:rsidRPr="00D50520" w:rsidTr="00D50520">
        <w:trPr>
          <w:trHeight w:val="290"/>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80&lt;P&lt;=100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93"/>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50&lt;P&lt;=80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90"/>
        </w:trPr>
        <w:tc>
          <w:tcPr>
            <w:tcW w:w="0" w:type="auto"/>
            <w:vMerge/>
            <w:tcBorders>
              <w:top w:val="nil"/>
              <w:left w:val="single" w:sz="4" w:space="0" w:color="000000"/>
              <w:bottom w:val="single" w:sz="3"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P&lt;=50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843"/>
        </w:trPr>
        <w:tc>
          <w:tcPr>
            <w:tcW w:w="2835" w:type="dxa"/>
            <w:vMerge w:val="restart"/>
            <w:tcBorders>
              <w:top w:val="single" w:sz="3" w:space="0" w:color="000000"/>
              <w:left w:val="single" w:sz="4" w:space="0" w:color="000000"/>
              <w:bottom w:val="nil"/>
              <w:right w:val="single" w:sz="4" w:space="0" w:color="000000"/>
            </w:tcBorders>
            <w:shd w:val="clear" w:color="auto" w:fill="auto"/>
          </w:tcPr>
          <w:p w:rsidR="00D50520" w:rsidRPr="00D50520" w:rsidRDefault="00D50520" w:rsidP="00D50520">
            <w:pPr>
              <w:spacing w:after="30" w:line="240" w:lineRule="auto"/>
              <w:ind w:right="41"/>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5.3. Оценка своевременности утверждения муниципальных заданий на оказание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муниципальных</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услуг</w:t>
            </w:r>
            <w:proofErr w:type="spellEnd"/>
            <w:r w:rsidRPr="00D50520">
              <w:rPr>
                <w:rFonts w:ascii="Times New Roman" w:eastAsia="Times New Roman" w:hAnsi="Times New Roman" w:cs="Times New Roman"/>
                <w:color w:val="000000"/>
                <w:sz w:val="20"/>
                <w:lang w:val="en-US"/>
              </w:rPr>
              <w:t xml:space="preserve"> &lt;*&gt;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4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А = 100 х (</w:t>
            </w:r>
            <w:proofErr w:type="spellStart"/>
            <w:r w:rsidRPr="00D50520">
              <w:rPr>
                <w:rFonts w:ascii="Times New Roman" w:eastAsia="Times New Roman" w:hAnsi="Times New Roman" w:cs="Times New Roman"/>
                <w:color w:val="000000"/>
                <w:sz w:val="20"/>
              </w:rPr>
              <w:t>Умз</w:t>
            </w:r>
            <w:proofErr w:type="spellEnd"/>
            <w:r w:rsidRPr="00D50520">
              <w:rPr>
                <w:rFonts w:ascii="Times New Roman" w:eastAsia="Times New Roman" w:hAnsi="Times New Roman" w:cs="Times New Roman"/>
                <w:color w:val="000000"/>
                <w:sz w:val="20"/>
              </w:rPr>
              <w:t xml:space="preserve">/У), где </w:t>
            </w:r>
          </w:p>
          <w:p w:rsidR="00D50520" w:rsidRPr="00D50520" w:rsidRDefault="00D50520" w:rsidP="00D50520">
            <w:pPr>
              <w:spacing w:after="0" w:line="285"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А - оценка своевременности утверждения муниципальных заданий; </w:t>
            </w:r>
          </w:p>
          <w:p w:rsidR="00D50520" w:rsidRPr="00D50520" w:rsidRDefault="00D50520" w:rsidP="00D50520">
            <w:pPr>
              <w:spacing w:after="10" w:line="266" w:lineRule="auto"/>
              <w:ind w:right="39"/>
              <w:jc w:val="both"/>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0"/>
              </w:rPr>
              <w:t>Умз</w:t>
            </w:r>
            <w:proofErr w:type="spellEnd"/>
            <w:r w:rsidRPr="00D50520">
              <w:rPr>
                <w:rFonts w:ascii="Times New Roman" w:eastAsia="Times New Roman" w:hAnsi="Times New Roman" w:cs="Times New Roman"/>
                <w:color w:val="000000"/>
                <w:sz w:val="20"/>
              </w:rPr>
              <w:t xml:space="preserve"> - количество муниципальных заданий, которые утверждены в срок не позднее 1 месяца со дня официального </w:t>
            </w:r>
            <w:proofErr w:type="gramStart"/>
            <w:r w:rsidRPr="00D50520">
              <w:rPr>
                <w:rFonts w:ascii="Times New Roman" w:eastAsia="Times New Roman" w:hAnsi="Times New Roman" w:cs="Times New Roman"/>
                <w:color w:val="000000"/>
                <w:sz w:val="20"/>
              </w:rPr>
              <w:t>опубликования решения Совета депутатов сельского поселения</w:t>
            </w:r>
            <w:proofErr w:type="gramEnd"/>
            <w:r w:rsidRPr="00D50520">
              <w:rPr>
                <w:rFonts w:ascii="Times New Roman" w:eastAsia="Times New Roman" w:hAnsi="Times New Roman" w:cs="Times New Roman"/>
                <w:color w:val="000000"/>
                <w:sz w:val="20"/>
              </w:rPr>
              <w:t xml:space="preserve"> </w:t>
            </w:r>
            <w:proofErr w:type="spellStart"/>
            <w:r w:rsidRPr="00D50520">
              <w:rPr>
                <w:rFonts w:ascii="Times New Roman" w:eastAsia="Times New Roman" w:hAnsi="Times New Roman" w:cs="Times New Roman"/>
                <w:color w:val="000000"/>
                <w:sz w:val="20"/>
              </w:rPr>
              <w:t>Зоновского</w:t>
            </w:r>
            <w:proofErr w:type="spellEnd"/>
            <w:r w:rsidRPr="00D50520">
              <w:rPr>
                <w:rFonts w:ascii="Times New Roman" w:eastAsia="Times New Roman" w:hAnsi="Times New Roman" w:cs="Times New Roman"/>
                <w:color w:val="000000"/>
                <w:sz w:val="20"/>
              </w:rPr>
              <w:t xml:space="preserve"> сельсовета Куйбышевского муниципального района Новосибирской области о бюджете сельского поселения </w:t>
            </w:r>
            <w:proofErr w:type="spellStart"/>
            <w:r w:rsidRPr="00D50520">
              <w:rPr>
                <w:rFonts w:ascii="Times New Roman" w:eastAsia="Times New Roman" w:hAnsi="Times New Roman" w:cs="Times New Roman"/>
                <w:color w:val="000000"/>
                <w:sz w:val="20"/>
              </w:rPr>
              <w:t>Зоновского</w:t>
            </w:r>
            <w:proofErr w:type="spellEnd"/>
            <w:r w:rsidRPr="00D50520">
              <w:rPr>
                <w:rFonts w:ascii="Times New Roman" w:eastAsia="Times New Roman" w:hAnsi="Times New Roman" w:cs="Times New Roman"/>
                <w:color w:val="000000"/>
                <w:sz w:val="20"/>
              </w:rPr>
              <w:t xml:space="preserve"> сельсовета Куйбышевского муниципального района Новосибирской области на очередной финансовый год и на плановый период; </w:t>
            </w:r>
          </w:p>
          <w:p w:rsidR="00D50520" w:rsidRPr="00D50520" w:rsidRDefault="00D50520" w:rsidP="00D50520">
            <w:pPr>
              <w:spacing w:after="0" w:line="259"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У - общее количество муниципальных заданий, которые должны быть утверждены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9" w:type="dxa"/>
            <w:vMerge w:val="restart"/>
            <w:tcBorders>
              <w:top w:val="single" w:sz="3" w:space="0" w:color="000000"/>
              <w:left w:val="single" w:sz="4" w:space="0" w:color="000000"/>
              <w:bottom w:val="nil"/>
              <w:right w:val="single" w:sz="3" w:space="0" w:color="000000"/>
            </w:tcBorders>
            <w:shd w:val="clear" w:color="auto" w:fill="auto"/>
          </w:tcPr>
          <w:p w:rsidR="00D50520" w:rsidRPr="00D50520" w:rsidRDefault="00D50520" w:rsidP="00D50520">
            <w:pPr>
              <w:spacing w:after="29" w:line="240"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Сведения по форме согласно приложению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7 к Порядку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2835" w:type="dxa"/>
            <w:vMerge w:val="restart"/>
            <w:tcBorders>
              <w:top w:val="single" w:sz="3" w:space="0" w:color="000000"/>
              <w:left w:val="single" w:sz="3" w:space="0" w:color="000000"/>
              <w:bottom w:val="nil"/>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r>
      <w:tr w:rsidR="00D50520" w:rsidRPr="00D50520" w:rsidTr="00D50520">
        <w:trPr>
          <w:trHeight w:val="290"/>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4839"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tabs>
                <w:tab w:val="center" w:pos="364"/>
                <w:tab w:val="center" w:pos="474"/>
                <w:tab w:val="center" w:pos="971"/>
                <w:tab w:val="center" w:pos="1262"/>
              </w:tabs>
              <w:spacing w:after="0" w:line="259" w:lineRule="auto"/>
              <w:rPr>
                <w:rFonts w:ascii="Times New Roman" w:eastAsia="Times New Roman" w:hAnsi="Times New Roman" w:cs="Times New Roman"/>
                <w:color w:val="000000"/>
                <w:sz w:val="24"/>
                <w:lang w:val="en-US"/>
              </w:rPr>
            </w:pPr>
            <w:r w:rsidRPr="00D50520">
              <w:rPr>
                <w:rFonts w:ascii="Calibri" w:eastAsia="Calibri" w:hAnsi="Calibri" w:cs="Calibri"/>
                <w:color w:val="000000"/>
              </w:rPr>
              <w:tab/>
            </w:r>
            <w:r w:rsidRPr="00D50520">
              <w:rPr>
                <w:rFonts w:ascii="Times New Roman" w:eastAsia="Times New Roman" w:hAnsi="Times New Roman" w:cs="Times New Roman"/>
                <w:color w:val="000000"/>
                <w:sz w:val="20"/>
                <w:lang w:val="en-US"/>
              </w:rPr>
              <w:t xml:space="preserve">А = 100% </w:t>
            </w:r>
            <w:r w:rsidRPr="00D50520">
              <w:rPr>
                <w:rFonts w:ascii="Times New Roman" w:eastAsia="Times New Roman" w:hAnsi="Times New Roman" w:cs="Times New Roman"/>
                <w:color w:val="000000"/>
                <w:sz w:val="20"/>
                <w:lang w:val="en-US"/>
              </w:rPr>
              <w:tab/>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
                <w:lang w:val="en-US"/>
              </w:rPr>
              <w:t xml:space="preserve"> </w:t>
            </w:r>
          </w:p>
        </w:tc>
        <w:tc>
          <w:tcPr>
            <w:tcW w:w="720"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bl>
    <w:p w:rsidR="00D50520" w:rsidRPr="00D50520" w:rsidRDefault="00D50520" w:rsidP="00D50520">
      <w:pPr>
        <w:spacing w:after="0" w:line="259" w:lineRule="auto"/>
        <w:ind w:right="1022"/>
        <w:jc w:val="both"/>
        <w:rPr>
          <w:rFonts w:ascii="Times New Roman" w:eastAsia="Times New Roman" w:hAnsi="Times New Roman" w:cs="Times New Roman"/>
          <w:color w:val="000000"/>
          <w:sz w:val="24"/>
          <w:lang w:val="en-US"/>
        </w:rPr>
      </w:pPr>
    </w:p>
    <w:tbl>
      <w:tblPr>
        <w:tblW w:w="14742" w:type="dxa"/>
        <w:tblInd w:w="428" w:type="dxa"/>
        <w:tblCellMar>
          <w:top w:w="5" w:type="dxa"/>
          <w:left w:w="3" w:type="dxa"/>
          <w:right w:w="0" w:type="dxa"/>
        </w:tblCellMar>
        <w:tblLook w:val="04A0" w:firstRow="1" w:lastRow="0" w:firstColumn="1" w:lastColumn="0" w:noHBand="0" w:noVBand="1"/>
      </w:tblPr>
      <w:tblGrid>
        <w:gridCol w:w="2830"/>
        <w:gridCol w:w="4829"/>
        <w:gridCol w:w="719"/>
        <w:gridCol w:w="1267"/>
        <w:gridCol w:w="2266"/>
        <w:gridCol w:w="2831"/>
      </w:tblGrid>
      <w:tr w:rsidR="00D50520" w:rsidRPr="00D50520" w:rsidTr="00D50520">
        <w:trPr>
          <w:trHeight w:val="374"/>
        </w:trPr>
        <w:tc>
          <w:tcPr>
            <w:tcW w:w="2834" w:type="dxa"/>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А =&lt; 100%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
                <w:lang w:val="en-US"/>
              </w:rPr>
              <w:t xml:space="preserve">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2269" w:type="dxa"/>
            <w:tcBorders>
              <w:top w:val="nil"/>
              <w:left w:val="single" w:sz="4" w:space="0" w:color="000000"/>
              <w:bottom w:val="single" w:sz="4" w:space="0" w:color="000000"/>
              <w:right w:val="single" w:sz="3" w:space="0" w:color="000000"/>
            </w:tcBorders>
            <w:shd w:val="clear" w:color="auto" w:fill="auto"/>
            <w:vAlign w:val="bottom"/>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2835" w:type="dxa"/>
            <w:tcBorders>
              <w:top w:val="nil"/>
              <w:left w:val="single" w:sz="3"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7673" w:type="dxa"/>
            <w:gridSpan w:val="2"/>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6. </w:t>
            </w:r>
            <w:proofErr w:type="spellStart"/>
            <w:r w:rsidRPr="00D50520">
              <w:rPr>
                <w:rFonts w:ascii="Times New Roman" w:eastAsia="Times New Roman" w:hAnsi="Times New Roman" w:cs="Times New Roman"/>
                <w:b/>
                <w:color w:val="000000"/>
                <w:sz w:val="20"/>
                <w:lang w:val="en-US"/>
              </w:rPr>
              <w:t>Контроль</w:t>
            </w:r>
            <w:proofErr w:type="spellEnd"/>
            <w:r w:rsidRPr="00D50520">
              <w:rPr>
                <w:rFonts w:ascii="Times New Roman" w:eastAsia="Times New Roman" w:hAnsi="Times New Roman" w:cs="Times New Roman"/>
                <w:b/>
                <w:color w:val="000000"/>
                <w:sz w:val="20"/>
                <w:lang w:val="en-US"/>
              </w:rPr>
              <w:t xml:space="preserve"> и </w:t>
            </w:r>
            <w:proofErr w:type="spellStart"/>
            <w:r w:rsidRPr="00D50520">
              <w:rPr>
                <w:rFonts w:ascii="Times New Roman" w:eastAsia="Times New Roman" w:hAnsi="Times New Roman" w:cs="Times New Roman"/>
                <w:b/>
                <w:color w:val="000000"/>
                <w:sz w:val="20"/>
                <w:lang w:val="en-US"/>
              </w:rPr>
              <w:t>аудит</w:t>
            </w:r>
            <w:proofErr w:type="spellEnd"/>
            <w:r w:rsidRPr="00D50520">
              <w:rPr>
                <w:rFonts w:ascii="Times New Roman" w:eastAsia="Times New Roman" w:hAnsi="Times New Roman" w:cs="Times New Roman"/>
                <w:b/>
                <w:color w:val="000000"/>
                <w:sz w:val="20"/>
                <w:lang w:val="en-US"/>
              </w:rPr>
              <w:t xml:space="preserve">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14"/>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2269"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b/>
                <w:color w:val="000000"/>
                <w:sz w:val="20"/>
                <w:lang w:val="en-US"/>
              </w:rPr>
              <w:t xml:space="preserve"> </w:t>
            </w:r>
          </w:p>
        </w:tc>
      </w:tr>
      <w:tr w:rsidR="00D50520" w:rsidRPr="00D50520" w:rsidTr="00D50520">
        <w:trPr>
          <w:trHeight w:val="2775"/>
        </w:trPr>
        <w:tc>
          <w:tcPr>
            <w:tcW w:w="2834" w:type="dxa"/>
            <w:vMerge w:val="restart"/>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ind w:right="58"/>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lastRenderedPageBreak/>
              <w:t xml:space="preserve">6.1. Объем недостач и хищений денежных средств и материальных ценностей </w:t>
            </w: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14"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P</w:t>
            </w:r>
            <w:r w:rsidRPr="00D50520">
              <w:rPr>
                <w:rFonts w:ascii="Times New Roman" w:eastAsia="Times New Roman" w:hAnsi="Times New Roman" w:cs="Times New Roman"/>
                <w:color w:val="000000"/>
                <w:sz w:val="20"/>
              </w:rPr>
              <w:t xml:space="preserve"> = 100 *</w:t>
            </w:r>
            <w:r w:rsidRPr="00D50520">
              <w:rPr>
                <w:rFonts w:ascii="Times New Roman" w:eastAsia="Times New Roman" w:hAnsi="Times New Roman" w:cs="Times New Roman"/>
                <w:color w:val="000000"/>
                <w:sz w:val="20"/>
                <w:lang w:val="en-US"/>
              </w:rPr>
              <w:t>T</w:t>
            </w:r>
            <w:r w:rsidRPr="00D50520">
              <w:rPr>
                <w:rFonts w:ascii="Times New Roman" w:eastAsia="Times New Roman" w:hAnsi="Times New Roman" w:cs="Times New Roman"/>
                <w:color w:val="000000"/>
                <w:sz w:val="20"/>
              </w:rPr>
              <w:t xml:space="preserve"> / (</w:t>
            </w:r>
            <w:r w:rsidRPr="00D50520">
              <w:rPr>
                <w:rFonts w:ascii="Times New Roman" w:eastAsia="Times New Roman" w:hAnsi="Times New Roman" w:cs="Times New Roman"/>
                <w:color w:val="000000"/>
                <w:sz w:val="20"/>
                <w:lang w:val="en-US"/>
              </w:rPr>
              <w:t>O</w:t>
            </w:r>
            <w:r w:rsidRPr="00D50520">
              <w:rPr>
                <w:rFonts w:ascii="Times New Roman" w:eastAsia="Times New Roman" w:hAnsi="Times New Roman" w:cs="Times New Roman"/>
                <w:color w:val="000000"/>
                <w:sz w:val="20"/>
              </w:rPr>
              <w:t>+</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w:t>
            </w:r>
            <w:r w:rsidRPr="00D50520">
              <w:rPr>
                <w:rFonts w:ascii="Times New Roman" w:eastAsia="Times New Roman" w:hAnsi="Times New Roman" w:cs="Times New Roman"/>
                <w:color w:val="000000"/>
                <w:sz w:val="20"/>
                <w:lang w:val="en-US"/>
              </w:rPr>
              <w:t>M</w:t>
            </w:r>
            <w:r w:rsidRPr="00D50520">
              <w:rPr>
                <w:rFonts w:ascii="Times New Roman" w:eastAsia="Times New Roman" w:hAnsi="Times New Roman" w:cs="Times New Roman"/>
                <w:color w:val="000000"/>
                <w:sz w:val="20"/>
              </w:rPr>
              <w:t>+А+</w:t>
            </w:r>
            <w:r w:rsidRPr="00D50520">
              <w:rPr>
                <w:rFonts w:ascii="Times New Roman" w:eastAsia="Times New Roman" w:hAnsi="Times New Roman" w:cs="Times New Roman"/>
                <w:color w:val="000000"/>
                <w:sz w:val="20"/>
                <w:lang w:val="en-US"/>
              </w:rPr>
              <w:t>R</w:t>
            </w:r>
            <w:r w:rsidRPr="00D50520">
              <w:rPr>
                <w:rFonts w:ascii="Times New Roman" w:eastAsia="Times New Roman" w:hAnsi="Times New Roman" w:cs="Times New Roman"/>
                <w:color w:val="000000"/>
                <w:sz w:val="20"/>
              </w:rPr>
              <w:t>+</w:t>
            </w:r>
            <w:r w:rsidRPr="00D50520">
              <w:rPr>
                <w:rFonts w:ascii="Times New Roman" w:eastAsia="Times New Roman" w:hAnsi="Times New Roman" w:cs="Times New Roman"/>
                <w:color w:val="000000"/>
                <w:sz w:val="20"/>
                <w:lang w:val="en-US"/>
              </w:rPr>
              <w:t>S</w:t>
            </w:r>
            <w:r w:rsidRPr="00D50520">
              <w:rPr>
                <w:rFonts w:ascii="Times New Roman" w:eastAsia="Times New Roman" w:hAnsi="Times New Roman" w:cs="Times New Roman"/>
                <w:color w:val="000000"/>
                <w:sz w:val="20"/>
              </w:rPr>
              <w:t>+</w:t>
            </w:r>
            <w:r w:rsidRPr="00D50520">
              <w:rPr>
                <w:rFonts w:ascii="Times New Roman" w:eastAsia="Times New Roman" w:hAnsi="Times New Roman" w:cs="Times New Roman"/>
                <w:color w:val="000000"/>
                <w:sz w:val="20"/>
                <w:lang w:val="en-US"/>
              </w:rPr>
              <w:t>V</w:t>
            </w:r>
            <w:r w:rsidRPr="00D50520">
              <w:rPr>
                <w:rFonts w:ascii="Times New Roman" w:eastAsia="Times New Roman" w:hAnsi="Times New Roman" w:cs="Times New Roman"/>
                <w:color w:val="000000"/>
                <w:sz w:val="20"/>
              </w:rPr>
              <w:t xml:space="preserve">), где  </w:t>
            </w:r>
          </w:p>
          <w:p w:rsidR="00D50520" w:rsidRPr="00D50520" w:rsidRDefault="00D50520" w:rsidP="00D50520">
            <w:pPr>
              <w:spacing w:after="15" w:line="258"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T</w:t>
            </w:r>
            <w:r w:rsidRPr="00D50520">
              <w:rPr>
                <w:rFonts w:ascii="Times New Roman" w:eastAsia="Times New Roman" w:hAnsi="Times New Roman" w:cs="Times New Roman"/>
                <w:color w:val="000000"/>
                <w:sz w:val="20"/>
              </w:rPr>
              <w:t xml:space="preserve"> – сумма установленных недостач и хищений денежных средств и материальных ценностей у ГРБС в отчетном финансовом году; </w:t>
            </w:r>
          </w:p>
          <w:p w:rsidR="00D50520" w:rsidRPr="00D50520" w:rsidRDefault="00D50520" w:rsidP="00D50520">
            <w:pPr>
              <w:spacing w:after="14"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О – основные средства (остаточная стоимость) ГРБС </w:t>
            </w:r>
          </w:p>
          <w:p w:rsidR="00D50520" w:rsidRPr="00D50520" w:rsidRDefault="00D50520" w:rsidP="00D50520">
            <w:pPr>
              <w:spacing w:after="13" w:line="259"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 – нематериальные активы (остаточная стоимость) </w:t>
            </w:r>
          </w:p>
          <w:p w:rsidR="00D50520" w:rsidRPr="00D50520" w:rsidRDefault="00D50520" w:rsidP="00D50520">
            <w:pPr>
              <w:spacing w:after="12"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ГРБС </w:t>
            </w:r>
          </w:p>
          <w:p w:rsidR="00D50520" w:rsidRPr="00D50520" w:rsidRDefault="00D50520" w:rsidP="00D50520">
            <w:pPr>
              <w:spacing w:after="1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M</w:t>
            </w:r>
            <w:r w:rsidRPr="00D50520">
              <w:rPr>
                <w:rFonts w:ascii="Times New Roman" w:eastAsia="Times New Roman" w:hAnsi="Times New Roman" w:cs="Times New Roman"/>
                <w:color w:val="000000"/>
                <w:sz w:val="20"/>
              </w:rPr>
              <w:t xml:space="preserve"> – материальные запасы ГРБС </w:t>
            </w:r>
          </w:p>
          <w:p w:rsidR="00D50520" w:rsidRPr="00D50520" w:rsidRDefault="00D50520" w:rsidP="00D50520">
            <w:pPr>
              <w:spacing w:after="11"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A</w:t>
            </w:r>
            <w:r w:rsidRPr="00D50520">
              <w:rPr>
                <w:rFonts w:ascii="Times New Roman" w:eastAsia="Times New Roman" w:hAnsi="Times New Roman" w:cs="Times New Roman"/>
                <w:color w:val="000000"/>
                <w:sz w:val="20"/>
              </w:rPr>
              <w:t xml:space="preserve"> – вложения ГРБС в нефинансовые активы </w:t>
            </w:r>
          </w:p>
          <w:p w:rsidR="00D50520" w:rsidRPr="00D50520" w:rsidRDefault="00D50520" w:rsidP="00D50520">
            <w:pPr>
              <w:numPr>
                <w:ilvl w:val="0"/>
                <w:numId w:val="9"/>
              </w:numPr>
              <w:spacing w:after="12" w:line="259" w:lineRule="auto"/>
              <w:ind w:left="142" w:hanging="140"/>
              <w:jc w:val="both"/>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нефинансовые</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активы</w:t>
            </w:r>
            <w:proofErr w:type="spellEnd"/>
            <w:r w:rsidRPr="00D50520">
              <w:rPr>
                <w:rFonts w:ascii="Times New Roman" w:eastAsia="Times New Roman" w:hAnsi="Times New Roman" w:cs="Times New Roman"/>
                <w:color w:val="000000"/>
                <w:sz w:val="20"/>
                <w:lang w:val="en-US"/>
              </w:rPr>
              <w:t xml:space="preserve"> ГРБС в </w:t>
            </w:r>
            <w:proofErr w:type="spellStart"/>
            <w:r w:rsidRPr="00D50520">
              <w:rPr>
                <w:rFonts w:ascii="Times New Roman" w:eastAsia="Times New Roman" w:hAnsi="Times New Roman" w:cs="Times New Roman"/>
                <w:color w:val="000000"/>
                <w:sz w:val="20"/>
                <w:lang w:val="en-US"/>
              </w:rPr>
              <w:t>пути</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numPr>
                <w:ilvl w:val="0"/>
                <w:numId w:val="9"/>
              </w:numPr>
              <w:spacing w:after="12" w:line="259" w:lineRule="auto"/>
              <w:ind w:left="142" w:hanging="140"/>
              <w:jc w:val="both"/>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денежные</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средства</w:t>
            </w:r>
            <w:proofErr w:type="spellEnd"/>
            <w:r w:rsidRPr="00D50520">
              <w:rPr>
                <w:rFonts w:ascii="Times New Roman" w:eastAsia="Times New Roman" w:hAnsi="Times New Roman" w:cs="Times New Roman"/>
                <w:color w:val="000000"/>
                <w:sz w:val="20"/>
                <w:lang w:val="en-US"/>
              </w:rPr>
              <w:t xml:space="preserve"> ГРБС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V – </w:t>
            </w:r>
            <w:proofErr w:type="spellStart"/>
            <w:r w:rsidRPr="00D50520">
              <w:rPr>
                <w:rFonts w:ascii="Times New Roman" w:eastAsia="Times New Roman" w:hAnsi="Times New Roman" w:cs="Times New Roman"/>
                <w:color w:val="000000"/>
                <w:sz w:val="20"/>
                <w:lang w:val="en-US"/>
              </w:rPr>
              <w:t>финансовые</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вложения</w:t>
            </w:r>
            <w:proofErr w:type="spellEnd"/>
            <w:r w:rsidRPr="00D50520">
              <w:rPr>
                <w:rFonts w:ascii="Times New Roman" w:eastAsia="Times New Roman" w:hAnsi="Times New Roman" w:cs="Times New Roman"/>
                <w:color w:val="000000"/>
                <w:sz w:val="20"/>
                <w:lang w:val="en-US"/>
              </w:rPr>
              <w:t xml:space="preserve"> ГРБС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14"/>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269" w:type="dxa"/>
            <w:vMerge w:val="restart"/>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28" w:line="239"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Сведения о недостачах и хищениях денежных средств и материальных ценностей по форме 0503176, утвержденной приказом Минфина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России</w:t>
            </w:r>
            <w:proofErr w:type="spellEnd"/>
            <w:r w:rsidRPr="00D50520">
              <w:rPr>
                <w:rFonts w:ascii="Times New Roman" w:eastAsia="Times New Roman" w:hAnsi="Times New Roman" w:cs="Times New Roman"/>
                <w:color w:val="000000"/>
                <w:sz w:val="20"/>
                <w:lang w:val="en-US"/>
              </w:rPr>
              <w:t xml:space="preserve">  </w:t>
            </w:r>
          </w:p>
        </w:tc>
        <w:tc>
          <w:tcPr>
            <w:tcW w:w="2835" w:type="dxa"/>
            <w:vMerge w:val="restart"/>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39" w:lineRule="auto"/>
              <w:ind w:right="53"/>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Наличие сумм установленных недостач и хищений денежных средств и материальных ценностей у ГРБС в отчетном финансовом году свидетельствует о низком качестве финансового менеджмента.                                </w:t>
            </w:r>
          </w:p>
          <w:p w:rsidR="00D50520" w:rsidRPr="00D50520" w:rsidRDefault="00D50520" w:rsidP="00D50520">
            <w:pPr>
              <w:spacing w:after="31" w:line="237"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Целевым ориентиром для ГРБС является значение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показателя</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равное</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нулю</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Р&gt;0,25%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Р≤0,25%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1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Р≤0,2%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2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Р≤0,1%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Р≤0,05%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4 </w:t>
            </w:r>
          </w:p>
        </w:tc>
        <w:tc>
          <w:tcPr>
            <w:tcW w:w="0" w:type="auto"/>
            <w:vMerge/>
            <w:tcBorders>
              <w:top w:val="nil"/>
              <w:left w:val="single" w:sz="4"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5"/>
        </w:trPr>
        <w:tc>
          <w:tcPr>
            <w:tcW w:w="0" w:type="auto"/>
            <w:vMerge/>
            <w:tcBorders>
              <w:top w:val="nil"/>
              <w:left w:val="single" w:sz="4" w:space="0" w:color="000000"/>
              <w:bottom w:val="single" w:sz="3"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4" w:space="0" w:color="000000"/>
              <w:left w:val="single" w:sz="4"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Р=0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0" w:type="auto"/>
            <w:vMerge/>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4" w:space="0" w:color="000000"/>
              <w:right w:val="single" w:sz="4"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935"/>
        </w:trPr>
        <w:tc>
          <w:tcPr>
            <w:tcW w:w="2834" w:type="dxa"/>
            <w:vMerge w:val="restart"/>
            <w:tcBorders>
              <w:top w:val="single" w:sz="3"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tabs>
                <w:tab w:val="right" w:pos="2178"/>
                <w:tab w:val="right" w:pos="2829"/>
              </w:tabs>
              <w:spacing w:after="16"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6.2. </w:t>
            </w:r>
            <w:r w:rsidRPr="00D50520">
              <w:rPr>
                <w:rFonts w:ascii="Times New Roman" w:eastAsia="Times New Roman" w:hAnsi="Times New Roman" w:cs="Times New Roman"/>
                <w:color w:val="000000"/>
                <w:sz w:val="20"/>
                <w:lang w:val="en-US"/>
              </w:rPr>
              <w:tab/>
            </w:r>
            <w:proofErr w:type="spellStart"/>
            <w:r w:rsidRPr="00D50520">
              <w:rPr>
                <w:rFonts w:ascii="Times New Roman" w:eastAsia="Times New Roman" w:hAnsi="Times New Roman" w:cs="Times New Roman"/>
                <w:color w:val="000000"/>
                <w:sz w:val="20"/>
                <w:lang w:val="en-US"/>
              </w:rPr>
              <w:t>Проведение</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инвентаризации</w:t>
            </w:r>
            <w:proofErr w:type="spellEnd"/>
            <w:r w:rsidRPr="00D50520">
              <w:rPr>
                <w:rFonts w:ascii="Times New Roman" w:eastAsia="Times New Roman" w:hAnsi="Times New Roman" w:cs="Times New Roman"/>
                <w:color w:val="000000"/>
                <w:sz w:val="20"/>
                <w:lang w:val="en-US"/>
              </w:rPr>
              <w:t xml:space="preserve"> </w:t>
            </w: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58"/>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Наличие в годовой бюджетной отчетности за отчетный финансовый год заполненной таблицы «Сведения о проведении инвентаризации» </w:t>
            </w:r>
          </w:p>
        </w:tc>
        <w:tc>
          <w:tcPr>
            <w:tcW w:w="720"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балл</w:t>
            </w:r>
            <w:proofErr w:type="spellEnd"/>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 </w:t>
            </w:r>
          </w:p>
        </w:tc>
        <w:tc>
          <w:tcPr>
            <w:tcW w:w="2269"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Годовой</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отчет</w:t>
            </w:r>
            <w:proofErr w:type="spellEnd"/>
            <w:r w:rsidRPr="00D50520">
              <w:rPr>
                <w:rFonts w:ascii="Times New Roman" w:eastAsia="Times New Roman" w:hAnsi="Times New Roman" w:cs="Times New Roman"/>
                <w:color w:val="000000"/>
                <w:sz w:val="20"/>
                <w:lang w:val="en-US"/>
              </w:rPr>
              <w:t xml:space="preserve"> ГРБС </w:t>
            </w: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30" w:line="238" w:lineRule="auto"/>
              <w:ind w:right="56"/>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Позитивно расценивается факт наличия заполненной таблицы «Сведения о проведении </w:t>
            </w:r>
          </w:p>
          <w:p w:rsidR="00D50520" w:rsidRPr="00D50520" w:rsidRDefault="00D50520" w:rsidP="00D50520">
            <w:pPr>
              <w:spacing w:after="0" w:line="259" w:lineRule="auto"/>
              <w:jc w:val="both"/>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инвентаризации</w:t>
            </w:r>
            <w:proofErr w:type="spellEnd"/>
            <w:r w:rsidRPr="00D50520">
              <w:rPr>
                <w:rFonts w:ascii="Times New Roman" w:eastAsia="Times New Roman" w:hAnsi="Times New Roman" w:cs="Times New Roman"/>
                <w:color w:val="000000"/>
                <w:sz w:val="20"/>
                <w:lang w:val="en-US"/>
              </w:rPr>
              <w:t xml:space="preserve">» и </w:t>
            </w:r>
            <w:proofErr w:type="spellStart"/>
            <w:r w:rsidRPr="00D50520">
              <w:rPr>
                <w:rFonts w:ascii="Times New Roman" w:eastAsia="Times New Roman" w:hAnsi="Times New Roman" w:cs="Times New Roman"/>
                <w:color w:val="000000"/>
                <w:sz w:val="20"/>
                <w:lang w:val="en-US"/>
              </w:rPr>
              <w:t>ее</w:t>
            </w:r>
            <w:proofErr w:type="spell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качества</w:t>
            </w:r>
            <w:proofErr w:type="spellEnd"/>
            <w:r w:rsidRPr="00D50520">
              <w:rPr>
                <w:rFonts w:ascii="Times New Roman" w:eastAsia="Times New Roman" w:hAnsi="Times New Roman" w:cs="Times New Roman"/>
                <w:color w:val="000000"/>
                <w:sz w:val="20"/>
                <w:lang w:val="en-US"/>
              </w:rPr>
              <w:t xml:space="preserve"> </w:t>
            </w:r>
          </w:p>
        </w:tc>
      </w:tr>
      <w:tr w:rsidR="00D50520" w:rsidRPr="00D50520" w:rsidTr="00D50520">
        <w:trPr>
          <w:trHeight w:val="802"/>
        </w:trPr>
        <w:tc>
          <w:tcPr>
            <w:tcW w:w="0" w:type="auto"/>
            <w:vMerge/>
            <w:tcBorders>
              <w:top w:val="nil"/>
              <w:left w:val="single" w:sz="4" w:space="0" w:color="000000"/>
              <w:bottom w:val="single" w:sz="4"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8"/>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Отсутствие в годовой бюджетной отчетности за отчетный финансовый год заполненной таблицы «Сведения о проведении инвентаризации» </w:t>
            </w:r>
          </w:p>
        </w:tc>
        <w:tc>
          <w:tcPr>
            <w:tcW w:w="720"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0"/>
                <w:lang w:val="en-US"/>
              </w:rPr>
              <w:t>балл</w:t>
            </w:r>
            <w:proofErr w:type="spellEnd"/>
            <w:r w:rsidRPr="00D50520">
              <w:rPr>
                <w:rFonts w:ascii="Times New Roman" w:eastAsia="Times New Roman" w:hAnsi="Times New Roman" w:cs="Times New Roman"/>
                <w:color w:val="000000"/>
                <w:sz w:val="20"/>
                <w:lang w:val="en-US"/>
              </w:rPr>
              <w:t xml:space="preserve"> </w:t>
            </w:r>
          </w:p>
        </w:tc>
        <w:tc>
          <w:tcPr>
            <w:tcW w:w="124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 </w:t>
            </w:r>
          </w:p>
        </w:tc>
        <w:tc>
          <w:tcPr>
            <w:tcW w:w="2269" w:type="dxa"/>
            <w:tcBorders>
              <w:top w:val="single" w:sz="4" w:space="0" w:color="000000"/>
              <w:left w:val="single" w:sz="4" w:space="0" w:color="000000"/>
              <w:bottom w:val="single" w:sz="4"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2835" w:type="dxa"/>
            <w:tcBorders>
              <w:top w:val="single" w:sz="4" w:space="0" w:color="000000"/>
              <w:left w:val="single" w:sz="3"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r>
      <w:tr w:rsidR="00D50520" w:rsidRPr="00D50520" w:rsidTr="00D50520">
        <w:trPr>
          <w:trHeight w:val="245"/>
        </w:trPr>
        <w:tc>
          <w:tcPr>
            <w:tcW w:w="14742" w:type="dxa"/>
            <w:gridSpan w:val="6"/>
            <w:tcBorders>
              <w:top w:val="single" w:sz="4" w:space="0" w:color="000000"/>
              <w:left w:val="single" w:sz="3" w:space="0" w:color="000000"/>
              <w:bottom w:val="single" w:sz="3" w:space="0" w:color="000000"/>
              <w:right w:val="single" w:sz="4"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0"/>
              </w:rPr>
              <w:t xml:space="preserve">7. Квалификация финансового (финансово-экономического) подразделения ГРБС </w:t>
            </w:r>
          </w:p>
        </w:tc>
      </w:tr>
      <w:tr w:rsidR="00D50520" w:rsidRPr="00D50520" w:rsidTr="00D50520">
        <w:trPr>
          <w:trHeight w:val="3689"/>
        </w:trPr>
        <w:tc>
          <w:tcPr>
            <w:tcW w:w="2834"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29" w:line="240"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lastRenderedPageBreak/>
              <w:t xml:space="preserve">7.1. Квалификация сотрудников </w:t>
            </w:r>
            <w:proofErr w:type="gramStart"/>
            <w:r w:rsidRPr="00D50520">
              <w:rPr>
                <w:rFonts w:ascii="Times New Roman" w:eastAsia="Times New Roman" w:hAnsi="Times New Roman" w:cs="Times New Roman"/>
                <w:color w:val="000000"/>
                <w:sz w:val="20"/>
              </w:rPr>
              <w:t>финансового</w:t>
            </w:r>
            <w:proofErr w:type="gramEnd"/>
            <w:r w:rsidRPr="00D50520">
              <w:rPr>
                <w:rFonts w:ascii="Times New Roman" w:eastAsia="Times New Roman" w:hAnsi="Times New Roman" w:cs="Times New Roman"/>
                <w:color w:val="000000"/>
                <w:sz w:val="20"/>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(финансово-экономического) </w:t>
            </w:r>
          </w:p>
          <w:p w:rsidR="00D50520" w:rsidRPr="00D50520" w:rsidRDefault="00D50520" w:rsidP="00D50520">
            <w:pPr>
              <w:spacing w:after="0" w:line="259" w:lineRule="auto"/>
              <w:ind w:right="52"/>
              <w:jc w:val="both"/>
              <w:rPr>
                <w:rFonts w:ascii="Times New Roman" w:eastAsia="Times New Roman" w:hAnsi="Times New Roman" w:cs="Times New Roman"/>
                <w:color w:val="000000"/>
                <w:sz w:val="24"/>
              </w:rPr>
            </w:pPr>
            <w:proofErr w:type="gramStart"/>
            <w:r w:rsidRPr="00D50520">
              <w:rPr>
                <w:rFonts w:ascii="Times New Roman" w:eastAsia="Times New Roman" w:hAnsi="Times New Roman" w:cs="Times New Roman"/>
                <w:color w:val="000000"/>
                <w:sz w:val="20"/>
              </w:rPr>
              <w:t xml:space="preserve">подразделения ГРБС (образование по экономическим направлениям подготовки (специальностям) </w:t>
            </w:r>
            <w:proofErr w:type="gramEnd"/>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14"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P</w:t>
            </w:r>
            <w:r w:rsidRPr="00D50520">
              <w:rPr>
                <w:rFonts w:ascii="Times New Roman" w:eastAsia="Times New Roman" w:hAnsi="Times New Roman" w:cs="Times New Roman"/>
                <w:color w:val="000000"/>
                <w:sz w:val="20"/>
              </w:rPr>
              <w:t xml:space="preserve"> = 100 </w:t>
            </w:r>
            <w:r w:rsidRPr="00D50520">
              <w:rPr>
                <w:rFonts w:ascii="Times New Roman" w:eastAsia="Times New Roman" w:hAnsi="Times New Roman" w:cs="Times New Roman"/>
                <w:color w:val="000000"/>
                <w:sz w:val="20"/>
                <w:lang w:val="en-US"/>
              </w:rPr>
              <w:t>x</w:t>
            </w:r>
            <w:r w:rsidRPr="00D50520">
              <w:rPr>
                <w:rFonts w:ascii="Times New Roman" w:eastAsia="Times New Roman" w:hAnsi="Times New Roman" w:cs="Times New Roman"/>
                <w:color w:val="000000"/>
                <w:sz w:val="20"/>
              </w:rPr>
              <w:t xml:space="preserve"> (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в +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с ) /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 где </w:t>
            </w:r>
          </w:p>
          <w:p w:rsidR="00D50520" w:rsidRPr="00D50520" w:rsidRDefault="00D50520" w:rsidP="00D50520">
            <w:pPr>
              <w:spacing w:after="22" w:line="249" w:lineRule="auto"/>
              <w:ind w:right="53"/>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 в  - количество сотрудников финансового (финансово-экономического) подразделения ГРБС, обладающих дипломами высшего профессионального образования или о профессиональной переподготовке по экономическим направлениям подготовки </w:t>
            </w:r>
          </w:p>
          <w:p w:rsidR="00D50520" w:rsidRPr="00D50520" w:rsidRDefault="00D50520" w:rsidP="00D50520">
            <w:pPr>
              <w:spacing w:after="1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(специальностям); </w:t>
            </w:r>
          </w:p>
          <w:p w:rsidR="00D50520" w:rsidRPr="00D50520" w:rsidRDefault="00D50520" w:rsidP="00D50520">
            <w:pPr>
              <w:spacing w:after="20" w:line="252" w:lineRule="auto"/>
              <w:ind w:right="54"/>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с -  количество сотрудников финансового (финансово-экономического) подразделения ГРБС, обладающих дипломами среднего профессионального образования по экономическим направлениям </w:t>
            </w:r>
          </w:p>
          <w:p w:rsidR="00D50520" w:rsidRPr="00D50520" w:rsidRDefault="00D50520" w:rsidP="00D50520">
            <w:pPr>
              <w:spacing w:after="1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подготовки (специальностям);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lang w:val="en-US"/>
              </w:rPr>
              <w:t>N</w:t>
            </w:r>
            <w:r w:rsidRPr="00D50520">
              <w:rPr>
                <w:rFonts w:ascii="Times New Roman" w:eastAsia="Times New Roman" w:hAnsi="Times New Roman" w:cs="Times New Roman"/>
                <w:color w:val="000000"/>
                <w:sz w:val="20"/>
              </w:rPr>
              <w:t xml:space="preserve">  - общее количество сотрудников финансового (финансово-экономического) подразделения ГРБС, по состоянию на 1 января года, следующего за отчетным финансовым годом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124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2269"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29" w:line="240" w:lineRule="auto"/>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Сведения по форме согласно приложению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4 к  порядку </w:t>
            </w:r>
          </w:p>
        </w:tc>
        <w:tc>
          <w:tcPr>
            <w:tcW w:w="2835"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40" w:lineRule="auto"/>
              <w:ind w:right="51"/>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Наличие диплома кандидата, доктора экономических наук или высшего/среднего </w:t>
            </w:r>
          </w:p>
          <w:p w:rsidR="00D50520" w:rsidRPr="00D50520" w:rsidRDefault="00D50520" w:rsidP="00D50520">
            <w:pPr>
              <w:spacing w:after="4"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профессионального </w:t>
            </w:r>
          </w:p>
          <w:p w:rsidR="00D50520" w:rsidRPr="00D50520" w:rsidRDefault="00D50520" w:rsidP="00D50520">
            <w:pPr>
              <w:spacing w:after="0" w:line="259" w:lineRule="auto"/>
              <w:ind w:right="50"/>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образования </w:t>
            </w:r>
            <w:r w:rsidRPr="00D50520">
              <w:rPr>
                <w:rFonts w:ascii="Times New Roman" w:eastAsia="Times New Roman" w:hAnsi="Times New Roman" w:cs="Times New Roman"/>
                <w:color w:val="000000"/>
                <w:sz w:val="20"/>
              </w:rPr>
              <w:tab/>
              <w:t>по экономическим направлениям подготовки (специальностям) свидетельствует об уровне квалификации сотрудников финансового (финансов</w:t>
            </w:r>
            <w:proofErr w:type="gramStart"/>
            <w:r w:rsidRPr="00D50520">
              <w:rPr>
                <w:rFonts w:ascii="Times New Roman" w:eastAsia="Times New Roman" w:hAnsi="Times New Roman" w:cs="Times New Roman"/>
                <w:color w:val="000000"/>
                <w:sz w:val="20"/>
              </w:rPr>
              <w:t>о-</w:t>
            </w:r>
            <w:proofErr w:type="gramEnd"/>
            <w:r w:rsidRPr="00D50520">
              <w:rPr>
                <w:rFonts w:ascii="Times New Roman" w:eastAsia="Times New Roman" w:hAnsi="Times New Roman" w:cs="Times New Roman"/>
                <w:color w:val="000000"/>
                <w:sz w:val="20"/>
              </w:rPr>
              <w:t xml:space="preserve"> экономического подразделения) ГРБС </w:t>
            </w:r>
          </w:p>
        </w:tc>
      </w:tr>
      <w:tr w:rsidR="00D50520" w:rsidRPr="00D50520" w:rsidTr="00D50520">
        <w:trPr>
          <w:trHeight w:val="240"/>
        </w:trPr>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0≤Р≤30%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1246"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noProof/>
                <w:color w:val="000000"/>
                <w:sz w:val="24"/>
                <w:lang w:eastAsia="ru-RU"/>
              </w:rPr>
              <w:drawing>
                <wp:inline distT="0" distB="0" distL="0" distR="0" wp14:anchorId="3F1EF064" wp14:editId="20F903D9">
                  <wp:extent cx="790575" cy="100965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48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790575" cy="1009650"/>
                          </a:xfrm>
                          <a:prstGeom prst="rect">
                            <a:avLst/>
                          </a:prstGeom>
                          <a:noFill/>
                          <a:ln>
                            <a:noFill/>
                          </a:ln>
                        </pic:spPr>
                      </pic:pic>
                    </a:graphicData>
                  </a:graphic>
                </wp:inline>
              </w:drawing>
            </w: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0"/>
        </w:trPr>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30%&lt;Р≤50%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0"/>
        </w:trPr>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50%&lt;Р≤70%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0"/>
        </w:trPr>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70%&lt;Р≤90%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0"/>
        </w:trPr>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90%&lt;P&lt;100%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40"/>
        </w:trPr>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48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Р=100% </w:t>
            </w:r>
          </w:p>
        </w:tc>
        <w:tc>
          <w:tcPr>
            <w:tcW w:w="72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0"/>
                <w:lang w:val="en-US"/>
              </w:rPr>
              <w:t xml:space="preserve"> </w:t>
            </w:r>
          </w:p>
        </w:tc>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50"/>
        </w:trPr>
        <w:tc>
          <w:tcPr>
            <w:tcW w:w="7673" w:type="dxa"/>
            <w:gridSpan w:val="2"/>
            <w:tcBorders>
              <w:top w:val="single" w:sz="3" w:space="0" w:color="000000"/>
              <w:left w:val="single" w:sz="3" w:space="0" w:color="000000"/>
              <w:bottom w:val="single" w:sz="3" w:space="0" w:color="000000"/>
              <w:right w:val="nil"/>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Максимальная суммарная оценка качества финансового менеджмента ГРБС </w:t>
            </w:r>
          </w:p>
        </w:tc>
        <w:tc>
          <w:tcPr>
            <w:tcW w:w="720" w:type="dxa"/>
            <w:tcBorders>
              <w:top w:val="single" w:sz="3" w:space="0" w:color="000000"/>
              <w:left w:val="nil"/>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rPr>
            </w:pPr>
          </w:p>
        </w:tc>
        <w:tc>
          <w:tcPr>
            <w:tcW w:w="226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c>
          <w:tcPr>
            <w:tcW w:w="283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tc>
      </w:tr>
    </w:tbl>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ind w:right="480"/>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lastRenderedPageBreak/>
        <w:t xml:space="preserve">Приложение № 2 </w:t>
      </w: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к Порядку проведения мониторинга качества </w:t>
      </w:r>
    </w:p>
    <w:p w:rsidR="00D50520" w:rsidRPr="00D50520" w:rsidRDefault="00D50520" w:rsidP="00D50520">
      <w:pPr>
        <w:spacing w:after="12" w:line="26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w:t>
      </w:r>
    </w:p>
    <w:p w:rsidR="00D50520" w:rsidRPr="00D50520" w:rsidRDefault="00D50520" w:rsidP="00D50520">
      <w:pPr>
        <w:spacing w:after="73"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4" w:line="271" w:lineRule="auto"/>
        <w:ind w:right="4796"/>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4"/>
        </w:rPr>
        <w:t xml:space="preserve">Сведения об отраслевых особенностях, влияющих на показатели качества финансового менеджмента на 1 _________ 20__ г.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____________________________________________________________ </w:t>
      </w:r>
    </w:p>
    <w:p w:rsidR="00D50520" w:rsidRPr="00D50520" w:rsidRDefault="00D50520" w:rsidP="00D50520">
      <w:pPr>
        <w:spacing w:after="3" w:line="259" w:lineRule="auto"/>
        <w:ind w:right="4155"/>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(наименование главного распорядителя бюджетных средств) </w:t>
      </w:r>
      <w:r w:rsidRPr="00D50520">
        <w:rPr>
          <w:rFonts w:ascii="Times New Roman" w:eastAsia="Times New Roman" w:hAnsi="Times New Roman" w:cs="Times New Roman"/>
          <w:color w:val="000000"/>
          <w:sz w:val="24"/>
        </w:rPr>
        <w:t xml:space="preserve">       </w:t>
      </w:r>
      <w:r w:rsidRPr="00D50520">
        <w:rPr>
          <w:rFonts w:ascii="Times New Roman" w:eastAsia="Times New Roman" w:hAnsi="Times New Roman" w:cs="Times New Roman"/>
          <w:color w:val="000000"/>
        </w:rPr>
        <w:t>Периодичность</w:t>
      </w:r>
      <w:r w:rsidRPr="00D50520">
        <w:rPr>
          <w:rFonts w:ascii="Times New Roman" w:eastAsia="Times New Roman" w:hAnsi="Times New Roman" w:cs="Times New Roman"/>
          <w:color w:val="000000"/>
          <w:sz w:val="24"/>
        </w:rPr>
        <w:t xml:space="preserve">: годовая </w:t>
      </w:r>
    </w:p>
    <w:tbl>
      <w:tblPr>
        <w:tblW w:w="14390" w:type="dxa"/>
        <w:tblInd w:w="427" w:type="dxa"/>
        <w:tblCellMar>
          <w:top w:w="5" w:type="dxa"/>
          <w:left w:w="81" w:type="dxa"/>
          <w:right w:w="44" w:type="dxa"/>
        </w:tblCellMar>
        <w:tblLook w:val="04A0" w:firstRow="1" w:lastRow="0" w:firstColumn="1" w:lastColumn="0" w:noHBand="0" w:noVBand="1"/>
      </w:tblPr>
      <w:tblGrid>
        <w:gridCol w:w="6095"/>
        <w:gridCol w:w="850"/>
        <w:gridCol w:w="1049"/>
        <w:gridCol w:w="1250"/>
        <w:gridCol w:w="1248"/>
        <w:gridCol w:w="1249"/>
        <w:gridCol w:w="1250"/>
        <w:gridCol w:w="1399"/>
      </w:tblGrid>
      <w:tr w:rsidR="00D50520" w:rsidRPr="00D50520" w:rsidTr="00D50520">
        <w:trPr>
          <w:trHeight w:val="782"/>
        </w:trPr>
        <w:tc>
          <w:tcPr>
            <w:tcW w:w="6095"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Наименование</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параметра</w:t>
            </w:r>
            <w:proofErr w:type="spellEnd"/>
            <w:r w:rsidRPr="00D50520">
              <w:rPr>
                <w:rFonts w:ascii="Times New Roman" w:eastAsia="Times New Roman" w:hAnsi="Times New Roman" w:cs="Times New Roman"/>
                <w:color w:val="000000"/>
                <w:lang w:val="en-US"/>
              </w:rPr>
              <w:t xml:space="preserve"> </w:t>
            </w:r>
          </w:p>
        </w:tc>
        <w:tc>
          <w:tcPr>
            <w:tcW w:w="1899" w:type="dxa"/>
            <w:gridSpan w:val="2"/>
            <w:tcBorders>
              <w:top w:val="single" w:sz="3" w:space="0" w:color="000000"/>
              <w:left w:val="single" w:sz="3" w:space="0" w:color="000000"/>
              <w:bottom w:val="single" w:sz="3" w:space="0" w:color="000000"/>
              <w:right w:val="single" w:sz="3" w:space="0" w:color="000000"/>
            </w:tcBorders>
            <w:shd w:val="clear" w:color="auto" w:fill="auto"/>
            <w:vAlign w:val="center"/>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Целевое</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значение</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параметра</w:t>
            </w:r>
            <w:proofErr w:type="spellEnd"/>
            <w:r w:rsidRPr="00D50520">
              <w:rPr>
                <w:rFonts w:ascii="Times New Roman" w:eastAsia="Times New Roman" w:hAnsi="Times New Roman" w:cs="Times New Roman"/>
                <w:color w:val="000000"/>
                <w:lang w:val="en-US"/>
              </w:rPr>
              <w:t xml:space="preserve"> </w:t>
            </w:r>
          </w:p>
        </w:tc>
        <w:tc>
          <w:tcPr>
            <w:tcW w:w="2498" w:type="dxa"/>
            <w:gridSpan w:val="2"/>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82"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Фактическое</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значение</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параметра</w:t>
            </w:r>
            <w:proofErr w:type="spellEnd"/>
            <w:r w:rsidRPr="00D50520">
              <w:rPr>
                <w:rFonts w:ascii="Times New Roman" w:eastAsia="Times New Roman" w:hAnsi="Times New Roman" w:cs="Times New Roman"/>
                <w:color w:val="000000"/>
                <w:lang w:val="en-US"/>
              </w:rPr>
              <w:t xml:space="preserve"> </w:t>
            </w:r>
          </w:p>
          <w:p w:rsidR="00D50520" w:rsidRPr="00D50520" w:rsidRDefault="00D50520" w:rsidP="00D50520">
            <w:pPr>
              <w:spacing w:after="0" w:line="259" w:lineRule="auto"/>
              <w:ind w:right="3"/>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2499" w:type="dxa"/>
            <w:gridSpan w:val="2"/>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15"/>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Отклонение от целевого значения параметра </w:t>
            </w:r>
          </w:p>
        </w:tc>
        <w:tc>
          <w:tcPr>
            <w:tcW w:w="1399" w:type="dxa"/>
            <w:tcBorders>
              <w:top w:val="single" w:sz="3" w:space="0" w:color="000000"/>
              <w:left w:val="single" w:sz="3" w:space="0" w:color="000000"/>
              <w:bottom w:val="single" w:sz="3" w:space="0" w:color="000000"/>
              <w:right w:val="single" w:sz="3" w:space="0" w:color="000000"/>
            </w:tcBorders>
            <w:shd w:val="clear" w:color="auto" w:fill="auto"/>
            <w:vAlign w:val="center"/>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Причина</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отклонения</w:t>
            </w:r>
            <w:proofErr w:type="spellEnd"/>
            <w:r w:rsidRPr="00D50520">
              <w:rPr>
                <w:rFonts w:ascii="Times New Roman" w:eastAsia="Times New Roman" w:hAnsi="Times New Roman" w:cs="Times New Roman"/>
                <w:color w:val="000000"/>
                <w:lang w:val="en-US"/>
              </w:rPr>
              <w:t xml:space="preserve"> </w:t>
            </w:r>
          </w:p>
        </w:tc>
      </w:tr>
      <w:tr w:rsidR="00D50520" w:rsidRPr="00D50520" w:rsidTr="00D50520">
        <w:trPr>
          <w:trHeight w:val="516"/>
        </w:trPr>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8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6"/>
              <w:jc w:val="center"/>
              <w:rPr>
                <w:rFonts w:ascii="Times New Roman" w:eastAsia="Times New Roman" w:hAnsi="Times New Roman" w:cs="Times New Roman"/>
                <w:color w:val="000000"/>
                <w:sz w:val="24"/>
                <w:lang w:val="en-US"/>
              </w:rPr>
            </w:pPr>
            <w:proofErr w:type="spellStart"/>
            <w:proofErr w:type="gramStart"/>
            <w:r w:rsidRPr="00D50520">
              <w:rPr>
                <w:rFonts w:ascii="Times New Roman" w:eastAsia="Times New Roman" w:hAnsi="Times New Roman" w:cs="Times New Roman"/>
                <w:color w:val="000000"/>
                <w:lang w:val="en-US"/>
              </w:rPr>
              <w:t>шт</w:t>
            </w:r>
            <w:proofErr w:type="spellEnd"/>
            <w:proofErr w:type="gramEnd"/>
            <w:r w:rsidRPr="00D50520">
              <w:rPr>
                <w:rFonts w:ascii="Times New Roman" w:eastAsia="Times New Roman" w:hAnsi="Times New Roman" w:cs="Times New Roman"/>
                <w:color w:val="000000"/>
                <w:lang w:val="en-US"/>
              </w:rPr>
              <w:t xml:space="preserve">. </w:t>
            </w:r>
          </w:p>
        </w:tc>
        <w:tc>
          <w:tcPr>
            <w:tcW w:w="10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16"/>
              <w:jc w:val="center"/>
              <w:rPr>
                <w:rFonts w:ascii="Times New Roman" w:eastAsia="Times New Roman" w:hAnsi="Times New Roman" w:cs="Times New Roman"/>
                <w:color w:val="000000"/>
                <w:sz w:val="24"/>
                <w:lang w:val="en-US"/>
              </w:rPr>
            </w:pPr>
            <w:proofErr w:type="spellStart"/>
            <w:proofErr w:type="gramStart"/>
            <w:r w:rsidRPr="00D50520">
              <w:rPr>
                <w:rFonts w:ascii="Times New Roman" w:eastAsia="Times New Roman" w:hAnsi="Times New Roman" w:cs="Times New Roman"/>
                <w:color w:val="000000"/>
                <w:lang w:val="en-US"/>
              </w:rPr>
              <w:t>тыс</w:t>
            </w:r>
            <w:proofErr w:type="spellEnd"/>
            <w:proofErr w:type="gramEnd"/>
            <w:r w:rsidRPr="00D50520">
              <w:rPr>
                <w:rFonts w:ascii="Times New Roman" w:eastAsia="Times New Roman" w:hAnsi="Times New Roman" w:cs="Times New Roman"/>
                <w:color w:val="000000"/>
                <w:lang w:val="en-US"/>
              </w:rPr>
              <w:t xml:space="preserve">. </w:t>
            </w:r>
            <w:proofErr w:type="spellStart"/>
            <w:proofErr w:type="gramStart"/>
            <w:r w:rsidRPr="00D50520">
              <w:rPr>
                <w:rFonts w:ascii="Times New Roman" w:eastAsia="Times New Roman" w:hAnsi="Times New Roman" w:cs="Times New Roman"/>
                <w:color w:val="000000"/>
                <w:lang w:val="en-US"/>
              </w:rPr>
              <w:t>руб</w:t>
            </w:r>
            <w:proofErr w:type="spellEnd"/>
            <w:proofErr w:type="gramEnd"/>
            <w:r w:rsidRPr="00D50520">
              <w:rPr>
                <w:rFonts w:ascii="Times New Roman" w:eastAsia="Times New Roman" w:hAnsi="Times New Roman" w:cs="Times New Roman"/>
                <w:color w:val="000000"/>
                <w:lang w:val="en-US"/>
              </w:rPr>
              <w:t xml:space="preserve">.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8"/>
              <w:jc w:val="center"/>
              <w:rPr>
                <w:rFonts w:ascii="Times New Roman" w:eastAsia="Times New Roman" w:hAnsi="Times New Roman" w:cs="Times New Roman"/>
                <w:color w:val="000000"/>
                <w:sz w:val="24"/>
                <w:lang w:val="en-US"/>
              </w:rPr>
            </w:pPr>
            <w:proofErr w:type="spellStart"/>
            <w:proofErr w:type="gramStart"/>
            <w:r w:rsidRPr="00D50520">
              <w:rPr>
                <w:rFonts w:ascii="Times New Roman" w:eastAsia="Times New Roman" w:hAnsi="Times New Roman" w:cs="Times New Roman"/>
                <w:color w:val="000000"/>
                <w:lang w:val="en-US"/>
              </w:rPr>
              <w:t>шт</w:t>
            </w:r>
            <w:proofErr w:type="spellEnd"/>
            <w:proofErr w:type="gramEnd"/>
            <w:r w:rsidRPr="00D50520">
              <w:rPr>
                <w:rFonts w:ascii="Times New Roman" w:eastAsia="Times New Roman" w:hAnsi="Times New Roman" w:cs="Times New Roman"/>
                <w:color w:val="000000"/>
                <w:lang w:val="en-US"/>
              </w:rPr>
              <w:t xml:space="preserve">. </w:t>
            </w:r>
          </w:p>
        </w:tc>
        <w:tc>
          <w:tcPr>
            <w:tcW w:w="124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40"/>
              <w:jc w:val="center"/>
              <w:rPr>
                <w:rFonts w:ascii="Times New Roman" w:eastAsia="Times New Roman" w:hAnsi="Times New Roman" w:cs="Times New Roman"/>
                <w:color w:val="000000"/>
                <w:sz w:val="24"/>
                <w:lang w:val="en-US"/>
              </w:rPr>
            </w:pPr>
            <w:proofErr w:type="spellStart"/>
            <w:proofErr w:type="gramStart"/>
            <w:r w:rsidRPr="00D50520">
              <w:rPr>
                <w:rFonts w:ascii="Times New Roman" w:eastAsia="Times New Roman" w:hAnsi="Times New Roman" w:cs="Times New Roman"/>
                <w:color w:val="000000"/>
                <w:lang w:val="en-US"/>
              </w:rPr>
              <w:t>тыс</w:t>
            </w:r>
            <w:proofErr w:type="spellEnd"/>
            <w:proofErr w:type="gramEnd"/>
            <w:r w:rsidRPr="00D50520">
              <w:rPr>
                <w:rFonts w:ascii="Times New Roman" w:eastAsia="Times New Roman" w:hAnsi="Times New Roman" w:cs="Times New Roman"/>
                <w:color w:val="000000"/>
                <w:lang w:val="en-US"/>
              </w:rPr>
              <w:t xml:space="preserve">. </w:t>
            </w:r>
            <w:proofErr w:type="spellStart"/>
            <w:proofErr w:type="gramStart"/>
            <w:r w:rsidRPr="00D50520">
              <w:rPr>
                <w:rFonts w:ascii="Times New Roman" w:eastAsia="Times New Roman" w:hAnsi="Times New Roman" w:cs="Times New Roman"/>
                <w:color w:val="000000"/>
                <w:lang w:val="en-US"/>
              </w:rPr>
              <w:t>руб</w:t>
            </w:r>
            <w:proofErr w:type="spellEnd"/>
            <w:proofErr w:type="gramEnd"/>
            <w:r w:rsidRPr="00D50520">
              <w:rPr>
                <w:rFonts w:ascii="Times New Roman" w:eastAsia="Times New Roman" w:hAnsi="Times New Roman" w:cs="Times New Roman"/>
                <w:color w:val="000000"/>
                <w:lang w:val="en-US"/>
              </w:rPr>
              <w:t xml:space="preserve">. </w:t>
            </w:r>
          </w:p>
        </w:tc>
        <w:tc>
          <w:tcPr>
            <w:tcW w:w="12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6"/>
              <w:jc w:val="center"/>
              <w:rPr>
                <w:rFonts w:ascii="Times New Roman" w:eastAsia="Times New Roman" w:hAnsi="Times New Roman" w:cs="Times New Roman"/>
                <w:color w:val="000000"/>
                <w:sz w:val="24"/>
                <w:lang w:val="en-US"/>
              </w:rPr>
            </w:pPr>
            <w:proofErr w:type="spellStart"/>
            <w:proofErr w:type="gramStart"/>
            <w:r w:rsidRPr="00D50520">
              <w:rPr>
                <w:rFonts w:ascii="Times New Roman" w:eastAsia="Times New Roman" w:hAnsi="Times New Roman" w:cs="Times New Roman"/>
                <w:color w:val="000000"/>
                <w:lang w:val="en-US"/>
              </w:rPr>
              <w:t>шт</w:t>
            </w:r>
            <w:proofErr w:type="spellEnd"/>
            <w:proofErr w:type="gramEnd"/>
            <w:r w:rsidRPr="00D50520">
              <w:rPr>
                <w:rFonts w:ascii="Times New Roman" w:eastAsia="Times New Roman" w:hAnsi="Times New Roman" w:cs="Times New Roman"/>
                <w:color w:val="000000"/>
                <w:lang w:val="en-US"/>
              </w:rPr>
              <w:t xml:space="preserve">.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5"/>
              <w:jc w:val="center"/>
              <w:rPr>
                <w:rFonts w:ascii="Times New Roman" w:eastAsia="Times New Roman" w:hAnsi="Times New Roman" w:cs="Times New Roman"/>
                <w:color w:val="000000"/>
                <w:sz w:val="24"/>
                <w:lang w:val="en-US"/>
              </w:rPr>
            </w:pPr>
            <w:proofErr w:type="spellStart"/>
            <w:proofErr w:type="gramStart"/>
            <w:r w:rsidRPr="00D50520">
              <w:rPr>
                <w:rFonts w:ascii="Times New Roman" w:eastAsia="Times New Roman" w:hAnsi="Times New Roman" w:cs="Times New Roman"/>
                <w:color w:val="000000"/>
                <w:lang w:val="en-US"/>
              </w:rPr>
              <w:t>тыс</w:t>
            </w:r>
            <w:proofErr w:type="spellEnd"/>
            <w:proofErr w:type="gramEnd"/>
            <w:r w:rsidRPr="00D50520">
              <w:rPr>
                <w:rFonts w:ascii="Times New Roman" w:eastAsia="Times New Roman" w:hAnsi="Times New Roman" w:cs="Times New Roman"/>
                <w:color w:val="000000"/>
                <w:lang w:val="en-US"/>
              </w:rPr>
              <w:t xml:space="preserve">. </w:t>
            </w:r>
            <w:proofErr w:type="spellStart"/>
            <w:proofErr w:type="gramStart"/>
            <w:r w:rsidRPr="00D50520">
              <w:rPr>
                <w:rFonts w:ascii="Times New Roman" w:eastAsia="Times New Roman" w:hAnsi="Times New Roman" w:cs="Times New Roman"/>
                <w:color w:val="000000"/>
                <w:lang w:val="en-US"/>
              </w:rPr>
              <w:t>руб</w:t>
            </w:r>
            <w:proofErr w:type="spellEnd"/>
            <w:proofErr w:type="gramEnd"/>
            <w:r w:rsidRPr="00D50520">
              <w:rPr>
                <w:rFonts w:ascii="Times New Roman" w:eastAsia="Times New Roman" w:hAnsi="Times New Roman" w:cs="Times New Roman"/>
                <w:color w:val="000000"/>
                <w:lang w:val="en-US"/>
              </w:rPr>
              <w:t xml:space="preserve">. </w:t>
            </w:r>
          </w:p>
        </w:tc>
        <w:tc>
          <w:tcPr>
            <w:tcW w:w="139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r>
      <w:tr w:rsidR="00D50520" w:rsidRPr="00D50520" w:rsidTr="00D50520">
        <w:trPr>
          <w:trHeight w:val="262"/>
        </w:trPr>
        <w:tc>
          <w:tcPr>
            <w:tcW w:w="609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1 </w:t>
            </w:r>
          </w:p>
        </w:tc>
        <w:tc>
          <w:tcPr>
            <w:tcW w:w="8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6"/>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2 </w:t>
            </w:r>
          </w:p>
        </w:tc>
        <w:tc>
          <w:tcPr>
            <w:tcW w:w="10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9"/>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3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8"/>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4 </w:t>
            </w:r>
          </w:p>
        </w:tc>
        <w:tc>
          <w:tcPr>
            <w:tcW w:w="124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40"/>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5 </w:t>
            </w:r>
          </w:p>
        </w:tc>
        <w:tc>
          <w:tcPr>
            <w:tcW w:w="12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7"/>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6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8"/>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7 </w:t>
            </w:r>
          </w:p>
        </w:tc>
        <w:tc>
          <w:tcPr>
            <w:tcW w:w="139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8"/>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8 </w:t>
            </w:r>
          </w:p>
        </w:tc>
      </w:tr>
      <w:tr w:rsidR="00D50520" w:rsidRPr="00D50520" w:rsidTr="00D50520">
        <w:trPr>
          <w:trHeight w:val="264"/>
        </w:trPr>
        <w:tc>
          <w:tcPr>
            <w:tcW w:w="609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Расходы</w:t>
            </w:r>
            <w:proofErr w:type="spellEnd"/>
            <w:r w:rsidRPr="00D50520">
              <w:rPr>
                <w:rFonts w:ascii="Times New Roman" w:eastAsia="Times New Roman" w:hAnsi="Times New Roman" w:cs="Times New Roman"/>
                <w:color w:val="000000"/>
                <w:lang w:val="en-US"/>
              </w:rPr>
              <w:t xml:space="preserve"> в </w:t>
            </w:r>
            <w:proofErr w:type="spellStart"/>
            <w:r w:rsidRPr="00D50520">
              <w:rPr>
                <w:rFonts w:ascii="Times New Roman" w:eastAsia="Times New Roman" w:hAnsi="Times New Roman" w:cs="Times New Roman"/>
                <w:color w:val="000000"/>
                <w:lang w:val="en-US"/>
              </w:rPr>
              <w:t>отчетном</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периоде</w:t>
            </w:r>
            <w:proofErr w:type="spellEnd"/>
            <w:r w:rsidRPr="00D50520">
              <w:rPr>
                <w:rFonts w:ascii="Times New Roman" w:eastAsia="Times New Roman" w:hAnsi="Times New Roman" w:cs="Times New Roman"/>
                <w:color w:val="000000"/>
                <w:lang w:val="en-US"/>
              </w:rPr>
              <w:t xml:space="preserve"> </w:t>
            </w:r>
          </w:p>
        </w:tc>
        <w:tc>
          <w:tcPr>
            <w:tcW w:w="8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6"/>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0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8"/>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4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7"/>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39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r>
      <w:tr w:rsidR="00D50520" w:rsidRPr="00D50520" w:rsidTr="00D50520">
        <w:trPr>
          <w:trHeight w:val="262"/>
        </w:trPr>
        <w:tc>
          <w:tcPr>
            <w:tcW w:w="609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Расходы  в 4 квартале отчетного периода </w:t>
            </w:r>
          </w:p>
        </w:tc>
        <w:tc>
          <w:tcPr>
            <w:tcW w:w="8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6"/>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0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8"/>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4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7"/>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39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r>
      <w:tr w:rsidR="00D50520" w:rsidRPr="00D50520" w:rsidTr="00D50520">
        <w:trPr>
          <w:trHeight w:val="770"/>
        </w:trPr>
        <w:tc>
          <w:tcPr>
            <w:tcW w:w="609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Объем кредиторской задолженности по принятым обязательствам и платежам в бюджет по состоянию на 1 число месяца, следующего за отчетным периодом </w:t>
            </w:r>
          </w:p>
        </w:tc>
        <w:tc>
          <w:tcPr>
            <w:tcW w:w="8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6"/>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0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8"/>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4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7"/>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39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r>
      <w:tr w:rsidR="00D50520" w:rsidRPr="00D50520" w:rsidTr="00D50520">
        <w:trPr>
          <w:trHeight w:val="1023"/>
        </w:trPr>
        <w:tc>
          <w:tcPr>
            <w:tcW w:w="609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Объем просроченной кредиторской задолженности по принятым обязательствам и платежам в бюджет по состоянию на 1 число месяца, следующего за отчетным периодом </w:t>
            </w:r>
          </w:p>
        </w:tc>
        <w:tc>
          <w:tcPr>
            <w:tcW w:w="8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6"/>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0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8"/>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4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7"/>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39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r>
      <w:tr w:rsidR="00D50520" w:rsidRPr="00D50520" w:rsidTr="00D50520">
        <w:trPr>
          <w:trHeight w:val="262"/>
        </w:trPr>
        <w:tc>
          <w:tcPr>
            <w:tcW w:w="609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Исполнение по доходам в отчетном периоде </w:t>
            </w:r>
          </w:p>
        </w:tc>
        <w:tc>
          <w:tcPr>
            <w:tcW w:w="8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6"/>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0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8"/>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4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4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ind w:right="37"/>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х </w:t>
            </w:r>
          </w:p>
        </w:tc>
        <w:tc>
          <w:tcPr>
            <w:tcW w:w="125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39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r>
    </w:tbl>
    <w:p w:rsidR="00D50520" w:rsidRPr="00D50520" w:rsidRDefault="00D50520" w:rsidP="00D50520">
      <w:pPr>
        <w:tabs>
          <w:tab w:val="center" w:pos="6759"/>
        </w:tabs>
        <w:spacing w:after="37"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Руководитель</w:t>
      </w:r>
      <w:proofErr w:type="spellEnd"/>
      <w:r w:rsidRPr="00D50520">
        <w:rPr>
          <w:rFonts w:ascii="Times New Roman" w:eastAsia="Times New Roman" w:hAnsi="Times New Roman" w:cs="Times New Roman"/>
          <w:color w:val="000000"/>
          <w:lang w:val="en-US"/>
        </w:rPr>
        <w:t xml:space="preserve"> _____________ _______________________ </w:t>
      </w:r>
      <w:r w:rsidRPr="00D50520">
        <w:rPr>
          <w:rFonts w:ascii="Times New Roman" w:eastAsia="Times New Roman" w:hAnsi="Times New Roman" w:cs="Times New Roman"/>
          <w:color w:val="000000"/>
          <w:lang w:val="en-US"/>
        </w:rPr>
        <w:tab/>
        <w:t xml:space="preserve">  </w:t>
      </w:r>
    </w:p>
    <w:p w:rsidR="00D50520" w:rsidRPr="00D50520" w:rsidRDefault="00D50520" w:rsidP="00D50520">
      <w:pPr>
        <w:spacing w:after="9" w:line="269" w:lineRule="auto"/>
        <w:ind w:right="8063"/>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(подпись)   (расшифровка подписи) </w:t>
      </w:r>
      <w:r w:rsidRPr="00D50520">
        <w:rPr>
          <w:rFonts w:ascii="Times New Roman" w:eastAsia="Times New Roman" w:hAnsi="Times New Roman" w:cs="Times New Roman"/>
          <w:color w:val="000000"/>
        </w:rPr>
        <w:tab/>
        <w:t xml:space="preserve">  Исполнитель _____________ ___________ _______________________ _____________ </w:t>
      </w:r>
    </w:p>
    <w:p w:rsidR="00D50520" w:rsidRPr="00D50520" w:rsidRDefault="00D50520" w:rsidP="00D50520">
      <w:pPr>
        <w:tabs>
          <w:tab w:val="center" w:pos="2485"/>
          <w:tab w:val="center" w:pos="3840"/>
          <w:tab w:val="center" w:pos="6251"/>
        </w:tabs>
        <w:spacing w:after="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
        </w:rPr>
        <w:t xml:space="preserve"> </w:t>
      </w:r>
      <w:r w:rsidRPr="00D50520">
        <w:rPr>
          <w:rFonts w:ascii="Times New Roman" w:eastAsia="Times New Roman" w:hAnsi="Times New Roman" w:cs="Times New Roman"/>
          <w:color w:val="000000"/>
          <w:sz w:val="2"/>
        </w:rPr>
        <w:tab/>
      </w:r>
      <w:r w:rsidRPr="00D50520">
        <w:rPr>
          <w:rFonts w:ascii="Times New Roman" w:eastAsia="Times New Roman" w:hAnsi="Times New Roman" w:cs="Times New Roman"/>
          <w:color w:val="000000"/>
        </w:rPr>
        <w:t xml:space="preserve">(должность) </w:t>
      </w:r>
      <w:r w:rsidRPr="00D50520">
        <w:rPr>
          <w:rFonts w:ascii="Times New Roman" w:eastAsia="Times New Roman" w:hAnsi="Times New Roman" w:cs="Times New Roman"/>
          <w:color w:val="000000"/>
        </w:rPr>
        <w:tab/>
        <w:t xml:space="preserve">(подпись) </w:t>
      </w:r>
      <w:r w:rsidRPr="00D50520">
        <w:rPr>
          <w:rFonts w:ascii="Times New Roman" w:eastAsia="Times New Roman" w:hAnsi="Times New Roman" w:cs="Times New Roman"/>
          <w:color w:val="000000"/>
        </w:rPr>
        <w:tab/>
        <w:t xml:space="preserve">(расшифровка подписи) </w:t>
      </w: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546"/>
        <w:rPr>
          <w:rFonts w:ascii="Times New Roman" w:eastAsia="Times New Roman" w:hAnsi="Times New Roman" w:cs="Times New Roman"/>
          <w:color w:val="000000"/>
          <w:sz w:val="24"/>
        </w:rPr>
      </w:pP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Приложение № 3 </w:t>
      </w: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к Порядку проведения мониторинга качества </w:t>
      </w:r>
    </w:p>
    <w:p w:rsidR="00D50520" w:rsidRPr="00D50520" w:rsidRDefault="00D50520" w:rsidP="00D50520">
      <w:pPr>
        <w:spacing w:after="12" w:line="26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w:t>
      </w:r>
    </w:p>
    <w:p w:rsidR="00D50520" w:rsidRPr="00D50520" w:rsidRDefault="00D50520" w:rsidP="00D50520">
      <w:pPr>
        <w:keepNext/>
        <w:keepLines/>
        <w:spacing w:after="4" w:line="266" w:lineRule="auto"/>
        <w:ind w:right="954"/>
        <w:jc w:val="center"/>
        <w:outlineLvl w:val="0"/>
        <w:rPr>
          <w:rFonts w:ascii="Times New Roman" w:eastAsia="Times New Roman" w:hAnsi="Times New Roman" w:cs="Times New Roman"/>
          <w:b/>
          <w:color w:val="000000"/>
          <w:sz w:val="24"/>
        </w:rPr>
      </w:pPr>
      <w:r w:rsidRPr="00D50520">
        <w:rPr>
          <w:rFonts w:ascii="Times New Roman" w:eastAsia="Times New Roman" w:hAnsi="Times New Roman" w:cs="Times New Roman"/>
          <w:b/>
          <w:color w:val="000000"/>
          <w:sz w:val="24"/>
        </w:rPr>
        <w:t xml:space="preserve">Сведения о суммах бюджетных ассигнований </w:t>
      </w:r>
    </w:p>
    <w:p w:rsidR="00D50520" w:rsidRPr="00D50520" w:rsidRDefault="00D50520" w:rsidP="00D50520">
      <w:pPr>
        <w:spacing w:after="4" w:line="266" w:lineRule="auto"/>
        <w:ind w:right="948"/>
        <w:jc w:val="center"/>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4"/>
        </w:rPr>
        <w:t>на финансовое обеспечение муниципальных программ на 01. __ 20__ г</w:t>
      </w: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ind w:right="501"/>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____________________________________________________________ </w:t>
      </w:r>
    </w:p>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(наименование главного распорядителя бюджетных средств) </w:t>
      </w:r>
    </w:p>
    <w:p w:rsidR="00D50520" w:rsidRPr="00D50520" w:rsidRDefault="00D50520" w:rsidP="00D50520">
      <w:pPr>
        <w:spacing w:after="16"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Периодичность: квартальная, годовая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Единица измерения: тыс. руб. (с точностью до первого десятичного знака)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tbl>
      <w:tblPr>
        <w:tblW w:w="13276" w:type="dxa"/>
        <w:tblInd w:w="427" w:type="dxa"/>
        <w:tblCellMar>
          <w:top w:w="5" w:type="dxa"/>
          <w:left w:w="81" w:type="dxa"/>
          <w:right w:w="88" w:type="dxa"/>
        </w:tblCellMar>
        <w:tblLook w:val="04A0" w:firstRow="1" w:lastRow="0" w:firstColumn="1" w:lastColumn="0" w:noHBand="0" w:noVBand="1"/>
      </w:tblPr>
      <w:tblGrid>
        <w:gridCol w:w="11094"/>
        <w:gridCol w:w="2182"/>
      </w:tblGrid>
      <w:tr w:rsidR="00D50520" w:rsidRPr="00D50520" w:rsidTr="00D50520">
        <w:trPr>
          <w:trHeight w:val="838"/>
        </w:trPr>
        <w:tc>
          <w:tcPr>
            <w:tcW w:w="11094"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Наименование</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показателя</w:t>
            </w:r>
            <w:proofErr w:type="spellEnd"/>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2182"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16"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Сумма</w:t>
            </w:r>
            <w:proofErr w:type="spellEnd"/>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16"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w:t>
            </w:r>
            <w:proofErr w:type="spellStart"/>
            <w:r w:rsidRPr="00D50520">
              <w:rPr>
                <w:rFonts w:ascii="Times New Roman" w:eastAsia="Times New Roman" w:hAnsi="Times New Roman" w:cs="Times New Roman"/>
                <w:color w:val="000000"/>
                <w:sz w:val="24"/>
                <w:lang w:val="en-US"/>
              </w:rPr>
              <w:t>отчетный</w:t>
            </w:r>
            <w:proofErr w:type="spellEnd"/>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w:t>
            </w:r>
            <w:proofErr w:type="spellStart"/>
            <w:r w:rsidRPr="00D50520">
              <w:rPr>
                <w:rFonts w:ascii="Times New Roman" w:eastAsia="Times New Roman" w:hAnsi="Times New Roman" w:cs="Times New Roman"/>
                <w:color w:val="000000"/>
                <w:sz w:val="24"/>
                <w:lang w:val="en-US"/>
              </w:rPr>
              <w:t>текущий</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год</w:t>
            </w:r>
            <w:proofErr w:type="spellEnd"/>
            <w:r w:rsidRPr="00D50520">
              <w:rPr>
                <w:rFonts w:ascii="Times New Roman" w:eastAsia="Times New Roman" w:hAnsi="Times New Roman" w:cs="Times New Roman"/>
                <w:color w:val="000000"/>
                <w:sz w:val="24"/>
                <w:lang w:val="en-US"/>
              </w:rPr>
              <w:t xml:space="preserve">) </w:t>
            </w:r>
          </w:p>
        </w:tc>
      </w:tr>
      <w:tr w:rsidR="00D50520" w:rsidRPr="00D50520" w:rsidTr="00D50520">
        <w:trPr>
          <w:trHeight w:val="286"/>
        </w:trPr>
        <w:tc>
          <w:tcPr>
            <w:tcW w:w="11094"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1 </w:t>
            </w:r>
          </w:p>
        </w:tc>
        <w:tc>
          <w:tcPr>
            <w:tcW w:w="2182"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2 </w:t>
            </w:r>
          </w:p>
        </w:tc>
      </w:tr>
      <w:tr w:rsidR="00D50520" w:rsidRPr="00D50520" w:rsidTr="00D50520">
        <w:trPr>
          <w:trHeight w:val="286"/>
        </w:trPr>
        <w:tc>
          <w:tcPr>
            <w:tcW w:w="11094"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Бюджетные ассигнования на осуществление  муниципальных программ, всего </w:t>
            </w:r>
          </w:p>
        </w:tc>
        <w:tc>
          <w:tcPr>
            <w:tcW w:w="2182"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tc>
      </w:tr>
      <w:tr w:rsidR="00D50520" w:rsidRPr="00D50520" w:rsidTr="00D50520">
        <w:trPr>
          <w:trHeight w:val="286"/>
        </w:trPr>
        <w:tc>
          <w:tcPr>
            <w:tcW w:w="11094"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в </w:t>
            </w:r>
            <w:proofErr w:type="spellStart"/>
            <w:r w:rsidRPr="00D50520">
              <w:rPr>
                <w:rFonts w:ascii="Times New Roman" w:eastAsia="Times New Roman" w:hAnsi="Times New Roman" w:cs="Times New Roman"/>
                <w:color w:val="000000"/>
                <w:sz w:val="24"/>
                <w:lang w:val="en-US"/>
              </w:rPr>
              <w:t>том</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числе</w:t>
            </w:r>
            <w:proofErr w:type="spellEnd"/>
            <w:r w:rsidRPr="00D50520">
              <w:rPr>
                <w:rFonts w:ascii="Times New Roman" w:eastAsia="Times New Roman" w:hAnsi="Times New Roman" w:cs="Times New Roman"/>
                <w:color w:val="000000"/>
                <w:sz w:val="24"/>
                <w:lang w:val="en-US"/>
              </w:rPr>
              <w:t xml:space="preserve">: </w:t>
            </w:r>
          </w:p>
        </w:tc>
        <w:tc>
          <w:tcPr>
            <w:tcW w:w="2182"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r>
      <w:tr w:rsidR="00D50520" w:rsidRPr="00D50520" w:rsidTr="00D50520">
        <w:trPr>
          <w:trHeight w:val="840"/>
        </w:trPr>
        <w:tc>
          <w:tcPr>
            <w:tcW w:w="11094"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7" w:line="271"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Бюджетные ассигнования, предусмотренные главному распорядителю средств бюджета, в соответствии </w:t>
            </w:r>
            <w:proofErr w:type="gramStart"/>
            <w:r w:rsidRPr="00D50520">
              <w:rPr>
                <w:rFonts w:ascii="Times New Roman" w:eastAsia="Times New Roman" w:hAnsi="Times New Roman" w:cs="Times New Roman"/>
                <w:color w:val="000000"/>
                <w:sz w:val="24"/>
              </w:rPr>
              <w:t>со</w:t>
            </w:r>
            <w:proofErr w:type="gramEnd"/>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сводной бюджетной росписью на отчетный финансовый год и плановый период </w:t>
            </w:r>
          </w:p>
        </w:tc>
        <w:tc>
          <w:tcPr>
            <w:tcW w:w="2182"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tc>
      </w:tr>
    </w:tbl>
    <w:p w:rsidR="00D50520" w:rsidRPr="00D50520" w:rsidRDefault="00D50520" w:rsidP="00D50520">
      <w:pPr>
        <w:spacing w:after="326" w:line="259" w:lineRule="auto"/>
        <w:rPr>
          <w:rFonts w:ascii="Times New Roman" w:eastAsia="Times New Roman" w:hAnsi="Times New Roman" w:cs="Times New Roman"/>
          <w:color w:val="000000"/>
          <w:sz w:val="24"/>
        </w:rPr>
      </w:pPr>
      <w:r w:rsidRPr="00D50520">
        <w:rPr>
          <w:rFonts w:ascii="Arial" w:eastAsia="Arial" w:hAnsi="Arial" w:cs="Arial"/>
          <w:color w:val="000000"/>
        </w:rPr>
        <w:t xml:space="preserve"> </w:t>
      </w:r>
    </w:p>
    <w:p w:rsidR="00D50520" w:rsidRPr="00D50520" w:rsidRDefault="00D50520" w:rsidP="00D50520">
      <w:pPr>
        <w:tabs>
          <w:tab w:val="center" w:pos="6812"/>
        </w:tabs>
        <w:spacing w:after="27"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Руководитель _____________ _______________________________ </w:t>
      </w:r>
      <w:r w:rsidRPr="00D50520">
        <w:rPr>
          <w:rFonts w:ascii="Times New Roman" w:eastAsia="Times New Roman" w:hAnsi="Times New Roman" w:cs="Times New Roman"/>
          <w:color w:val="000000"/>
          <w:sz w:val="20"/>
        </w:rPr>
        <w:tab/>
        <w:t xml:space="preserve">  </w:t>
      </w:r>
    </w:p>
    <w:p w:rsidR="00D50520" w:rsidRPr="00D50520" w:rsidRDefault="00D50520" w:rsidP="00D50520">
      <w:pPr>
        <w:tabs>
          <w:tab w:val="center" w:pos="1540"/>
          <w:tab w:val="center" w:pos="4368"/>
          <w:tab w:val="center" w:pos="6812"/>
        </w:tabs>
        <w:spacing w:after="3" w:line="259" w:lineRule="auto"/>
        <w:rPr>
          <w:rFonts w:ascii="Times New Roman" w:eastAsia="Times New Roman" w:hAnsi="Times New Roman" w:cs="Times New Roman"/>
          <w:color w:val="000000"/>
          <w:sz w:val="24"/>
        </w:rPr>
      </w:pPr>
      <w:r w:rsidRPr="00D50520">
        <w:rPr>
          <w:rFonts w:ascii="Calibri" w:eastAsia="Calibri" w:hAnsi="Calibri" w:cs="Calibri"/>
          <w:color w:val="000000"/>
        </w:rPr>
        <w:tab/>
      </w:r>
      <w:r w:rsidRPr="00D50520">
        <w:rPr>
          <w:rFonts w:ascii="Times New Roman" w:eastAsia="Times New Roman" w:hAnsi="Times New Roman" w:cs="Times New Roman"/>
          <w:color w:val="000000"/>
          <w:sz w:val="20"/>
        </w:rPr>
        <w:t xml:space="preserve">               (подпись) </w:t>
      </w:r>
      <w:r w:rsidRPr="00D50520">
        <w:rPr>
          <w:rFonts w:ascii="Times New Roman" w:eastAsia="Times New Roman" w:hAnsi="Times New Roman" w:cs="Times New Roman"/>
          <w:color w:val="000000"/>
          <w:sz w:val="20"/>
        </w:rPr>
        <w:tab/>
        <w:t xml:space="preserve">  (расшифровка подписи) </w:t>
      </w:r>
      <w:r w:rsidRPr="00D50520">
        <w:rPr>
          <w:rFonts w:ascii="Times New Roman" w:eastAsia="Times New Roman" w:hAnsi="Times New Roman" w:cs="Times New Roman"/>
          <w:color w:val="000000"/>
          <w:sz w:val="20"/>
        </w:rPr>
        <w:tab/>
        <w:t xml:space="preserve">  </w:t>
      </w:r>
    </w:p>
    <w:p w:rsidR="00D50520" w:rsidRPr="00D50520" w:rsidRDefault="00D50520" w:rsidP="00D50520">
      <w:pPr>
        <w:spacing w:after="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Исполнитель _____________ _____________________ _______________________ _____________ </w:t>
      </w:r>
    </w:p>
    <w:p w:rsidR="00D50520" w:rsidRPr="00D50520" w:rsidRDefault="00D50520" w:rsidP="00D50520">
      <w:pPr>
        <w:tabs>
          <w:tab w:val="center" w:pos="1529"/>
          <w:tab w:val="center" w:pos="3658"/>
          <w:tab w:val="center" w:pos="6352"/>
        </w:tabs>
        <w:spacing w:after="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
        </w:rPr>
        <w:t xml:space="preserve"> </w:t>
      </w:r>
      <w:r w:rsidRPr="00D50520">
        <w:rPr>
          <w:rFonts w:ascii="Times New Roman" w:eastAsia="Times New Roman" w:hAnsi="Times New Roman" w:cs="Times New Roman"/>
          <w:color w:val="000000"/>
          <w:sz w:val="2"/>
        </w:rPr>
        <w:tab/>
      </w:r>
      <w:r w:rsidRPr="00D50520">
        <w:rPr>
          <w:rFonts w:ascii="Times New Roman" w:eastAsia="Times New Roman" w:hAnsi="Times New Roman" w:cs="Times New Roman"/>
          <w:color w:val="000000"/>
          <w:sz w:val="20"/>
        </w:rPr>
        <w:t xml:space="preserve">             (должность) </w:t>
      </w:r>
      <w:r w:rsidRPr="00D50520">
        <w:rPr>
          <w:rFonts w:ascii="Times New Roman" w:eastAsia="Times New Roman" w:hAnsi="Times New Roman" w:cs="Times New Roman"/>
          <w:color w:val="000000"/>
          <w:sz w:val="20"/>
        </w:rPr>
        <w:tab/>
        <w:t xml:space="preserve">(подпись) </w:t>
      </w:r>
      <w:r w:rsidRPr="00D50520">
        <w:rPr>
          <w:rFonts w:ascii="Times New Roman" w:eastAsia="Times New Roman" w:hAnsi="Times New Roman" w:cs="Times New Roman"/>
          <w:color w:val="000000"/>
          <w:sz w:val="20"/>
        </w:rPr>
        <w:tab/>
        <w:t xml:space="preserve">(расшифровка подписи) </w:t>
      </w:r>
    </w:p>
    <w:p w:rsidR="00D50520" w:rsidRPr="00D50520" w:rsidRDefault="00D50520" w:rsidP="00D50520">
      <w:pPr>
        <w:spacing w:after="17"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Приложение № 4</w:t>
      </w: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lastRenderedPageBreak/>
        <w:t xml:space="preserve">к Порядку проведения мониторинга качества  </w:t>
      </w:r>
    </w:p>
    <w:p w:rsidR="00D50520" w:rsidRPr="00D50520" w:rsidRDefault="00D50520" w:rsidP="00D50520">
      <w:pPr>
        <w:spacing w:after="12" w:line="26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w:t>
      </w:r>
      <w:r w:rsidRPr="00D50520">
        <w:rPr>
          <w:rFonts w:ascii="Arial" w:eastAsia="Arial" w:hAnsi="Arial" w:cs="Arial"/>
          <w:color w:val="000000"/>
        </w:rPr>
        <w:t xml:space="preserve"> </w:t>
      </w:r>
      <w:r w:rsidRPr="00D50520">
        <w:rPr>
          <w:rFonts w:ascii="Arial" w:eastAsia="Arial" w:hAnsi="Arial" w:cs="Arial"/>
          <w:color w:val="000000"/>
        </w:rPr>
        <w:tab/>
      </w:r>
    </w:p>
    <w:p w:rsidR="00D50520" w:rsidRPr="00D50520" w:rsidRDefault="00D50520" w:rsidP="00D50520">
      <w:pPr>
        <w:keepNext/>
        <w:keepLines/>
        <w:spacing w:after="4" w:line="266" w:lineRule="auto"/>
        <w:ind w:right="1206"/>
        <w:jc w:val="center"/>
        <w:outlineLvl w:val="0"/>
        <w:rPr>
          <w:rFonts w:ascii="Times New Roman" w:eastAsia="Times New Roman" w:hAnsi="Times New Roman" w:cs="Times New Roman"/>
          <w:b/>
          <w:color w:val="000000"/>
          <w:sz w:val="24"/>
        </w:rPr>
      </w:pPr>
      <w:r w:rsidRPr="00D50520">
        <w:rPr>
          <w:rFonts w:ascii="Times New Roman" w:eastAsia="Times New Roman" w:hAnsi="Times New Roman" w:cs="Times New Roman"/>
          <w:b/>
          <w:color w:val="000000"/>
          <w:sz w:val="24"/>
        </w:rPr>
        <w:t xml:space="preserve">Сведения о кадровом потенциале финансового отдела </w:t>
      </w:r>
    </w:p>
    <w:p w:rsidR="00D50520" w:rsidRPr="00D50520" w:rsidRDefault="00D50520" w:rsidP="00D50520">
      <w:pPr>
        <w:spacing w:after="4" w:line="266" w:lineRule="auto"/>
        <w:ind w:right="2313"/>
        <w:jc w:val="center"/>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4"/>
        </w:rPr>
        <w:t xml:space="preserve">главного распорядителя средств бюджета сельского поселения Новоичинского сельсовета Куйбышевского муниципального района Новосибирской области </w:t>
      </w:r>
      <w:r w:rsidRPr="00D50520">
        <w:rPr>
          <w:rFonts w:ascii="Times New Roman" w:eastAsia="Times New Roman" w:hAnsi="Times New Roman" w:cs="Times New Roman"/>
          <w:color w:val="000000"/>
          <w:sz w:val="24"/>
        </w:rPr>
        <w:t xml:space="preserve">на 01.__ 20__ г. </w:t>
      </w:r>
    </w:p>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____________________________________________________________ </w:t>
      </w:r>
    </w:p>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(наименование главного распорядителя бюджетных средств) </w:t>
      </w:r>
    </w:p>
    <w:p w:rsidR="00D50520" w:rsidRPr="00D50520" w:rsidRDefault="00D50520" w:rsidP="00D50520">
      <w:pPr>
        <w:spacing w:after="3" w:line="259" w:lineRule="auto"/>
        <w:ind w:right="12889"/>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Периодичность: годовая Единица измерения: чел. </w:t>
      </w:r>
    </w:p>
    <w:tbl>
      <w:tblPr>
        <w:tblW w:w="15314" w:type="dxa"/>
        <w:tblInd w:w="427" w:type="dxa"/>
        <w:tblCellMar>
          <w:top w:w="5" w:type="dxa"/>
          <w:left w:w="81" w:type="dxa"/>
          <w:right w:w="40" w:type="dxa"/>
        </w:tblCellMar>
        <w:tblLook w:val="04A0" w:firstRow="1" w:lastRow="0" w:firstColumn="1" w:lastColumn="0" w:noHBand="0" w:noVBand="1"/>
      </w:tblPr>
      <w:tblGrid>
        <w:gridCol w:w="1588"/>
        <w:gridCol w:w="1358"/>
        <w:gridCol w:w="1339"/>
        <w:gridCol w:w="2091"/>
        <w:gridCol w:w="1380"/>
        <w:gridCol w:w="2024"/>
        <w:gridCol w:w="1561"/>
        <w:gridCol w:w="1416"/>
        <w:gridCol w:w="1277"/>
        <w:gridCol w:w="1280"/>
      </w:tblGrid>
      <w:tr w:rsidR="00D50520" w:rsidRPr="00D50520" w:rsidTr="00D50520">
        <w:trPr>
          <w:trHeight w:val="262"/>
        </w:trPr>
        <w:tc>
          <w:tcPr>
            <w:tcW w:w="1589"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Наименование</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отдела</w:t>
            </w:r>
            <w:proofErr w:type="spellEnd"/>
            <w:r w:rsidRPr="00D50520">
              <w:rPr>
                <w:rFonts w:ascii="Times New Roman" w:eastAsia="Times New Roman" w:hAnsi="Times New Roman" w:cs="Times New Roman"/>
                <w:color w:val="000000"/>
                <w:lang w:val="en-US"/>
              </w:rPr>
              <w:t xml:space="preserve"> </w:t>
            </w:r>
          </w:p>
        </w:tc>
        <w:tc>
          <w:tcPr>
            <w:tcW w:w="1358" w:type="dxa"/>
            <w:tcBorders>
              <w:top w:val="single" w:sz="3" w:space="0" w:color="000000"/>
              <w:left w:val="single" w:sz="3" w:space="0" w:color="000000"/>
              <w:bottom w:val="single" w:sz="3" w:space="0" w:color="000000"/>
              <w:right w:val="nil"/>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1339" w:type="dxa"/>
            <w:tcBorders>
              <w:top w:val="single" w:sz="3" w:space="0" w:color="000000"/>
              <w:left w:val="nil"/>
              <w:bottom w:val="single" w:sz="3" w:space="0" w:color="000000"/>
              <w:right w:val="nil"/>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8471" w:type="dxa"/>
            <w:gridSpan w:val="5"/>
            <w:tcBorders>
              <w:top w:val="single" w:sz="3" w:space="0" w:color="000000"/>
              <w:left w:val="nil"/>
              <w:bottom w:val="single" w:sz="3" w:space="0" w:color="000000"/>
              <w:right w:val="nil"/>
            </w:tcBorders>
            <w:shd w:val="clear" w:color="auto" w:fill="auto"/>
          </w:tcPr>
          <w:p w:rsidR="00D50520" w:rsidRPr="00D50520" w:rsidRDefault="00D50520" w:rsidP="00D50520">
            <w:pPr>
              <w:spacing w:after="0" w:line="259" w:lineRule="auto"/>
              <w:ind w:right="78"/>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Численность</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сотрудников</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финансового</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отдела</w:t>
            </w:r>
            <w:proofErr w:type="spellEnd"/>
            <w:r w:rsidRPr="00D50520">
              <w:rPr>
                <w:rFonts w:ascii="Times New Roman" w:eastAsia="Times New Roman" w:hAnsi="Times New Roman" w:cs="Times New Roman"/>
                <w:color w:val="000000"/>
                <w:lang w:val="en-US"/>
              </w:rPr>
              <w:t xml:space="preserve"> </w:t>
            </w:r>
          </w:p>
        </w:tc>
        <w:tc>
          <w:tcPr>
            <w:tcW w:w="2556" w:type="dxa"/>
            <w:gridSpan w:val="2"/>
            <w:tcBorders>
              <w:top w:val="single" w:sz="3" w:space="0" w:color="000000"/>
              <w:left w:val="nil"/>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1781"/>
        </w:trPr>
        <w:tc>
          <w:tcPr>
            <w:tcW w:w="0" w:type="auto"/>
            <w:vMerge/>
            <w:tcBorders>
              <w:top w:val="nil"/>
              <w:left w:val="single" w:sz="3" w:space="0" w:color="000000"/>
              <w:bottom w:val="nil"/>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1358"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По</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штатному</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расписанию</w:t>
            </w:r>
            <w:proofErr w:type="spellEnd"/>
            <w:r w:rsidRPr="00D50520">
              <w:rPr>
                <w:rFonts w:ascii="Times New Roman" w:eastAsia="Times New Roman" w:hAnsi="Times New Roman" w:cs="Times New Roman"/>
                <w:color w:val="000000"/>
                <w:lang w:val="en-US"/>
              </w:rPr>
              <w:t xml:space="preserve"> </w:t>
            </w:r>
          </w:p>
        </w:tc>
        <w:tc>
          <w:tcPr>
            <w:tcW w:w="1339"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Фактически</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всего</w:t>
            </w:r>
            <w:proofErr w:type="spellEnd"/>
            <w:r w:rsidRPr="00D50520">
              <w:rPr>
                <w:rFonts w:ascii="Times New Roman" w:eastAsia="Times New Roman" w:hAnsi="Times New Roman" w:cs="Times New Roman"/>
                <w:color w:val="000000"/>
                <w:lang w:val="en-US"/>
              </w:rPr>
              <w:t xml:space="preserve"> </w:t>
            </w:r>
          </w:p>
        </w:tc>
        <w:tc>
          <w:tcPr>
            <w:tcW w:w="2091"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36"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Обладающими документами </w:t>
            </w:r>
          </w:p>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получения высшего профессионального образования </w:t>
            </w:r>
          </w:p>
        </w:tc>
        <w:tc>
          <w:tcPr>
            <w:tcW w:w="3404" w:type="dxa"/>
            <w:gridSpan w:val="2"/>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6"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Обладающими документами получения профессионального образования </w:t>
            </w:r>
            <w:proofErr w:type="gramStart"/>
            <w:r w:rsidRPr="00D50520">
              <w:rPr>
                <w:rFonts w:ascii="Times New Roman" w:eastAsia="Times New Roman" w:hAnsi="Times New Roman" w:cs="Times New Roman"/>
                <w:color w:val="000000"/>
              </w:rPr>
              <w:t>по</w:t>
            </w:r>
            <w:proofErr w:type="gramEnd"/>
            <w:r w:rsidRPr="00D50520">
              <w:rPr>
                <w:rFonts w:ascii="Times New Roman" w:eastAsia="Times New Roman" w:hAnsi="Times New Roman" w:cs="Times New Roman"/>
                <w:color w:val="000000"/>
              </w:rPr>
              <w:t xml:space="preserve"> </w:t>
            </w:r>
          </w:p>
          <w:p w:rsidR="00D50520" w:rsidRPr="00D50520" w:rsidRDefault="00D50520" w:rsidP="00D50520">
            <w:pPr>
              <w:spacing w:after="0" w:line="277"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Экономическим</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направлениям</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подготовки</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специальностям</w:t>
            </w:r>
            <w:proofErr w:type="spellEnd"/>
            <w:r w:rsidRPr="00D50520">
              <w:rPr>
                <w:rFonts w:ascii="Times New Roman" w:eastAsia="Times New Roman" w:hAnsi="Times New Roman" w:cs="Times New Roman"/>
                <w:color w:val="000000"/>
                <w:lang w:val="en-US"/>
              </w:rPr>
              <w:t xml:space="preserve">) </w:t>
            </w:r>
          </w:p>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2977" w:type="dxa"/>
            <w:gridSpan w:val="2"/>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36"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Обладающими удостоверениями о </w:t>
            </w:r>
          </w:p>
          <w:p w:rsidR="00D50520" w:rsidRPr="00D50520" w:rsidRDefault="00D50520" w:rsidP="00D50520">
            <w:pPr>
              <w:spacing w:after="0" w:line="23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повышении квалификации </w:t>
            </w:r>
            <w:proofErr w:type="gramStart"/>
            <w:r w:rsidRPr="00D50520">
              <w:rPr>
                <w:rFonts w:ascii="Times New Roman" w:eastAsia="Times New Roman" w:hAnsi="Times New Roman" w:cs="Times New Roman"/>
                <w:color w:val="000000"/>
              </w:rPr>
              <w:t>о</w:t>
            </w:r>
            <w:proofErr w:type="gramEnd"/>
            <w:r w:rsidRPr="00D50520">
              <w:rPr>
                <w:rFonts w:ascii="Times New Roman" w:eastAsia="Times New Roman" w:hAnsi="Times New Roman" w:cs="Times New Roman"/>
                <w:color w:val="000000"/>
              </w:rPr>
              <w:t xml:space="preserve"> профессиональной </w:t>
            </w:r>
          </w:p>
          <w:p w:rsidR="00D50520" w:rsidRPr="00D50520" w:rsidRDefault="00D50520" w:rsidP="00D50520">
            <w:pPr>
              <w:spacing w:after="0" w:line="259" w:lineRule="auto"/>
              <w:ind w:right="172"/>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переподготовке в течение последних трех лет тыс. руб. </w:t>
            </w:r>
          </w:p>
        </w:tc>
        <w:tc>
          <w:tcPr>
            <w:tcW w:w="2556" w:type="dxa"/>
            <w:gridSpan w:val="2"/>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36"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rPr>
              <w:t xml:space="preserve">В возрасте до 45 лет, имеющих стаж работы </w:t>
            </w:r>
            <w:proofErr w:type="gramStart"/>
            <w:r w:rsidRPr="00D50520">
              <w:rPr>
                <w:rFonts w:ascii="Times New Roman" w:eastAsia="Times New Roman" w:hAnsi="Times New Roman" w:cs="Times New Roman"/>
                <w:color w:val="000000"/>
              </w:rPr>
              <w:t>в</w:t>
            </w:r>
            <w:proofErr w:type="gramEnd"/>
            <w:r w:rsidRPr="00D50520">
              <w:rPr>
                <w:rFonts w:ascii="Times New Roman" w:eastAsia="Times New Roman" w:hAnsi="Times New Roman" w:cs="Times New Roman"/>
                <w:color w:val="000000"/>
              </w:rPr>
              <w:t xml:space="preserve"> </w:t>
            </w:r>
          </w:p>
          <w:p w:rsidR="00D50520" w:rsidRPr="00D50520" w:rsidRDefault="00D50520" w:rsidP="00D50520">
            <w:pPr>
              <w:spacing w:after="14" w:line="259" w:lineRule="auto"/>
              <w:ind w:right="41"/>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подразделении</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более</w:t>
            </w:r>
            <w:proofErr w:type="spellEnd"/>
            <w:r w:rsidRPr="00D50520">
              <w:rPr>
                <w:rFonts w:ascii="Times New Roman" w:eastAsia="Times New Roman" w:hAnsi="Times New Roman" w:cs="Times New Roman"/>
                <w:color w:val="000000"/>
                <w:lang w:val="en-US"/>
              </w:rPr>
              <w:t xml:space="preserve"> </w:t>
            </w:r>
          </w:p>
          <w:p w:rsidR="00D50520" w:rsidRPr="00D50520" w:rsidRDefault="00D50520" w:rsidP="00D50520">
            <w:pPr>
              <w:spacing w:after="0" w:line="259" w:lineRule="auto"/>
              <w:ind w:right="40"/>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трех</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лет</w:t>
            </w:r>
            <w:proofErr w:type="spellEnd"/>
            <w:r w:rsidRPr="00D50520">
              <w:rPr>
                <w:rFonts w:ascii="Times New Roman" w:eastAsia="Times New Roman" w:hAnsi="Times New Roman" w:cs="Times New Roman"/>
                <w:color w:val="000000"/>
                <w:lang w:val="en-US"/>
              </w:rPr>
              <w:t xml:space="preserve"> </w:t>
            </w:r>
          </w:p>
        </w:tc>
      </w:tr>
      <w:tr w:rsidR="00D50520" w:rsidRPr="00D50520" w:rsidTr="00D50520">
        <w:trPr>
          <w:trHeight w:val="1023"/>
        </w:trPr>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138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высшего</w:t>
            </w:r>
            <w:proofErr w:type="spellEnd"/>
            <w:r w:rsidRPr="00D50520">
              <w:rPr>
                <w:rFonts w:ascii="Times New Roman" w:eastAsia="Times New Roman" w:hAnsi="Times New Roman" w:cs="Times New Roman"/>
                <w:color w:val="000000"/>
                <w:lang w:val="en-US"/>
              </w:rPr>
              <w:t xml:space="preserve"> </w:t>
            </w:r>
          </w:p>
        </w:tc>
        <w:tc>
          <w:tcPr>
            <w:tcW w:w="2024"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среднего</w:t>
            </w:r>
            <w:proofErr w:type="spellEnd"/>
            <w:r w:rsidRPr="00D50520">
              <w:rPr>
                <w:rFonts w:ascii="Times New Roman" w:eastAsia="Times New Roman" w:hAnsi="Times New Roman" w:cs="Times New Roman"/>
                <w:color w:val="000000"/>
                <w:lang w:val="en-US"/>
              </w:rPr>
              <w:t xml:space="preserve"> </w:t>
            </w:r>
          </w:p>
        </w:tc>
        <w:tc>
          <w:tcPr>
            <w:tcW w:w="1561"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на</w:t>
            </w:r>
            <w:proofErr w:type="spellEnd"/>
            <w:r w:rsidRPr="00D50520">
              <w:rPr>
                <w:rFonts w:ascii="Times New Roman" w:eastAsia="Times New Roman" w:hAnsi="Times New Roman" w:cs="Times New Roman"/>
                <w:color w:val="000000"/>
                <w:lang w:val="en-US"/>
              </w:rPr>
              <w:t xml:space="preserve"> 1 </w:t>
            </w:r>
            <w:proofErr w:type="spellStart"/>
            <w:r w:rsidRPr="00D50520">
              <w:rPr>
                <w:rFonts w:ascii="Times New Roman" w:eastAsia="Times New Roman" w:hAnsi="Times New Roman" w:cs="Times New Roman"/>
                <w:color w:val="000000"/>
                <w:lang w:val="en-US"/>
              </w:rPr>
              <w:t>января</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отчетного</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года</w:t>
            </w:r>
            <w:proofErr w:type="spellEnd"/>
            <w:r w:rsidRPr="00D50520">
              <w:rPr>
                <w:rFonts w:ascii="Times New Roman" w:eastAsia="Times New Roman" w:hAnsi="Times New Roman" w:cs="Times New Roman"/>
                <w:color w:val="000000"/>
                <w:lang w:val="en-US"/>
              </w:rPr>
              <w:t xml:space="preserve"> </w:t>
            </w:r>
          </w:p>
        </w:tc>
        <w:tc>
          <w:tcPr>
            <w:tcW w:w="141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на</w:t>
            </w:r>
            <w:proofErr w:type="spellEnd"/>
            <w:r w:rsidRPr="00D50520">
              <w:rPr>
                <w:rFonts w:ascii="Times New Roman" w:eastAsia="Times New Roman" w:hAnsi="Times New Roman" w:cs="Times New Roman"/>
                <w:color w:val="000000"/>
                <w:lang w:val="en-US"/>
              </w:rPr>
              <w:t xml:space="preserve"> 1 </w:t>
            </w:r>
            <w:proofErr w:type="spellStart"/>
            <w:r w:rsidRPr="00D50520">
              <w:rPr>
                <w:rFonts w:ascii="Times New Roman" w:eastAsia="Times New Roman" w:hAnsi="Times New Roman" w:cs="Times New Roman"/>
                <w:color w:val="000000"/>
                <w:lang w:val="en-US"/>
              </w:rPr>
              <w:t>января</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текущего</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года</w:t>
            </w:r>
            <w:proofErr w:type="spellEnd"/>
            <w:r w:rsidRPr="00D50520">
              <w:rPr>
                <w:rFonts w:ascii="Times New Roman" w:eastAsia="Times New Roman" w:hAnsi="Times New Roman" w:cs="Times New Roman"/>
                <w:color w:val="000000"/>
                <w:lang w:val="en-US"/>
              </w:rPr>
              <w:t xml:space="preserve"> </w:t>
            </w:r>
          </w:p>
        </w:tc>
        <w:tc>
          <w:tcPr>
            <w:tcW w:w="1277"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tabs>
                <w:tab w:val="right" w:pos="860"/>
                <w:tab w:val="right" w:pos="1118"/>
              </w:tabs>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на</w:t>
            </w:r>
            <w:proofErr w:type="spellEnd"/>
            <w:r w:rsidRPr="00D50520">
              <w:rPr>
                <w:rFonts w:ascii="Times New Roman" w:eastAsia="Times New Roman" w:hAnsi="Times New Roman" w:cs="Times New Roman"/>
                <w:color w:val="000000"/>
                <w:lang w:val="en-US"/>
              </w:rPr>
              <w:t xml:space="preserve"> </w:t>
            </w:r>
            <w:r w:rsidRPr="00D50520">
              <w:rPr>
                <w:rFonts w:ascii="Times New Roman" w:eastAsia="Times New Roman" w:hAnsi="Times New Roman" w:cs="Times New Roman"/>
                <w:color w:val="000000"/>
                <w:lang w:val="en-US"/>
              </w:rPr>
              <w:tab/>
              <w:t xml:space="preserve">1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января</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отчетного</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года</w:t>
            </w:r>
            <w:proofErr w:type="spellEnd"/>
            <w:r w:rsidRPr="00D50520">
              <w:rPr>
                <w:rFonts w:ascii="Times New Roman" w:eastAsia="Times New Roman" w:hAnsi="Times New Roman" w:cs="Times New Roman"/>
                <w:color w:val="000000"/>
                <w:lang w:val="en-US"/>
              </w:rPr>
              <w:t xml:space="preserve"> </w:t>
            </w:r>
          </w:p>
        </w:tc>
        <w:tc>
          <w:tcPr>
            <w:tcW w:w="128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tabs>
                <w:tab w:val="right" w:pos="863"/>
                <w:tab w:val="right" w:pos="1121"/>
              </w:tabs>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на</w:t>
            </w:r>
            <w:proofErr w:type="spellEnd"/>
            <w:r w:rsidRPr="00D50520">
              <w:rPr>
                <w:rFonts w:ascii="Times New Roman" w:eastAsia="Times New Roman" w:hAnsi="Times New Roman" w:cs="Times New Roman"/>
                <w:color w:val="000000"/>
                <w:lang w:val="en-US"/>
              </w:rPr>
              <w:t xml:space="preserve"> </w:t>
            </w:r>
            <w:r w:rsidRPr="00D50520">
              <w:rPr>
                <w:rFonts w:ascii="Times New Roman" w:eastAsia="Times New Roman" w:hAnsi="Times New Roman" w:cs="Times New Roman"/>
                <w:color w:val="000000"/>
                <w:lang w:val="en-US"/>
              </w:rPr>
              <w:tab/>
              <w:t xml:space="preserve">1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января</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текущего</w:t>
            </w:r>
            <w:proofErr w:type="spellEnd"/>
            <w:r w:rsidRPr="00D50520">
              <w:rPr>
                <w:rFonts w:ascii="Times New Roman" w:eastAsia="Times New Roman" w:hAnsi="Times New Roman" w:cs="Times New Roman"/>
                <w:color w:val="000000"/>
                <w:lang w:val="en-US"/>
              </w:rPr>
              <w:t xml:space="preserve"> </w:t>
            </w:r>
            <w:proofErr w:type="spellStart"/>
            <w:r w:rsidRPr="00D50520">
              <w:rPr>
                <w:rFonts w:ascii="Times New Roman" w:eastAsia="Times New Roman" w:hAnsi="Times New Roman" w:cs="Times New Roman"/>
                <w:color w:val="000000"/>
                <w:lang w:val="en-US"/>
              </w:rPr>
              <w:t>года</w:t>
            </w:r>
            <w:proofErr w:type="spellEnd"/>
            <w:r w:rsidRPr="00D50520">
              <w:rPr>
                <w:rFonts w:ascii="Times New Roman" w:eastAsia="Times New Roman" w:hAnsi="Times New Roman" w:cs="Times New Roman"/>
                <w:color w:val="000000"/>
                <w:lang w:val="en-US"/>
              </w:rPr>
              <w:t xml:space="preserve"> </w:t>
            </w:r>
          </w:p>
        </w:tc>
      </w:tr>
      <w:tr w:rsidR="00D50520" w:rsidRPr="00D50520" w:rsidTr="00D50520">
        <w:trPr>
          <w:trHeight w:val="264"/>
        </w:trPr>
        <w:tc>
          <w:tcPr>
            <w:tcW w:w="158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35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339"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2091"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38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2024"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561"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41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77"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c>
          <w:tcPr>
            <w:tcW w:w="128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tc>
      </w:tr>
    </w:tbl>
    <w:p w:rsidR="00D50520" w:rsidRPr="00D50520" w:rsidRDefault="00D50520" w:rsidP="00D50520">
      <w:pPr>
        <w:spacing w:after="1"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p>
    <w:p w:rsidR="00D50520" w:rsidRPr="00D50520" w:rsidRDefault="00D50520" w:rsidP="00D50520">
      <w:pPr>
        <w:spacing w:after="3"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lang w:val="en-US"/>
        </w:rPr>
        <w:t>Руководитель</w:t>
      </w:r>
      <w:proofErr w:type="spellEnd"/>
      <w:r w:rsidRPr="00D50520">
        <w:rPr>
          <w:rFonts w:ascii="Times New Roman" w:eastAsia="Times New Roman" w:hAnsi="Times New Roman" w:cs="Times New Roman"/>
          <w:color w:val="000000"/>
          <w:lang w:val="en-US"/>
        </w:rPr>
        <w:t xml:space="preserve"> _____________ ________________________________ </w:t>
      </w:r>
    </w:p>
    <w:p w:rsidR="00D50520" w:rsidRPr="00D50520" w:rsidRDefault="00D50520" w:rsidP="00D50520">
      <w:pPr>
        <w:tabs>
          <w:tab w:val="center" w:pos="833"/>
          <w:tab w:val="center" w:pos="2300"/>
          <w:tab w:val="center" w:pos="5117"/>
          <w:tab w:val="center" w:pos="8185"/>
        </w:tabs>
        <w:spacing w:after="3" w:line="259" w:lineRule="auto"/>
        <w:rPr>
          <w:rFonts w:ascii="Times New Roman" w:eastAsia="Times New Roman" w:hAnsi="Times New Roman" w:cs="Times New Roman"/>
          <w:color w:val="000000"/>
          <w:sz w:val="24"/>
          <w:lang w:val="en-US"/>
        </w:rPr>
      </w:pPr>
      <w:r w:rsidRPr="00D50520">
        <w:rPr>
          <w:rFonts w:ascii="Calibri" w:eastAsia="Calibri" w:hAnsi="Calibri" w:cs="Calibri"/>
          <w:color w:val="000000"/>
          <w:lang w:val="en-US"/>
        </w:rPr>
        <w:tab/>
      </w:r>
      <w:r w:rsidRPr="00D50520">
        <w:rPr>
          <w:rFonts w:ascii="Times New Roman" w:eastAsia="Times New Roman" w:hAnsi="Times New Roman" w:cs="Times New Roman"/>
          <w:color w:val="000000"/>
          <w:sz w:val="2"/>
          <w:lang w:val="en-US"/>
        </w:rPr>
        <w:t xml:space="preserve"> </w:t>
      </w:r>
      <w:r w:rsidRPr="00D50520">
        <w:rPr>
          <w:rFonts w:ascii="Times New Roman" w:eastAsia="Times New Roman" w:hAnsi="Times New Roman" w:cs="Times New Roman"/>
          <w:color w:val="000000"/>
          <w:sz w:val="2"/>
          <w:lang w:val="en-US"/>
        </w:rPr>
        <w:tab/>
      </w:r>
      <w:r w:rsidRPr="00D50520">
        <w:rPr>
          <w:rFonts w:ascii="Times New Roman" w:eastAsia="Times New Roman" w:hAnsi="Times New Roman" w:cs="Times New Roman"/>
          <w:color w:val="000000"/>
          <w:sz w:val="20"/>
          <w:lang w:val="en-US"/>
        </w:rPr>
        <w:t xml:space="preserve">              (</w:t>
      </w:r>
      <w:proofErr w:type="spellStart"/>
      <w:proofErr w:type="gramStart"/>
      <w:r w:rsidRPr="00D50520">
        <w:rPr>
          <w:rFonts w:ascii="Times New Roman" w:eastAsia="Times New Roman" w:hAnsi="Times New Roman" w:cs="Times New Roman"/>
          <w:color w:val="000000"/>
          <w:sz w:val="20"/>
          <w:lang w:val="en-US"/>
        </w:rPr>
        <w:t>подпись</w:t>
      </w:r>
      <w:proofErr w:type="spellEnd"/>
      <w:proofErr w:type="gram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t xml:space="preserve">  (</w:t>
      </w:r>
      <w:proofErr w:type="spellStart"/>
      <w:proofErr w:type="gramStart"/>
      <w:r w:rsidRPr="00D50520">
        <w:rPr>
          <w:rFonts w:ascii="Times New Roman" w:eastAsia="Times New Roman" w:hAnsi="Times New Roman" w:cs="Times New Roman"/>
          <w:color w:val="000000"/>
          <w:sz w:val="20"/>
          <w:lang w:val="en-US"/>
        </w:rPr>
        <w:t>расшифровка</w:t>
      </w:r>
      <w:proofErr w:type="spellEnd"/>
      <w:proofErr w:type="gram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подписи</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r>
      <w:r w:rsidRPr="00D50520">
        <w:rPr>
          <w:rFonts w:ascii="Times New Roman" w:eastAsia="Times New Roman" w:hAnsi="Times New Roman" w:cs="Times New Roman"/>
          <w:color w:val="00000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lang w:val="en-US"/>
        </w:rPr>
        <w:t xml:space="preserve">  </w:t>
      </w:r>
      <w:r w:rsidRPr="00D50520">
        <w:rPr>
          <w:rFonts w:ascii="Times New Roman" w:eastAsia="Times New Roman" w:hAnsi="Times New Roman" w:cs="Times New Roman"/>
          <w:color w:val="000000"/>
          <w:lang w:val="en-US"/>
        </w:rPr>
        <w:tab/>
        <w:t xml:space="preserve"> </w:t>
      </w:r>
      <w:r w:rsidRPr="00D50520">
        <w:rPr>
          <w:rFonts w:ascii="Times New Roman" w:eastAsia="Times New Roman" w:hAnsi="Times New Roman" w:cs="Times New Roman"/>
          <w:color w:val="000000"/>
          <w:lang w:val="en-US"/>
        </w:rPr>
        <w:tab/>
        <w:t xml:space="preserve"> </w:t>
      </w:r>
      <w:r w:rsidRPr="00D50520">
        <w:rPr>
          <w:rFonts w:ascii="Times New Roman" w:eastAsia="Times New Roman" w:hAnsi="Times New Roman" w:cs="Times New Roman"/>
          <w:color w:val="000000"/>
          <w:lang w:val="en-US"/>
        </w:rPr>
        <w:tab/>
        <w:t xml:space="preserve">  </w:t>
      </w:r>
    </w:p>
    <w:p w:rsidR="00D50520" w:rsidRPr="00D50520" w:rsidRDefault="00D50520" w:rsidP="00D50520">
      <w:pPr>
        <w:spacing w:after="3" w:line="259" w:lineRule="auto"/>
        <w:rPr>
          <w:rFonts w:ascii="Times New Roman" w:eastAsia="Times New Roman" w:hAnsi="Times New Roman" w:cs="Times New Roman"/>
          <w:color w:val="000000"/>
        </w:rPr>
      </w:pPr>
      <w:r w:rsidRPr="00D50520">
        <w:rPr>
          <w:rFonts w:ascii="Times New Roman" w:eastAsia="Times New Roman" w:hAnsi="Times New Roman" w:cs="Times New Roman"/>
          <w:color w:val="000000"/>
        </w:rPr>
        <w:t xml:space="preserve">Исполнитель _____________ _____________________ ___________________________ </w:t>
      </w:r>
    </w:p>
    <w:p w:rsidR="00D50520" w:rsidRPr="00D50520" w:rsidRDefault="00D50520" w:rsidP="00D50520">
      <w:pPr>
        <w:spacing w:after="3" w:line="259" w:lineRule="auto"/>
        <w:rPr>
          <w:rFonts w:ascii="Times New Roman" w:eastAsia="Times New Roman" w:hAnsi="Times New Roman" w:cs="Times New Roman"/>
          <w:color w:val="000000"/>
          <w:sz w:val="24"/>
        </w:rPr>
      </w:pPr>
      <w:r w:rsidRPr="00D50520">
        <w:rPr>
          <w:rFonts w:ascii="Calibri" w:eastAsia="Calibri" w:hAnsi="Calibri" w:cs="Calibri"/>
          <w:color w:val="000000"/>
        </w:rPr>
        <w:tab/>
      </w:r>
      <w:r w:rsidRPr="00D50520">
        <w:rPr>
          <w:rFonts w:ascii="Times New Roman" w:eastAsia="Times New Roman" w:hAnsi="Times New Roman" w:cs="Times New Roman"/>
          <w:color w:val="000000"/>
          <w:sz w:val="2"/>
        </w:rPr>
        <w:t xml:space="preserve"> </w:t>
      </w:r>
      <w:r w:rsidRPr="00D50520">
        <w:rPr>
          <w:rFonts w:ascii="Times New Roman" w:eastAsia="Times New Roman" w:hAnsi="Times New Roman" w:cs="Times New Roman"/>
          <w:color w:val="000000"/>
          <w:sz w:val="2"/>
        </w:rPr>
        <w:tab/>
      </w:r>
      <w:r w:rsidRPr="00D50520">
        <w:rPr>
          <w:rFonts w:ascii="Times New Roman" w:eastAsia="Times New Roman" w:hAnsi="Times New Roman" w:cs="Times New Roman"/>
          <w:color w:val="000000"/>
        </w:rPr>
        <w:t xml:space="preserve">              (</w:t>
      </w:r>
      <w:r w:rsidRPr="00D50520">
        <w:rPr>
          <w:rFonts w:ascii="Times New Roman" w:eastAsia="Times New Roman" w:hAnsi="Times New Roman" w:cs="Times New Roman"/>
          <w:color w:val="000000"/>
          <w:sz w:val="31"/>
          <w:vertAlign w:val="subscript"/>
        </w:rPr>
        <w:t>должность</w:t>
      </w:r>
      <w:r w:rsidRPr="00D50520">
        <w:rPr>
          <w:rFonts w:ascii="Times New Roman" w:eastAsia="Times New Roman" w:hAnsi="Times New Roman" w:cs="Times New Roman"/>
          <w:color w:val="000000"/>
        </w:rPr>
        <w:t xml:space="preserve">) </w:t>
      </w:r>
      <w:r w:rsidRPr="00D50520">
        <w:rPr>
          <w:rFonts w:ascii="Times New Roman" w:eastAsia="Times New Roman" w:hAnsi="Times New Roman" w:cs="Times New Roman"/>
          <w:color w:val="000000"/>
        </w:rPr>
        <w:tab/>
        <w:t>(</w:t>
      </w:r>
      <w:r w:rsidRPr="00D50520">
        <w:rPr>
          <w:rFonts w:ascii="Times New Roman" w:eastAsia="Times New Roman" w:hAnsi="Times New Roman" w:cs="Times New Roman"/>
          <w:color w:val="000000"/>
          <w:sz w:val="31"/>
          <w:vertAlign w:val="subscript"/>
        </w:rPr>
        <w:t>подпись</w:t>
      </w:r>
      <w:r w:rsidRPr="00D50520">
        <w:rPr>
          <w:rFonts w:ascii="Times New Roman" w:eastAsia="Times New Roman" w:hAnsi="Times New Roman" w:cs="Times New Roman"/>
          <w:color w:val="000000"/>
        </w:rPr>
        <w:t xml:space="preserve">) </w:t>
      </w:r>
      <w:r w:rsidRPr="00D50520">
        <w:rPr>
          <w:rFonts w:ascii="Times New Roman" w:eastAsia="Times New Roman" w:hAnsi="Times New Roman" w:cs="Times New Roman"/>
          <w:color w:val="000000"/>
        </w:rPr>
        <w:tab/>
        <w:t xml:space="preserve">(расшифровка подписи) </w:t>
      </w:r>
    </w:p>
    <w:p w:rsidR="00D50520" w:rsidRPr="00D50520" w:rsidRDefault="00D50520" w:rsidP="00D50520">
      <w:pPr>
        <w:spacing w:after="0" w:line="259" w:lineRule="auto"/>
        <w:ind w:right="470"/>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lastRenderedPageBreak/>
        <w:t xml:space="preserve">Приложение № 5 </w:t>
      </w:r>
    </w:p>
    <w:p w:rsidR="00D50520" w:rsidRPr="00D50520" w:rsidRDefault="00D50520" w:rsidP="00D50520">
      <w:pPr>
        <w:spacing w:after="3" w:line="264" w:lineRule="auto"/>
        <w:ind w:right="546"/>
        <w:jc w:val="right"/>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к Порядку проведения мониторинга качества </w:t>
      </w:r>
    </w:p>
    <w:p w:rsidR="00D50520" w:rsidRPr="00D50520" w:rsidRDefault="00D50520" w:rsidP="00D50520">
      <w:pPr>
        <w:spacing w:after="12" w:line="26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 </w:t>
      </w:r>
    </w:p>
    <w:p w:rsidR="00D50520" w:rsidRPr="00D50520" w:rsidRDefault="00D50520" w:rsidP="00D50520">
      <w:pPr>
        <w:spacing w:after="12" w:line="26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4"/>
        </w:rPr>
        <w:t>Сведения об исполнении бюджета по доходам</w:t>
      </w:r>
    </w:p>
    <w:p w:rsidR="00D50520" w:rsidRPr="00D50520" w:rsidRDefault="00D50520" w:rsidP="00D50520">
      <w:pPr>
        <w:keepNext/>
        <w:keepLines/>
        <w:spacing w:after="4" w:line="266" w:lineRule="auto"/>
        <w:ind w:right="1211"/>
        <w:jc w:val="center"/>
        <w:outlineLvl w:val="0"/>
        <w:rPr>
          <w:rFonts w:ascii="Times New Roman" w:eastAsia="Times New Roman" w:hAnsi="Times New Roman" w:cs="Times New Roman"/>
          <w:b/>
          <w:color w:val="000000"/>
          <w:sz w:val="24"/>
        </w:rPr>
      </w:pPr>
      <w:r w:rsidRPr="00D50520">
        <w:rPr>
          <w:rFonts w:ascii="Times New Roman" w:eastAsia="Times New Roman" w:hAnsi="Times New Roman" w:cs="Times New Roman"/>
          <w:b/>
          <w:color w:val="000000"/>
          <w:sz w:val="24"/>
        </w:rPr>
        <w:t>бюджета сельского поселения Новоичинского сельсовета Куйбышевского муниципального района Новосибирской области</w:t>
      </w:r>
    </w:p>
    <w:p w:rsidR="00D50520" w:rsidRPr="00D50520" w:rsidRDefault="00D50520" w:rsidP="00D50520">
      <w:pPr>
        <w:spacing w:after="0" w:line="259" w:lineRule="auto"/>
        <w:ind w:right="1337"/>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на 01 ___ 20__ г. </w:t>
      </w:r>
    </w:p>
    <w:p w:rsidR="00D50520" w:rsidRPr="00D50520" w:rsidRDefault="00D50520" w:rsidP="00D50520">
      <w:pPr>
        <w:spacing w:after="0" w:line="259" w:lineRule="auto"/>
        <w:ind w:right="1340"/>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____________________________________________________________ </w:t>
      </w:r>
    </w:p>
    <w:p w:rsidR="00D50520" w:rsidRPr="00D50520" w:rsidRDefault="00D50520" w:rsidP="00D50520">
      <w:pPr>
        <w:spacing w:after="0" w:line="259" w:lineRule="auto"/>
        <w:ind w:right="1801"/>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(наименование главного распорядителя бюджетных</w:t>
      </w:r>
      <w:r w:rsidRPr="00D50520">
        <w:rPr>
          <w:rFonts w:ascii="Times New Roman" w:eastAsia="Times New Roman" w:hAnsi="Times New Roman" w:cs="Times New Roman"/>
          <w:color w:val="000000"/>
          <w:sz w:val="24"/>
        </w:rPr>
        <w:t xml:space="preserve"> </w:t>
      </w:r>
      <w:r w:rsidRPr="00D50520">
        <w:rPr>
          <w:rFonts w:ascii="Times New Roman" w:eastAsia="Times New Roman" w:hAnsi="Times New Roman" w:cs="Times New Roman"/>
          <w:color w:val="000000"/>
          <w:sz w:val="20"/>
        </w:rPr>
        <w:t>средств)</w:t>
      </w:r>
      <w:r w:rsidRPr="00D50520">
        <w:rPr>
          <w:rFonts w:ascii="Times New Roman" w:eastAsia="Times New Roman" w:hAnsi="Times New Roman" w:cs="Times New Roman"/>
          <w:color w:val="000000"/>
          <w:sz w:val="24"/>
        </w:rPr>
        <w:t xml:space="preserve">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Периодичность</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годовая</w:t>
      </w:r>
      <w:proofErr w:type="spellEnd"/>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0" w:line="259" w:lineRule="auto"/>
        <w:ind w:right="1090"/>
        <w:jc w:val="right"/>
        <w:rPr>
          <w:rFonts w:ascii="Times New Roman" w:eastAsia="Times New Roman" w:hAnsi="Times New Roman" w:cs="Times New Roman"/>
          <w:color w:val="000000"/>
          <w:sz w:val="24"/>
          <w:lang w:val="en-US"/>
        </w:rPr>
      </w:pPr>
      <w:r w:rsidRPr="00D50520">
        <w:rPr>
          <w:rFonts w:ascii="Arial" w:eastAsia="Arial" w:hAnsi="Arial" w:cs="Arial"/>
          <w:color w:val="000000"/>
          <w:sz w:val="24"/>
          <w:lang w:val="en-US"/>
        </w:rPr>
        <w:t xml:space="preserve"> </w:t>
      </w:r>
    </w:p>
    <w:tbl>
      <w:tblPr>
        <w:tblW w:w="14570" w:type="dxa"/>
        <w:tblInd w:w="283" w:type="dxa"/>
        <w:tblCellMar>
          <w:top w:w="5" w:type="dxa"/>
          <w:left w:w="81" w:type="dxa"/>
          <w:right w:w="55" w:type="dxa"/>
        </w:tblCellMar>
        <w:tblLook w:val="04A0" w:firstRow="1" w:lastRow="0" w:firstColumn="1" w:lastColumn="0" w:noHBand="0" w:noVBand="1"/>
      </w:tblPr>
      <w:tblGrid>
        <w:gridCol w:w="1527"/>
        <w:gridCol w:w="1558"/>
        <w:gridCol w:w="1988"/>
        <w:gridCol w:w="1416"/>
        <w:gridCol w:w="1418"/>
        <w:gridCol w:w="1841"/>
        <w:gridCol w:w="1985"/>
        <w:gridCol w:w="1560"/>
        <w:gridCol w:w="1277"/>
      </w:tblGrid>
      <w:tr w:rsidR="00D50520" w:rsidRPr="00D50520" w:rsidTr="00D50520">
        <w:trPr>
          <w:trHeight w:val="840"/>
        </w:trPr>
        <w:tc>
          <w:tcPr>
            <w:tcW w:w="1527"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Код</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администрат</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ора</w:t>
            </w:r>
            <w:proofErr w:type="spellEnd"/>
            <w:r w:rsidRPr="00D50520">
              <w:rPr>
                <w:rFonts w:ascii="Times New Roman" w:eastAsia="Times New Roman" w:hAnsi="Times New Roman" w:cs="Times New Roman"/>
                <w:color w:val="000000"/>
                <w:sz w:val="24"/>
                <w:lang w:val="en-US"/>
              </w:rPr>
              <w:t xml:space="preserve"> </w:t>
            </w:r>
          </w:p>
        </w:tc>
        <w:tc>
          <w:tcPr>
            <w:tcW w:w="1558"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Код</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администри</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руемого</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дохода</w:t>
            </w:r>
            <w:proofErr w:type="spellEnd"/>
            <w:r w:rsidRPr="00D50520">
              <w:rPr>
                <w:rFonts w:ascii="Times New Roman" w:eastAsia="Times New Roman" w:hAnsi="Times New Roman" w:cs="Times New Roman"/>
                <w:color w:val="000000"/>
                <w:sz w:val="24"/>
                <w:lang w:val="en-US"/>
              </w:rPr>
              <w:t xml:space="preserve"> </w:t>
            </w:r>
          </w:p>
        </w:tc>
        <w:tc>
          <w:tcPr>
            <w:tcW w:w="1988"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Наименование</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администратора</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доходов</w:t>
            </w:r>
            <w:proofErr w:type="spellEnd"/>
            <w:r w:rsidRPr="00D50520">
              <w:rPr>
                <w:rFonts w:ascii="Times New Roman" w:eastAsia="Times New Roman" w:hAnsi="Times New Roman" w:cs="Times New Roman"/>
                <w:color w:val="000000"/>
                <w:sz w:val="24"/>
                <w:lang w:val="en-US"/>
              </w:rPr>
              <w:t xml:space="preserve"> </w:t>
            </w:r>
          </w:p>
        </w:tc>
        <w:tc>
          <w:tcPr>
            <w:tcW w:w="2834" w:type="dxa"/>
            <w:gridSpan w:val="2"/>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Утвержденный план с учетом корректировок, тыс. руб. </w:t>
            </w:r>
          </w:p>
        </w:tc>
        <w:tc>
          <w:tcPr>
            <w:tcW w:w="1841"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16"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Исполнение </w:t>
            </w:r>
            <w:proofErr w:type="gramStart"/>
            <w:r w:rsidRPr="00D50520">
              <w:rPr>
                <w:rFonts w:ascii="Times New Roman" w:eastAsia="Times New Roman" w:hAnsi="Times New Roman" w:cs="Times New Roman"/>
                <w:color w:val="000000"/>
                <w:sz w:val="24"/>
              </w:rPr>
              <w:t>на</w:t>
            </w:r>
            <w:proofErr w:type="gramEnd"/>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01.01 20___г тыс. руб. </w:t>
            </w:r>
          </w:p>
        </w:tc>
        <w:tc>
          <w:tcPr>
            <w:tcW w:w="1985"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38"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Отклонение исполнения </w:t>
            </w:r>
            <w:proofErr w:type="gramStart"/>
            <w:r w:rsidRPr="00D50520">
              <w:rPr>
                <w:rFonts w:ascii="Times New Roman" w:eastAsia="Times New Roman" w:hAnsi="Times New Roman" w:cs="Times New Roman"/>
                <w:color w:val="000000"/>
                <w:sz w:val="24"/>
              </w:rPr>
              <w:t>от</w:t>
            </w:r>
            <w:proofErr w:type="gramEnd"/>
            <w:r w:rsidRPr="00D50520">
              <w:rPr>
                <w:rFonts w:ascii="Times New Roman" w:eastAsia="Times New Roman" w:hAnsi="Times New Roman" w:cs="Times New Roman"/>
                <w:color w:val="000000"/>
                <w:sz w:val="24"/>
              </w:rPr>
              <w:t xml:space="preserve"> </w:t>
            </w:r>
          </w:p>
          <w:p w:rsidR="00D50520" w:rsidRPr="00D50520" w:rsidRDefault="00D50520" w:rsidP="00D50520">
            <w:pPr>
              <w:spacing w:after="0" w:line="259"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утвержденного плана с учетом корректировок на 01.01.20__г тыс. руб. </w:t>
            </w:r>
          </w:p>
        </w:tc>
        <w:tc>
          <w:tcPr>
            <w:tcW w:w="1560"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38" w:lineRule="auto"/>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исполнения </w:t>
            </w:r>
          </w:p>
          <w:p w:rsidR="00D50520" w:rsidRPr="00D50520" w:rsidRDefault="00D50520" w:rsidP="00D50520">
            <w:pPr>
              <w:spacing w:after="0" w:line="259" w:lineRule="auto"/>
              <w:ind w:right="28"/>
              <w:jc w:val="center"/>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к </w:t>
            </w:r>
          </w:p>
          <w:p w:rsidR="00D50520" w:rsidRPr="00D50520" w:rsidRDefault="00D50520" w:rsidP="00D50520">
            <w:pPr>
              <w:spacing w:after="0" w:line="259" w:lineRule="auto"/>
              <w:jc w:val="both"/>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4"/>
              </w:rPr>
              <w:t>утвержденно</w:t>
            </w:r>
            <w:proofErr w:type="spellEnd"/>
          </w:p>
          <w:p w:rsidR="00D50520" w:rsidRPr="00D50520" w:rsidRDefault="00D50520" w:rsidP="00D50520">
            <w:pPr>
              <w:spacing w:after="0" w:line="238" w:lineRule="auto"/>
              <w:jc w:val="center"/>
              <w:rPr>
                <w:rFonts w:ascii="Times New Roman" w:eastAsia="Times New Roman" w:hAnsi="Times New Roman" w:cs="Times New Roman"/>
                <w:color w:val="000000"/>
                <w:sz w:val="24"/>
              </w:rPr>
            </w:pPr>
            <w:proofErr w:type="spellStart"/>
            <w:r w:rsidRPr="00D50520">
              <w:rPr>
                <w:rFonts w:ascii="Times New Roman" w:eastAsia="Times New Roman" w:hAnsi="Times New Roman" w:cs="Times New Roman"/>
                <w:color w:val="000000"/>
                <w:sz w:val="24"/>
              </w:rPr>
              <w:t>му</w:t>
            </w:r>
            <w:proofErr w:type="spellEnd"/>
            <w:r w:rsidRPr="00D50520">
              <w:rPr>
                <w:rFonts w:ascii="Times New Roman" w:eastAsia="Times New Roman" w:hAnsi="Times New Roman" w:cs="Times New Roman"/>
                <w:color w:val="000000"/>
                <w:sz w:val="24"/>
              </w:rPr>
              <w:t xml:space="preserve"> плану с учетом </w:t>
            </w:r>
          </w:p>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корректиров</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ок</w:t>
            </w:r>
            <w:proofErr w:type="spellEnd"/>
            <w:r w:rsidRPr="00D50520">
              <w:rPr>
                <w:rFonts w:ascii="Times New Roman" w:eastAsia="Times New Roman" w:hAnsi="Times New Roman" w:cs="Times New Roman"/>
                <w:color w:val="000000"/>
                <w:sz w:val="24"/>
                <w:lang w:val="en-US"/>
              </w:rPr>
              <w:t xml:space="preserve"> (8=6/5) </w:t>
            </w:r>
          </w:p>
        </w:tc>
        <w:tc>
          <w:tcPr>
            <w:tcW w:w="1277" w:type="dxa"/>
            <w:vMerge w:val="restart"/>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Причины</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отклонен</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ия</w:t>
            </w:r>
            <w:proofErr w:type="spellEnd"/>
            <w:r w:rsidRPr="00D50520">
              <w:rPr>
                <w:rFonts w:ascii="Times New Roman" w:eastAsia="Times New Roman" w:hAnsi="Times New Roman" w:cs="Times New Roman"/>
                <w:color w:val="000000"/>
                <w:sz w:val="24"/>
                <w:lang w:val="en-US"/>
              </w:rPr>
              <w:t xml:space="preserve"> </w:t>
            </w:r>
          </w:p>
        </w:tc>
      </w:tr>
      <w:tr w:rsidR="00D50520" w:rsidRPr="00D50520" w:rsidTr="00D50520">
        <w:trPr>
          <w:trHeight w:val="1380"/>
        </w:trPr>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141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16"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на</w:t>
            </w:r>
            <w:proofErr w:type="spellEnd"/>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01.01.20__г </w:t>
            </w:r>
          </w:p>
        </w:tc>
        <w:tc>
          <w:tcPr>
            <w:tcW w:w="141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16"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на</w:t>
            </w:r>
            <w:proofErr w:type="spellEnd"/>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01.01.20__г </w:t>
            </w: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c>
          <w:tcPr>
            <w:tcW w:w="0" w:type="auto"/>
            <w:vMerge/>
            <w:tcBorders>
              <w:top w:val="nil"/>
              <w:left w:val="single" w:sz="3" w:space="0" w:color="000000"/>
              <w:bottom w:val="single" w:sz="3" w:space="0" w:color="000000"/>
              <w:right w:val="single" w:sz="3" w:space="0" w:color="000000"/>
            </w:tcBorders>
            <w:shd w:val="clear" w:color="auto" w:fill="auto"/>
          </w:tcPr>
          <w:p w:rsidR="00D50520" w:rsidRPr="00D50520" w:rsidRDefault="00D50520" w:rsidP="00D50520">
            <w:pPr>
              <w:spacing w:after="123" w:line="259" w:lineRule="auto"/>
              <w:rPr>
                <w:rFonts w:ascii="Times New Roman" w:eastAsia="Times New Roman" w:hAnsi="Times New Roman" w:cs="Times New Roman"/>
                <w:color w:val="000000"/>
                <w:sz w:val="24"/>
                <w:lang w:val="en-US"/>
              </w:rPr>
            </w:pPr>
          </w:p>
        </w:tc>
      </w:tr>
      <w:tr w:rsidR="00D50520" w:rsidRPr="00D50520" w:rsidTr="00D50520">
        <w:trPr>
          <w:trHeight w:val="286"/>
        </w:trPr>
        <w:tc>
          <w:tcPr>
            <w:tcW w:w="1527"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1 </w:t>
            </w:r>
          </w:p>
        </w:tc>
        <w:tc>
          <w:tcPr>
            <w:tcW w:w="155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2 </w:t>
            </w:r>
          </w:p>
        </w:tc>
        <w:tc>
          <w:tcPr>
            <w:tcW w:w="198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3 </w:t>
            </w:r>
          </w:p>
        </w:tc>
        <w:tc>
          <w:tcPr>
            <w:tcW w:w="141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4 </w:t>
            </w:r>
          </w:p>
        </w:tc>
        <w:tc>
          <w:tcPr>
            <w:tcW w:w="141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5 </w:t>
            </w:r>
          </w:p>
        </w:tc>
        <w:tc>
          <w:tcPr>
            <w:tcW w:w="1841"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6 </w:t>
            </w:r>
          </w:p>
        </w:tc>
        <w:tc>
          <w:tcPr>
            <w:tcW w:w="198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7 </w:t>
            </w:r>
          </w:p>
        </w:tc>
        <w:tc>
          <w:tcPr>
            <w:tcW w:w="156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8 </w:t>
            </w:r>
          </w:p>
        </w:tc>
        <w:tc>
          <w:tcPr>
            <w:tcW w:w="1277"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9 </w:t>
            </w:r>
          </w:p>
        </w:tc>
      </w:tr>
      <w:tr w:rsidR="00D50520" w:rsidRPr="00D50520" w:rsidTr="00D50520">
        <w:trPr>
          <w:trHeight w:val="286"/>
        </w:trPr>
        <w:tc>
          <w:tcPr>
            <w:tcW w:w="1527"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55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98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41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41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841"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98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56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277"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r>
      <w:tr w:rsidR="00D50520" w:rsidRPr="00D50520" w:rsidTr="00D50520">
        <w:trPr>
          <w:trHeight w:val="286"/>
        </w:trPr>
        <w:tc>
          <w:tcPr>
            <w:tcW w:w="1527"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итого</w:t>
            </w:r>
            <w:proofErr w:type="spellEnd"/>
            <w:r w:rsidRPr="00D50520">
              <w:rPr>
                <w:rFonts w:ascii="Times New Roman" w:eastAsia="Times New Roman" w:hAnsi="Times New Roman" w:cs="Times New Roman"/>
                <w:color w:val="000000"/>
                <w:sz w:val="24"/>
                <w:lang w:val="en-US"/>
              </w:rPr>
              <w:t xml:space="preserve"> </w:t>
            </w:r>
          </w:p>
        </w:tc>
        <w:tc>
          <w:tcPr>
            <w:tcW w:w="155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98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416"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418"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841"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985"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560"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1277" w:type="dxa"/>
            <w:tcBorders>
              <w:top w:val="single" w:sz="3" w:space="0" w:color="000000"/>
              <w:left w:val="single" w:sz="3" w:space="0" w:color="000000"/>
              <w:bottom w:val="single" w:sz="3" w:space="0" w:color="000000"/>
              <w:right w:val="single" w:sz="3" w:space="0" w:color="000000"/>
            </w:tcBorders>
            <w:shd w:val="clear" w:color="auto" w:fill="auto"/>
          </w:tcPr>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r>
    </w:tbl>
    <w:p w:rsidR="00D50520" w:rsidRPr="00D50520" w:rsidRDefault="00D50520" w:rsidP="00D50520">
      <w:pPr>
        <w:spacing w:after="23"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26" w:line="268" w:lineRule="auto"/>
        <w:ind w:right="55"/>
        <w:jc w:val="both"/>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Руководитель</w:t>
      </w:r>
      <w:proofErr w:type="spellEnd"/>
      <w:r w:rsidRPr="00D50520">
        <w:rPr>
          <w:rFonts w:ascii="Times New Roman" w:eastAsia="Times New Roman" w:hAnsi="Times New Roman" w:cs="Times New Roman"/>
          <w:color w:val="000000"/>
          <w:sz w:val="24"/>
          <w:lang w:val="en-US"/>
        </w:rPr>
        <w:t xml:space="preserve"> _____________ _______________________ </w:t>
      </w:r>
    </w:p>
    <w:p w:rsidR="00D50520" w:rsidRPr="00D50520" w:rsidRDefault="00D50520" w:rsidP="00D50520">
      <w:pPr>
        <w:tabs>
          <w:tab w:val="center" w:pos="2642"/>
          <w:tab w:val="center" w:pos="4677"/>
          <w:tab w:val="center" w:pos="6759"/>
        </w:tabs>
        <w:spacing w:after="3"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
          <w:lang w:val="en-US"/>
        </w:rPr>
        <w:t xml:space="preserve"> </w:t>
      </w:r>
      <w:r w:rsidRPr="00D50520">
        <w:rPr>
          <w:rFonts w:ascii="Times New Roman" w:eastAsia="Times New Roman" w:hAnsi="Times New Roman" w:cs="Times New Roman"/>
          <w:color w:val="000000"/>
          <w:sz w:val="2"/>
          <w:lang w:val="en-US"/>
        </w:rPr>
        <w:tab/>
      </w:r>
      <w:r w:rsidRPr="00D50520">
        <w:rPr>
          <w:rFonts w:ascii="Times New Roman" w:eastAsia="Times New Roman" w:hAnsi="Times New Roman" w:cs="Times New Roman"/>
          <w:color w:val="000000"/>
          <w:sz w:val="20"/>
          <w:lang w:val="en-US"/>
        </w:rPr>
        <w:t>(</w:t>
      </w:r>
      <w:proofErr w:type="spellStart"/>
      <w:proofErr w:type="gramStart"/>
      <w:r w:rsidRPr="00D50520">
        <w:rPr>
          <w:rFonts w:ascii="Times New Roman" w:eastAsia="Times New Roman" w:hAnsi="Times New Roman" w:cs="Times New Roman"/>
          <w:color w:val="000000"/>
          <w:sz w:val="20"/>
          <w:lang w:val="en-US"/>
        </w:rPr>
        <w:t>подпись</w:t>
      </w:r>
      <w:proofErr w:type="spellEnd"/>
      <w:proofErr w:type="gram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t>(</w:t>
      </w:r>
      <w:proofErr w:type="spellStart"/>
      <w:proofErr w:type="gramStart"/>
      <w:r w:rsidRPr="00D50520">
        <w:rPr>
          <w:rFonts w:ascii="Times New Roman" w:eastAsia="Times New Roman" w:hAnsi="Times New Roman" w:cs="Times New Roman"/>
          <w:color w:val="000000"/>
          <w:sz w:val="20"/>
          <w:lang w:val="en-US"/>
        </w:rPr>
        <w:t>расшифровка</w:t>
      </w:r>
      <w:proofErr w:type="spellEnd"/>
      <w:proofErr w:type="gram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подписи</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r>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24"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r w:rsidRPr="00D50520">
        <w:rPr>
          <w:rFonts w:ascii="Times New Roman" w:eastAsia="Times New Roman" w:hAnsi="Times New Roman" w:cs="Times New Roman"/>
          <w:color w:val="000000"/>
          <w:sz w:val="24"/>
          <w:lang w:val="en-US"/>
        </w:rPr>
        <w:tab/>
        <w:t xml:space="preserve"> </w:t>
      </w:r>
      <w:r w:rsidRPr="00D50520">
        <w:rPr>
          <w:rFonts w:ascii="Times New Roman" w:eastAsia="Times New Roman" w:hAnsi="Times New Roman" w:cs="Times New Roman"/>
          <w:color w:val="000000"/>
          <w:sz w:val="24"/>
          <w:lang w:val="en-US"/>
        </w:rPr>
        <w:tab/>
        <w:t xml:space="preserve">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Исполнитель</w:t>
      </w:r>
      <w:proofErr w:type="spellEnd"/>
      <w:r w:rsidRPr="00D50520">
        <w:rPr>
          <w:rFonts w:ascii="Times New Roman" w:eastAsia="Times New Roman" w:hAnsi="Times New Roman" w:cs="Times New Roman"/>
          <w:color w:val="000000"/>
          <w:sz w:val="24"/>
          <w:lang w:val="en-US"/>
        </w:rPr>
        <w:t xml:space="preserve"> _____________ ___________ __________________________________ </w:t>
      </w:r>
    </w:p>
    <w:p w:rsidR="00D50520" w:rsidRPr="00D50520" w:rsidRDefault="00D50520" w:rsidP="00D50520">
      <w:pPr>
        <w:tabs>
          <w:tab w:val="center" w:pos="2536"/>
          <w:tab w:val="center" w:pos="3840"/>
          <w:tab w:val="center" w:pos="6352"/>
        </w:tabs>
        <w:spacing w:after="3"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
          <w:lang w:val="en-US"/>
        </w:rPr>
        <w:t xml:space="preserve"> </w:t>
      </w:r>
      <w:r w:rsidRPr="00D50520">
        <w:rPr>
          <w:rFonts w:ascii="Times New Roman" w:eastAsia="Times New Roman" w:hAnsi="Times New Roman" w:cs="Times New Roman"/>
          <w:color w:val="000000"/>
          <w:sz w:val="2"/>
          <w:lang w:val="en-US"/>
        </w:rPr>
        <w:tab/>
      </w:r>
      <w:r w:rsidRPr="00D50520">
        <w:rPr>
          <w:rFonts w:ascii="Times New Roman" w:eastAsia="Times New Roman" w:hAnsi="Times New Roman" w:cs="Times New Roman"/>
          <w:color w:val="000000"/>
          <w:sz w:val="20"/>
          <w:lang w:val="en-US"/>
        </w:rPr>
        <w:t>(</w:t>
      </w:r>
      <w:proofErr w:type="spellStart"/>
      <w:proofErr w:type="gramStart"/>
      <w:r w:rsidRPr="00D50520">
        <w:rPr>
          <w:rFonts w:ascii="Times New Roman" w:eastAsia="Times New Roman" w:hAnsi="Times New Roman" w:cs="Times New Roman"/>
          <w:color w:val="000000"/>
          <w:sz w:val="20"/>
          <w:lang w:val="en-US"/>
        </w:rPr>
        <w:t>должность</w:t>
      </w:r>
      <w:proofErr w:type="spellEnd"/>
      <w:proofErr w:type="gram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t>(</w:t>
      </w:r>
      <w:proofErr w:type="spellStart"/>
      <w:proofErr w:type="gramStart"/>
      <w:r w:rsidRPr="00D50520">
        <w:rPr>
          <w:rFonts w:ascii="Times New Roman" w:eastAsia="Times New Roman" w:hAnsi="Times New Roman" w:cs="Times New Roman"/>
          <w:color w:val="000000"/>
          <w:sz w:val="20"/>
          <w:lang w:val="en-US"/>
        </w:rPr>
        <w:t>подпись</w:t>
      </w:r>
      <w:proofErr w:type="spellEnd"/>
      <w:proofErr w:type="gram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t>(</w:t>
      </w:r>
      <w:proofErr w:type="spellStart"/>
      <w:proofErr w:type="gramStart"/>
      <w:r w:rsidRPr="00D50520">
        <w:rPr>
          <w:rFonts w:ascii="Times New Roman" w:eastAsia="Times New Roman" w:hAnsi="Times New Roman" w:cs="Times New Roman"/>
          <w:color w:val="000000"/>
          <w:sz w:val="20"/>
          <w:lang w:val="en-US"/>
        </w:rPr>
        <w:t>расшифровка</w:t>
      </w:r>
      <w:proofErr w:type="spellEnd"/>
      <w:proofErr w:type="gram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подписи</w:t>
      </w:r>
      <w:proofErr w:type="spellEnd"/>
      <w:r w:rsidRPr="00D50520">
        <w:rPr>
          <w:rFonts w:ascii="Times New Roman" w:eastAsia="Times New Roman" w:hAnsi="Times New Roman" w:cs="Times New Roman"/>
          <w:color w:val="000000"/>
          <w:sz w:val="2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Arial" w:eastAsia="Arial" w:hAnsi="Arial" w:cs="Arial"/>
          <w:color w:val="00000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Arial" w:eastAsia="Arial" w:hAnsi="Arial" w:cs="Arial"/>
          <w:color w:val="000000"/>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p>
    <w:p w:rsidR="00D50520" w:rsidRPr="00D50520" w:rsidRDefault="00D50520" w:rsidP="00D50520">
      <w:pPr>
        <w:spacing w:after="5" w:line="268" w:lineRule="auto"/>
        <w:jc w:val="both"/>
        <w:rPr>
          <w:rFonts w:ascii="Times New Roman" w:eastAsia="Times New Roman" w:hAnsi="Times New Roman" w:cs="Times New Roman"/>
          <w:color w:val="000000"/>
          <w:sz w:val="24"/>
          <w:lang w:val="en-US"/>
        </w:rPr>
        <w:sectPr w:rsidR="00D50520" w:rsidRPr="00D50520">
          <w:headerReference w:type="even" r:id="rId29"/>
          <w:headerReference w:type="default" r:id="rId30"/>
          <w:footerReference w:type="even" r:id="rId31"/>
          <w:footerReference w:type="default" r:id="rId32"/>
          <w:headerReference w:type="first" r:id="rId33"/>
          <w:footerReference w:type="first" r:id="rId34"/>
          <w:pgSz w:w="16838" w:h="11906" w:orient="landscape"/>
          <w:pgMar w:top="711" w:right="289" w:bottom="1046" w:left="358" w:header="720" w:footer="720" w:gutter="0"/>
          <w:cols w:space="720"/>
          <w:titlePg/>
        </w:sectPr>
      </w:pPr>
    </w:p>
    <w:p w:rsidR="00D50520" w:rsidRPr="00D50520" w:rsidRDefault="00D50520" w:rsidP="00D50520">
      <w:pPr>
        <w:spacing w:after="252" w:line="259" w:lineRule="auto"/>
        <w:jc w:val="right"/>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lastRenderedPageBreak/>
        <w:t xml:space="preserve"> </w:t>
      </w: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Порядку</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проведения</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мониторинга</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качества</w:t>
      </w:r>
      <w:proofErr w:type="spellEnd"/>
    </w:p>
    <w:p w:rsidR="00D50520" w:rsidRPr="00D50520" w:rsidRDefault="00D50520" w:rsidP="00D50520">
      <w:pPr>
        <w:spacing w:after="12" w:line="26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финансового менеджмента, осуществляемого главными  распорядителями средств бюджета сельского поселения Новоичинского сельсовета Куйбышевского муниципального района Новосибирской области</w:t>
      </w:r>
    </w:p>
    <w:p w:rsidR="00D50520" w:rsidRPr="00D50520" w:rsidRDefault="00D50520" w:rsidP="00D50520">
      <w:pPr>
        <w:spacing w:after="11"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r w:rsidRPr="00D50520">
        <w:rPr>
          <w:rFonts w:ascii="Times New Roman" w:eastAsia="Times New Roman" w:hAnsi="Times New Roman" w:cs="Times New Roman"/>
          <w:color w:val="000000"/>
          <w:sz w:val="20"/>
        </w:rPr>
        <w:tab/>
        <w:t xml:space="preserve"> </w:t>
      </w:r>
    </w:p>
    <w:p w:rsidR="00D50520" w:rsidRPr="00D50520" w:rsidRDefault="00D50520" w:rsidP="00D50520">
      <w:pPr>
        <w:spacing w:after="7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 xml:space="preserve"> </w:t>
      </w:r>
    </w:p>
    <w:p w:rsidR="00D50520" w:rsidRPr="00D50520" w:rsidRDefault="00D50520" w:rsidP="00D50520">
      <w:pPr>
        <w:spacing w:after="4" w:line="271" w:lineRule="auto"/>
        <w:ind w:right="1094"/>
        <w:rPr>
          <w:rFonts w:ascii="Times New Roman" w:eastAsia="Times New Roman" w:hAnsi="Times New Roman" w:cs="Times New Roman"/>
          <w:color w:val="000000"/>
          <w:sz w:val="24"/>
        </w:rPr>
      </w:pPr>
      <w:r w:rsidRPr="00D50520">
        <w:rPr>
          <w:rFonts w:ascii="Times New Roman" w:eastAsia="Times New Roman" w:hAnsi="Times New Roman" w:cs="Times New Roman"/>
          <w:b/>
          <w:color w:val="000000"/>
          <w:sz w:val="24"/>
        </w:rPr>
        <w:t xml:space="preserve">Сведения о суммах невыясненных поступлений, зачисляемые в  бюджет сельского поселения Новоичинского сельсовета Куйбышевского муниципального района Новосибирской области </w:t>
      </w:r>
      <w:r w:rsidRPr="00D50520">
        <w:rPr>
          <w:rFonts w:ascii="Times New Roman" w:eastAsia="Times New Roman" w:hAnsi="Times New Roman" w:cs="Times New Roman"/>
          <w:color w:val="000000"/>
          <w:sz w:val="24"/>
        </w:rPr>
        <w:t xml:space="preserve">на 01 _________ 20__ г.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____________________________________________________________ </w:t>
      </w:r>
    </w:p>
    <w:p w:rsidR="00D50520" w:rsidRPr="00D50520" w:rsidRDefault="00D50520" w:rsidP="00D50520">
      <w:pPr>
        <w:spacing w:after="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0"/>
        </w:rPr>
        <w:t>(наименование главного распорядителя бюджетных средств)</w:t>
      </w:r>
      <w:r w:rsidRPr="00D50520">
        <w:rPr>
          <w:rFonts w:ascii="Times New Roman" w:eastAsia="Times New Roman" w:hAnsi="Times New Roman" w:cs="Times New Roman"/>
          <w:color w:val="000000"/>
          <w:sz w:val="24"/>
        </w:rPr>
        <w:t xml:space="preserve"> </w:t>
      </w:r>
    </w:p>
    <w:p w:rsidR="00D50520" w:rsidRPr="00D50520" w:rsidRDefault="00D50520" w:rsidP="00D50520">
      <w:pPr>
        <w:spacing w:after="22"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Периодичность</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годовая</w:t>
      </w:r>
      <w:proofErr w:type="spellEnd"/>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bl>
      <w:tblPr>
        <w:tblW w:w="9573" w:type="dxa"/>
        <w:tblInd w:w="-108" w:type="dxa"/>
        <w:tblCellMar>
          <w:top w:w="7" w:type="dxa"/>
          <w:left w:w="115" w:type="dxa"/>
          <w:right w:w="115" w:type="dxa"/>
        </w:tblCellMar>
        <w:tblLook w:val="04A0" w:firstRow="1" w:lastRow="0" w:firstColumn="1" w:lastColumn="0" w:noHBand="0" w:noVBand="1"/>
      </w:tblPr>
      <w:tblGrid>
        <w:gridCol w:w="2400"/>
        <w:gridCol w:w="2388"/>
        <w:gridCol w:w="2387"/>
        <w:gridCol w:w="2398"/>
      </w:tblGrid>
      <w:tr w:rsidR="00D50520" w:rsidRPr="00D50520" w:rsidTr="00D50520">
        <w:trPr>
          <w:trHeight w:val="562"/>
        </w:trPr>
        <w:tc>
          <w:tcPr>
            <w:tcW w:w="24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Администратор</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доходов</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бюджета</w:t>
            </w:r>
            <w:proofErr w:type="spellEnd"/>
            <w:r w:rsidRPr="00D50520">
              <w:rPr>
                <w:rFonts w:ascii="Times New Roman" w:eastAsia="Times New Roman" w:hAnsi="Times New Roman" w:cs="Times New Roman"/>
                <w:color w:val="000000"/>
                <w:sz w:val="24"/>
                <w:lang w:val="en-US"/>
              </w:rPr>
              <w:t xml:space="preserve"> </w:t>
            </w:r>
          </w:p>
        </w:tc>
        <w:tc>
          <w:tcPr>
            <w:tcW w:w="4775" w:type="dxa"/>
            <w:gridSpan w:val="2"/>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ind w:right="5"/>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Сумма</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невыясненных</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поступлений</w:t>
            </w:r>
            <w:proofErr w:type="spellEnd"/>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2398"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Причины</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невыясненных</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поступлений</w:t>
            </w:r>
            <w:proofErr w:type="spellEnd"/>
            <w:r w:rsidRPr="00D50520">
              <w:rPr>
                <w:rFonts w:ascii="Times New Roman" w:eastAsia="Times New Roman" w:hAnsi="Times New Roman" w:cs="Times New Roman"/>
                <w:color w:val="000000"/>
                <w:sz w:val="24"/>
                <w:lang w:val="en-US"/>
              </w:rPr>
              <w:t xml:space="preserve"> </w:t>
            </w:r>
          </w:p>
        </w:tc>
      </w:tr>
      <w:tr w:rsidR="00D50520" w:rsidRPr="00D50520" w:rsidTr="00D50520">
        <w:trPr>
          <w:trHeight w:val="562"/>
        </w:trPr>
        <w:tc>
          <w:tcPr>
            <w:tcW w:w="0" w:type="auto"/>
            <w:vMerge/>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160" w:line="259" w:lineRule="auto"/>
              <w:rPr>
                <w:rFonts w:ascii="Times New Roman" w:eastAsia="Times New Roman" w:hAnsi="Times New Roman" w:cs="Times New Roman"/>
                <w:color w:val="000000"/>
                <w:sz w:val="24"/>
                <w:lang w:val="en-US"/>
              </w:rPr>
            </w:pPr>
          </w:p>
        </w:tc>
        <w:tc>
          <w:tcPr>
            <w:tcW w:w="2388"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на</w:t>
            </w:r>
            <w:proofErr w:type="spellEnd"/>
            <w:r w:rsidRPr="00D50520">
              <w:rPr>
                <w:rFonts w:ascii="Times New Roman" w:eastAsia="Times New Roman" w:hAnsi="Times New Roman" w:cs="Times New Roman"/>
                <w:color w:val="000000"/>
                <w:sz w:val="24"/>
                <w:lang w:val="en-US"/>
              </w:rPr>
              <w:t xml:space="preserve"> 1 </w:t>
            </w:r>
            <w:proofErr w:type="spellStart"/>
            <w:r w:rsidRPr="00D50520">
              <w:rPr>
                <w:rFonts w:ascii="Times New Roman" w:eastAsia="Times New Roman" w:hAnsi="Times New Roman" w:cs="Times New Roman"/>
                <w:color w:val="000000"/>
                <w:sz w:val="24"/>
                <w:lang w:val="en-US"/>
              </w:rPr>
              <w:t>января</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отчетного</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года</w:t>
            </w:r>
            <w:proofErr w:type="spellEnd"/>
            <w:r w:rsidRPr="00D50520">
              <w:rPr>
                <w:rFonts w:ascii="Times New Roman" w:eastAsia="Times New Roman" w:hAnsi="Times New Roman" w:cs="Times New Roman"/>
                <w:color w:val="000000"/>
                <w:sz w:val="24"/>
                <w:lang w:val="en-US"/>
              </w:rPr>
              <w:t xml:space="preserve"> </w:t>
            </w:r>
          </w:p>
        </w:tc>
        <w:tc>
          <w:tcPr>
            <w:tcW w:w="238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на</w:t>
            </w:r>
            <w:proofErr w:type="spellEnd"/>
            <w:r w:rsidRPr="00D50520">
              <w:rPr>
                <w:rFonts w:ascii="Times New Roman" w:eastAsia="Times New Roman" w:hAnsi="Times New Roman" w:cs="Times New Roman"/>
                <w:color w:val="000000"/>
                <w:sz w:val="24"/>
                <w:lang w:val="en-US"/>
              </w:rPr>
              <w:t xml:space="preserve"> 1 </w:t>
            </w:r>
            <w:proofErr w:type="spellStart"/>
            <w:r w:rsidRPr="00D50520">
              <w:rPr>
                <w:rFonts w:ascii="Times New Roman" w:eastAsia="Times New Roman" w:hAnsi="Times New Roman" w:cs="Times New Roman"/>
                <w:color w:val="000000"/>
                <w:sz w:val="24"/>
                <w:lang w:val="en-US"/>
              </w:rPr>
              <w:t>января</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текущего</w:t>
            </w:r>
            <w:proofErr w:type="spellEnd"/>
            <w:r w:rsidRPr="00D50520">
              <w:rPr>
                <w:rFonts w:ascii="Times New Roman" w:eastAsia="Times New Roman" w:hAnsi="Times New Roman" w:cs="Times New Roman"/>
                <w:color w:val="000000"/>
                <w:sz w:val="24"/>
                <w:lang w:val="en-US"/>
              </w:rPr>
              <w:t xml:space="preserve"> </w:t>
            </w:r>
            <w:proofErr w:type="spellStart"/>
            <w:r w:rsidRPr="00D50520">
              <w:rPr>
                <w:rFonts w:ascii="Times New Roman" w:eastAsia="Times New Roman" w:hAnsi="Times New Roman" w:cs="Times New Roman"/>
                <w:color w:val="000000"/>
                <w:sz w:val="24"/>
                <w:lang w:val="en-US"/>
              </w:rPr>
              <w:t>года</w:t>
            </w:r>
            <w:proofErr w:type="spellEnd"/>
            <w:r w:rsidRPr="00D50520">
              <w:rPr>
                <w:rFonts w:ascii="Times New Roman" w:eastAsia="Times New Roman" w:hAnsi="Times New Roman" w:cs="Times New Roman"/>
                <w:color w:val="000000"/>
                <w:sz w:val="24"/>
                <w:lang w:val="en-US"/>
              </w:rPr>
              <w:t xml:space="preserve"> </w:t>
            </w:r>
          </w:p>
        </w:tc>
        <w:tc>
          <w:tcPr>
            <w:tcW w:w="0" w:type="auto"/>
            <w:vMerge/>
            <w:tcBorders>
              <w:top w:val="nil"/>
              <w:left w:val="single" w:sz="4" w:space="0" w:color="000000"/>
              <w:bottom w:val="single" w:sz="4" w:space="0" w:color="000000"/>
              <w:right w:val="single" w:sz="4" w:space="0" w:color="000000"/>
            </w:tcBorders>
            <w:shd w:val="clear" w:color="auto" w:fill="auto"/>
          </w:tcPr>
          <w:p w:rsidR="00D50520" w:rsidRPr="00D50520" w:rsidRDefault="00D50520" w:rsidP="00D50520">
            <w:pPr>
              <w:spacing w:after="160" w:line="259" w:lineRule="auto"/>
              <w:rPr>
                <w:rFonts w:ascii="Times New Roman" w:eastAsia="Times New Roman" w:hAnsi="Times New Roman" w:cs="Times New Roman"/>
                <w:color w:val="000000"/>
                <w:sz w:val="24"/>
                <w:lang w:val="en-US"/>
              </w:rPr>
            </w:pPr>
          </w:p>
        </w:tc>
      </w:tr>
      <w:tr w:rsidR="00D50520" w:rsidRPr="00D50520" w:rsidTr="00D50520">
        <w:trPr>
          <w:trHeight w:val="286"/>
        </w:trPr>
        <w:tc>
          <w:tcPr>
            <w:tcW w:w="2401"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2388"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238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2398"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r>
      <w:tr w:rsidR="00D50520" w:rsidRPr="00D50520" w:rsidTr="00D50520">
        <w:trPr>
          <w:trHeight w:val="288"/>
        </w:trPr>
        <w:tc>
          <w:tcPr>
            <w:tcW w:w="2401"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итого</w:t>
            </w:r>
            <w:proofErr w:type="spellEnd"/>
            <w:r w:rsidRPr="00D50520">
              <w:rPr>
                <w:rFonts w:ascii="Times New Roman" w:eastAsia="Times New Roman" w:hAnsi="Times New Roman" w:cs="Times New Roman"/>
                <w:color w:val="000000"/>
                <w:sz w:val="24"/>
                <w:lang w:val="en-US"/>
              </w:rPr>
              <w:t xml:space="preserve"> </w:t>
            </w:r>
          </w:p>
        </w:tc>
        <w:tc>
          <w:tcPr>
            <w:tcW w:w="2388"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2386"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c>
          <w:tcPr>
            <w:tcW w:w="2398" w:type="dxa"/>
            <w:tcBorders>
              <w:top w:val="single" w:sz="4" w:space="0" w:color="000000"/>
              <w:left w:val="single" w:sz="4" w:space="0" w:color="000000"/>
              <w:bottom w:val="single" w:sz="4" w:space="0" w:color="000000"/>
              <w:right w:val="single" w:sz="4" w:space="0" w:color="000000"/>
            </w:tcBorders>
            <w:shd w:val="clear" w:color="auto" w:fill="auto"/>
          </w:tcPr>
          <w:p w:rsidR="00D50520" w:rsidRPr="00D50520" w:rsidRDefault="00D50520" w:rsidP="00D50520">
            <w:pPr>
              <w:spacing w:after="0" w:line="259" w:lineRule="auto"/>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tc>
      </w:tr>
    </w:tbl>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0"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26" w:line="268" w:lineRule="auto"/>
        <w:ind w:right="55"/>
        <w:jc w:val="both"/>
        <w:rPr>
          <w:rFonts w:ascii="Times New Roman" w:eastAsia="Times New Roman" w:hAnsi="Times New Roman" w:cs="Times New Roman"/>
          <w:color w:val="000000"/>
          <w:sz w:val="24"/>
          <w:lang w:val="en-US"/>
        </w:rPr>
      </w:pPr>
      <w:proofErr w:type="spellStart"/>
      <w:r w:rsidRPr="00D50520">
        <w:rPr>
          <w:rFonts w:ascii="Times New Roman" w:eastAsia="Times New Roman" w:hAnsi="Times New Roman" w:cs="Times New Roman"/>
          <w:color w:val="000000"/>
          <w:sz w:val="24"/>
          <w:lang w:val="en-US"/>
        </w:rPr>
        <w:t>Руководитель</w:t>
      </w:r>
      <w:proofErr w:type="spellEnd"/>
      <w:r w:rsidRPr="00D50520">
        <w:rPr>
          <w:rFonts w:ascii="Times New Roman" w:eastAsia="Times New Roman" w:hAnsi="Times New Roman" w:cs="Times New Roman"/>
          <w:color w:val="000000"/>
          <w:sz w:val="24"/>
          <w:lang w:val="en-US"/>
        </w:rPr>
        <w:t xml:space="preserve"> _____________ _______________________ </w:t>
      </w:r>
    </w:p>
    <w:p w:rsidR="00D50520" w:rsidRPr="00D50520" w:rsidRDefault="00D50520" w:rsidP="00D50520">
      <w:pPr>
        <w:tabs>
          <w:tab w:val="center" w:pos="2642"/>
          <w:tab w:val="center" w:pos="4677"/>
          <w:tab w:val="center" w:pos="6760"/>
        </w:tabs>
        <w:spacing w:after="3" w:line="259" w:lineRule="auto"/>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
          <w:lang w:val="en-US"/>
        </w:rPr>
        <w:t xml:space="preserve"> </w:t>
      </w:r>
      <w:r w:rsidRPr="00D50520">
        <w:rPr>
          <w:rFonts w:ascii="Times New Roman" w:eastAsia="Times New Roman" w:hAnsi="Times New Roman" w:cs="Times New Roman"/>
          <w:color w:val="000000"/>
          <w:sz w:val="2"/>
          <w:lang w:val="en-US"/>
        </w:rPr>
        <w:tab/>
      </w:r>
      <w:r w:rsidRPr="00D50520">
        <w:rPr>
          <w:rFonts w:ascii="Times New Roman" w:eastAsia="Times New Roman" w:hAnsi="Times New Roman" w:cs="Times New Roman"/>
          <w:color w:val="000000"/>
          <w:sz w:val="20"/>
          <w:lang w:val="en-US"/>
        </w:rPr>
        <w:t>(</w:t>
      </w:r>
      <w:proofErr w:type="spellStart"/>
      <w:proofErr w:type="gramStart"/>
      <w:r w:rsidRPr="00D50520">
        <w:rPr>
          <w:rFonts w:ascii="Times New Roman" w:eastAsia="Times New Roman" w:hAnsi="Times New Roman" w:cs="Times New Roman"/>
          <w:color w:val="000000"/>
          <w:sz w:val="20"/>
          <w:lang w:val="en-US"/>
        </w:rPr>
        <w:t>подпись</w:t>
      </w:r>
      <w:proofErr w:type="spellEnd"/>
      <w:proofErr w:type="gram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t>(</w:t>
      </w:r>
      <w:proofErr w:type="spellStart"/>
      <w:proofErr w:type="gramStart"/>
      <w:r w:rsidRPr="00D50520">
        <w:rPr>
          <w:rFonts w:ascii="Times New Roman" w:eastAsia="Times New Roman" w:hAnsi="Times New Roman" w:cs="Times New Roman"/>
          <w:color w:val="000000"/>
          <w:sz w:val="20"/>
          <w:lang w:val="en-US"/>
        </w:rPr>
        <w:t>расшифровка</w:t>
      </w:r>
      <w:proofErr w:type="spellEnd"/>
      <w:proofErr w:type="gramEnd"/>
      <w:r w:rsidRPr="00D50520">
        <w:rPr>
          <w:rFonts w:ascii="Times New Roman" w:eastAsia="Times New Roman" w:hAnsi="Times New Roman" w:cs="Times New Roman"/>
          <w:color w:val="000000"/>
          <w:sz w:val="20"/>
          <w:lang w:val="en-US"/>
        </w:rPr>
        <w:t xml:space="preserve"> </w:t>
      </w:r>
      <w:proofErr w:type="spellStart"/>
      <w:r w:rsidRPr="00D50520">
        <w:rPr>
          <w:rFonts w:ascii="Times New Roman" w:eastAsia="Times New Roman" w:hAnsi="Times New Roman" w:cs="Times New Roman"/>
          <w:color w:val="000000"/>
          <w:sz w:val="20"/>
          <w:lang w:val="en-US"/>
        </w:rPr>
        <w:t>подписи</w:t>
      </w:r>
      <w:proofErr w:type="spellEnd"/>
      <w:r w:rsidRPr="00D50520">
        <w:rPr>
          <w:rFonts w:ascii="Times New Roman" w:eastAsia="Times New Roman" w:hAnsi="Times New Roman" w:cs="Times New Roman"/>
          <w:color w:val="000000"/>
          <w:sz w:val="20"/>
          <w:lang w:val="en-US"/>
        </w:rPr>
        <w:t xml:space="preserve">) </w:t>
      </w:r>
      <w:r w:rsidRPr="00D50520">
        <w:rPr>
          <w:rFonts w:ascii="Times New Roman" w:eastAsia="Times New Roman" w:hAnsi="Times New Roman" w:cs="Times New Roman"/>
          <w:color w:val="000000"/>
          <w:sz w:val="20"/>
          <w:lang w:val="en-US"/>
        </w:rPr>
        <w:tab/>
      </w:r>
      <w:r w:rsidRPr="00D50520">
        <w:rPr>
          <w:rFonts w:ascii="Times New Roman" w:eastAsia="Times New Roman" w:hAnsi="Times New Roman" w:cs="Times New Roman"/>
          <w:color w:val="000000"/>
          <w:sz w:val="24"/>
          <w:lang w:val="en-US"/>
        </w:rPr>
        <w:t xml:space="preserve">  </w:t>
      </w:r>
    </w:p>
    <w:p w:rsidR="00D50520" w:rsidRPr="00D50520" w:rsidRDefault="00D50520" w:rsidP="00D50520">
      <w:pPr>
        <w:spacing w:after="6" w:line="259" w:lineRule="auto"/>
        <w:ind w:right="182"/>
        <w:jc w:val="center"/>
        <w:rPr>
          <w:rFonts w:ascii="Times New Roman" w:eastAsia="Times New Roman" w:hAnsi="Times New Roman" w:cs="Times New Roman"/>
          <w:color w:val="000000"/>
          <w:sz w:val="24"/>
          <w:lang w:val="en-US"/>
        </w:rPr>
      </w:pPr>
      <w:r w:rsidRPr="00D50520">
        <w:rPr>
          <w:rFonts w:ascii="Times New Roman" w:eastAsia="Times New Roman" w:hAnsi="Times New Roman" w:cs="Times New Roman"/>
          <w:color w:val="000000"/>
          <w:sz w:val="24"/>
          <w:lang w:val="en-US"/>
        </w:rPr>
        <w:t xml:space="preserve">   </w:t>
      </w:r>
      <w:r w:rsidRPr="00D50520">
        <w:rPr>
          <w:rFonts w:ascii="Times New Roman" w:eastAsia="Times New Roman" w:hAnsi="Times New Roman" w:cs="Times New Roman"/>
          <w:color w:val="000000"/>
          <w:sz w:val="24"/>
          <w:lang w:val="en-US"/>
        </w:rPr>
        <w:tab/>
        <w:t xml:space="preserve"> </w:t>
      </w:r>
      <w:r w:rsidRPr="00D50520">
        <w:rPr>
          <w:rFonts w:ascii="Times New Roman" w:eastAsia="Times New Roman" w:hAnsi="Times New Roman" w:cs="Times New Roman"/>
          <w:color w:val="000000"/>
          <w:sz w:val="24"/>
          <w:lang w:val="en-US"/>
        </w:rPr>
        <w:tab/>
        <w:t xml:space="preserve">  </w:t>
      </w:r>
    </w:p>
    <w:p w:rsidR="00D50520" w:rsidRPr="00D50520" w:rsidRDefault="00D50520" w:rsidP="00D50520">
      <w:pPr>
        <w:spacing w:after="5" w:line="268" w:lineRule="auto"/>
        <w:ind w:right="55"/>
        <w:jc w:val="both"/>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4"/>
        </w:rPr>
        <w:t xml:space="preserve">Исполнитель _____________ ___________ ____________________________________ </w:t>
      </w:r>
    </w:p>
    <w:p w:rsidR="00D50520" w:rsidRPr="00D50520" w:rsidRDefault="00D50520" w:rsidP="00D50520">
      <w:pPr>
        <w:tabs>
          <w:tab w:val="center" w:pos="2536"/>
          <w:tab w:val="center" w:pos="3840"/>
          <w:tab w:val="center" w:pos="6352"/>
        </w:tabs>
        <w:spacing w:after="3" w:line="259" w:lineRule="auto"/>
        <w:rPr>
          <w:rFonts w:ascii="Times New Roman" w:eastAsia="Times New Roman" w:hAnsi="Times New Roman" w:cs="Times New Roman"/>
          <w:color w:val="000000"/>
          <w:sz w:val="24"/>
        </w:rPr>
      </w:pPr>
      <w:r w:rsidRPr="00D50520">
        <w:rPr>
          <w:rFonts w:ascii="Times New Roman" w:eastAsia="Times New Roman" w:hAnsi="Times New Roman" w:cs="Times New Roman"/>
          <w:color w:val="000000"/>
          <w:sz w:val="2"/>
        </w:rPr>
        <w:t xml:space="preserve"> </w:t>
      </w:r>
      <w:r w:rsidRPr="00D50520">
        <w:rPr>
          <w:rFonts w:ascii="Times New Roman" w:eastAsia="Times New Roman" w:hAnsi="Times New Roman" w:cs="Times New Roman"/>
          <w:color w:val="000000"/>
          <w:sz w:val="2"/>
        </w:rPr>
        <w:tab/>
      </w:r>
      <w:r w:rsidRPr="00D50520">
        <w:rPr>
          <w:rFonts w:ascii="Times New Roman" w:eastAsia="Times New Roman" w:hAnsi="Times New Roman" w:cs="Times New Roman"/>
          <w:color w:val="000000"/>
          <w:sz w:val="20"/>
        </w:rPr>
        <w:t xml:space="preserve">(должность) </w:t>
      </w:r>
      <w:r w:rsidRPr="00D50520">
        <w:rPr>
          <w:rFonts w:ascii="Times New Roman" w:eastAsia="Times New Roman" w:hAnsi="Times New Roman" w:cs="Times New Roman"/>
          <w:color w:val="000000"/>
          <w:sz w:val="20"/>
        </w:rPr>
        <w:tab/>
        <w:t xml:space="preserve">(подпись) </w:t>
      </w:r>
      <w:r w:rsidRPr="00D50520">
        <w:rPr>
          <w:rFonts w:ascii="Times New Roman" w:eastAsia="Times New Roman" w:hAnsi="Times New Roman" w:cs="Times New Roman"/>
          <w:color w:val="000000"/>
          <w:sz w:val="20"/>
        </w:rPr>
        <w:tab/>
        <w:t xml:space="preserve">(расшифровка подписи) </w:t>
      </w:r>
    </w:p>
    <w:p w:rsidR="00D50520" w:rsidRPr="00D50520" w:rsidRDefault="00D50520" w:rsidP="00D50520">
      <w:pPr>
        <w:spacing w:after="0" w:line="259" w:lineRule="auto"/>
        <w:rPr>
          <w:rFonts w:ascii="Times New Roman" w:eastAsia="Times New Roman" w:hAnsi="Times New Roman" w:cs="Times New Roman"/>
          <w:color w:val="000000"/>
          <w:sz w:val="24"/>
        </w:rPr>
      </w:pPr>
      <w:r w:rsidRPr="00D50520">
        <w:rPr>
          <w:rFonts w:ascii="Arial" w:eastAsia="Arial" w:hAnsi="Arial" w:cs="Arial"/>
          <w:color w:val="000000"/>
        </w:rPr>
        <w:t xml:space="preserve"> </w:t>
      </w: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Pr="00D50520" w:rsidRDefault="00D50520" w:rsidP="00D50520">
      <w:pPr>
        <w:spacing w:after="3" w:line="264" w:lineRule="auto"/>
        <w:ind w:right="734"/>
        <w:jc w:val="right"/>
        <w:rPr>
          <w:rFonts w:ascii="Times New Roman" w:eastAsia="Times New Roman" w:hAnsi="Times New Roman" w:cs="Times New Roman"/>
          <w:color w:val="000000"/>
          <w:sz w:val="24"/>
        </w:rPr>
      </w:pPr>
    </w:p>
    <w:p w:rsidR="00D50520" w:rsidRDefault="00D50520"/>
    <w:p w:rsidR="00317A48" w:rsidRPr="00317A48" w:rsidRDefault="00317A48" w:rsidP="00317A48">
      <w:pPr>
        <w:spacing w:after="0" w:line="240" w:lineRule="auto"/>
        <w:jc w:val="center"/>
        <w:rPr>
          <w:rFonts w:ascii="Times New Roman" w:eastAsia="Calibri" w:hAnsi="Times New Roman" w:cs="Times New Roman"/>
          <w:b/>
          <w:sz w:val="26"/>
          <w:szCs w:val="26"/>
          <w:lang w:eastAsia="ru-RU"/>
        </w:rPr>
      </w:pPr>
      <w:r w:rsidRPr="00317A48">
        <w:rPr>
          <w:rFonts w:ascii="Times New Roman" w:eastAsia="Calibri" w:hAnsi="Times New Roman" w:cs="Times New Roman"/>
          <w:b/>
          <w:sz w:val="26"/>
          <w:szCs w:val="26"/>
          <w:lang w:eastAsia="ru-RU"/>
        </w:rPr>
        <w:lastRenderedPageBreak/>
        <w:t>Администрация  Новоичинского сельсовета</w:t>
      </w:r>
    </w:p>
    <w:p w:rsidR="00317A48" w:rsidRPr="00317A48" w:rsidRDefault="00317A48" w:rsidP="00317A48">
      <w:pPr>
        <w:spacing w:after="0" w:line="240" w:lineRule="auto"/>
        <w:jc w:val="center"/>
        <w:rPr>
          <w:rFonts w:ascii="Times New Roman" w:eastAsia="Calibri" w:hAnsi="Times New Roman" w:cs="Times New Roman"/>
          <w:b/>
          <w:sz w:val="26"/>
          <w:szCs w:val="26"/>
          <w:lang w:eastAsia="ru-RU"/>
        </w:rPr>
      </w:pPr>
      <w:r w:rsidRPr="00317A48">
        <w:rPr>
          <w:rFonts w:ascii="Times New Roman" w:eastAsia="Calibri" w:hAnsi="Times New Roman" w:cs="Times New Roman"/>
          <w:b/>
          <w:sz w:val="26"/>
          <w:szCs w:val="26"/>
          <w:lang w:eastAsia="ru-RU"/>
        </w:rPr>
        <w:t>Куйбышевского  района</w:t>
      </w:r>
    </w:p>
    <w:p w:rsidR="00317A48" w:rsidRPr="00317A48" w:rsidRDefault="00317A48" w:rsidP="00317A48">
      <w:pPr>
        <w:spacing w:after="0" w:line="240" w:lineRule="auto"/>
        <w:jc w:val="center"/>
        <w:rPr>
          <w:rFonts w:ascii="Times New Roman" w:eastAsia="Calibri" w:hAnsi="Times New Roman" w:cs="Times New Roman"/>
          <w:b/>
          <w:sz w:val="26"/>
          <w:szCs w:val="26"/>
          <w:lang w:eastAsia="ru-RU"/>
        </w:rPr>
      </w:pPr>
      <w:r w:rsidRPr="00317A48">
        <w:rPr>
          <w:rFonts w:ascii="Times New Roman" w:eastAsia="Calibri" w:hAnsi="Times New Roman" w:cs="Times New Roman"/>
          <w:b/>
          <w:sz w:val="26"/>
          <w:szCs w:val="26"/>
          <w:lang w:eastAsia="ru-RU"/>
        </w:rPr>
        <w:t xml:space="preserve">Новосибирской  области                                                                              </w:t>
      </w:r>
    </w:p>
    <w:p w:rsidR="00317A48" w:rsidRPr="00317A48" w:rsidRDefault="00317A48" w:rsidP="00317A48">
      <w:pPr>
        <w:spacing w:after="0" w:line="240" w:lineRule="auto"/>
        <w:jc w:val="center"/>
        <w:rPr>
          <w:rFonts w:ascii="Times New Roman" w:eastAsia="Calibri" w:hAnsi="Times New Roman" w:cs="Times New Roman"/>
          <w:b/>
          <w:sz w:val="26"/>
          <w:szCs w:val="26"/>
          <w:lang w:eastAsia="ru-RU"/>
        </w:rPr>
      </w:pPr>
      <w:r w:rsidRPr="00317A48">
        <w:rPr>
          <w:rFonts w:ascii="Times New Roman" w:eastAsia="Calibri" w:hAnsi="Times New Roman" w:cs="Times New Roman"/>
          <w:b/>
          <w:sz w:val="26"/>
          <w:szCs w:val="26"/>
          <w:lang w:eastAsia="ru-RU"/>
        </w:rPr>
        <w:t>ПОСТАНОВЛЕНИЕ</w:t>
      </w:r>
    </w:p>
    <w:p w:rsidR="00317A48" w:rsidRPr="00317A48" w:rsidRDefault="00317A48" w:rsidP="00317A48">
      <w:pPr>
        <w:spacing w:after="0" w:line="240" w:lineRule="auto"/>
        <w:jc w:val="center"/>
        <w:rPr>
          <w:rFonts w:ascii="Times New Roman" w:eastAsia="Calibri" w:hAnsi="Times New Roman" w:cs="Times New Roman"/>
          <w:sz w:val="26"/>
          <w:szCs w:val="26"/>
          <w:lang w:eastAsia="ru-RU"/>
        </w:rPr>
      </w:pPr>
      <w:r w:rsidRPr="00317A48">
        <w:rPr>
          <w:rFonts w:ascii="Times New Roman" w:eastAsia="Calibri" w:hAnsi="Times New Roman" w:cs="Times New Roman"/>
          <w:sz w:val="26"/>
          <w:szCs w:val="26"/>
          <w:lang w:eastAsia="ru-RU"/>
        </w:rPr>
        <w:t>с. Новоичинское</w:t>
      </w:r>
    </w:p>
    <w:p w:rsidR="00317A48" w:rsidRPr="00317A48" w:rsidRDefault="00317A48" w:rsidP="00317A48">
      <w:pPr>
        <w:spacing w:after="0" w:line="240" w:lineRule="auto"/>
        <w:jc w:val="center"/>
        <w:rPr>
          <w:rFonts w:ascii="Times New Roman" w:eastAsia="Calibri" w:hAnsi="Times New Roman" w:cs="Times New Roman"/>
          <w:sz w:val="26"/>
          <w:szCs w:val="26"/>
          <w:lang w:eastAsia="ru-RU"/>
        </w:rPr>
      </w:pPr>
    </w:p>
    <w:p w:rsidR="00317A48" w:rsidRPr="00317A48" w:rsidRDefault="00317A48" w:rsidP="00317A48">
      <w:pPr>
        <w:rPr>
          <w:rFonts w:ascii="Calibri" w:eastAsia="Calibri" w:hAnsi="Calibri" w:cs="Times New Roman"/>
          <w:sz w:val="26"/>
          <w:szCs w:val="26"/>
        </w:rPr>
      </w:pPr>
      <w:r w:rsidRPr="00317A48">
        <w:rPr>
          <w:rFonts w:ascii="Times New Roman" w:eastAsia="Calibri" w:hAnsi="Times New Roman" w:cs="Times New Roman"/>
          <w:sz w:val="26"/>
          <w:szCs w:val="26"/>
          <w:lang w:eastAsia="ru-RU"/>
        </w:rPr>
        <w:t xml:space="preserve">  23.07.2021 г.                                                                                                     № 53</w:t>
      </w:r>
    </w:p>
    <w:p w:rsidR="00317A48" w:rsidRPr="00317A48" w:rsidRDefault="00317A48" w:rsidP="00317A48">
      <w:pPr>
        <w:spacing w:after="0" w:line="240" w:lineRule="auto"/>
        <w:ind w:firstLine="354"/>
        <w:jc w:val="center"/>
        <w:rPr>
          <w:rFonts w:ascii="Times New Roman" w:eastAsia="Times New Roman" w:hAnsi="Times New Roman" w:cs="Times New Roman"/>
          <w:color w:val="000000"/>
          <w:sz w:val="26"/>
          <w:szCs w:val="26"/>
          <w:lang w:eastAsia="ru-RU"/>
        </w:rPr>
      </w:pPr>
      <w:r w:rsidRPr="00317A48">
        <w:rPr>
          <w:rFonts w:ascii="Times New Roman" w:eastAsia="Times New Roman" w:hAnsi="Times New Roman" w:cs="Times New Roman"/>
          <w:b/>
          <w:bCs/>
          <w:color w:val="000000"/>
          <w:sz w:val="26"/>
          <w:szCs w:val="26"/>
          <w:lang w:eastAsia="ru-RU"/>
        </w:rPr>
        <w:t>Об утверждении порядка взаимодействия администрации Новоичинского сельсовета Куйбышевского муниципального района Новосибирской области, подведомственных ей учреждений с организаторами добровольческой (волонтерской) деятельности и добровольческими (волонтерскими) организациями</w:t>
      </w:r>
    </w:p>
    <w:p w:rsidR="00317A48" w:rsidRPr="00317A48" w:rsidRDefault="00317A48" w:rsidP="00317A48">
      <w:pPr>
        <w:spacing w:after="0" w:line="240" w:lineRule="auto"/>
        <w:ind w:firstLine="354"/>
        <w:jc w:val="both"/>
        <w:rPr>
          <w:rFonts w:ascii="Times New Roman" w:eastAsia="Times New Roman" w:hAnsi="Times New Roman" w:cs="Times New Roman"/>
          <w:color w:val="000000"/>
          <w:sz w:val="26"/>
          <w:szCs w:val="26"/>
          <w:lang w:eastAsia="ru-RU"/>
        </w:rPr>
      </w:pPr>
      <w:r w:rsidRPr="00317A48">
        <w:rPr>
          <w:rFonts w:ascii="Times New Roman" w:eastAsia="Times New Roman" w:hAnsi="Times New Roman" w:cs="Times New Roman"/>
          <w:color w:val="000000"/>
          <w:sz w:val="26"/>
          <w:szCs w:val="26"/>
          <w:lang w:eastAsia="ru-RU"/>
        </w:rPr>
        <w:t> </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6"/>
          <w:szCs w:val="26"/>
          <w:lang w:eastAsia="ru-RU"/>
        </w:rPr>
      </w:pPr>
      <w:proofErr w:type="gramStart"/>
      <w:r w:rsidRPr="00317A48">
        <w:rPr>
          <w:rFonts w:ascii="Times New Roman" w:eastAsia="Times New Roman" w:hAnsi="Times New Roman" w:cs="Times New Roman"/>
          <w:color w:val="000000"/>
          <w:sz w:val="26"/>
          <w:szCs w:val="26"/>
          <w:lang w:eastAsia="ru-RU"/>
        </w:rPr>
        <w:t>В соответствии с пунктом 3 статьи 17.3 Федерального закона от 11.08.1995 № 135-ФЗ «О благотворительной деятельности и добровольчестве (</w:t>
      </w:r>
      <w:proofErr w:type="spellStart"/>
      <w:r w:rsidRPr="00317A48">
        <w:rPr>
          <w:rFonts w:ascii="Times New Roman" w:eastAsia="Times New Roman" w:hAnsi="Times New Roman" w:cs="Times New Roman"/>
          <w:color w:val="000000"/>
          <w:sz w:val="26"/>
          <w:szCs w:val="26"/>
          <w:lang w:eastAsia="ru-RU"/>
        </w:rPr>
        <w:t>волонтерстве</w:t>
      </w:r>
      <w:proofErr w:type="spellEnd"/>
      <w:r w:rsidRPr="00317A48">
        <w:rPr>
          <w:rFonts w:ascii="Times New Roman" w:eastAsia="Times New Roman" w:hAnsi="Times New Roman" w:cs="Times New Roman"/>
          <w:color w:val="000000"/>
          <w:sz w:val="26"/>
          <w:szCs w:val="26"/>
          <w:lang w:eastAsia="ru-RU"/>
        </w:rPr>
        <w:t>)», постановлением Правительства Российской Федерации от 28.11.2018 № 1425 «Об утверждении общих требований к порядку взаимодействия федеральных органов исполнительной власти, органов исполнительной власти субъектов Российской Федерации, органов местного самоуправления, подведомственных им государственных и муниципальных учреждений, иных организаций с организаторами добровольческой (волонтерской) деятельности и добровольческими</w:t>
      </w:r>
      <w:proofErr w:type="gramEnd"/>
      <w:r w:rsidRPr="00317A48">
        <w:rPr>
          <w:rFonts w:ascii="Times New Roman" w:eastAsia="Times New Roman" w:hAnsi="Times New Roman" w:cs="Times New Roman"/>
          <w:color w:val="000000"/>
          <w:sz w:val="26"/>
          <w:szCs w:val="26"/>
          <w:lang w:eastAsia="ru-RU"/>
        </w:rPr>
        <w:t xml:space="preserve"> (волонтерскими) организациями и перечня видов деятельности, в отношении которых федеральными органами исполнительной власти, органами исполнительной власти субъектов Российской Федерации, органами местного самоуправления утверждается порядок взаимодействия государственных и муниципальных учреждений с организаторами добровольческой (волонтерской) деятельности, добровольческими (волонтерскими) организациями» администрация </w:t>
      </w:r>
      <w:r w:rsidRPr="00317A48">
        <w:rPr>
          <w:rFonts w:ascii="Times New Roman" w:eastAsia="Times New Roman" w:hAnsi="Times New Roman" w:cs="Times New Roman"/>
          <w:bCs/>
          <w:color w:val="000000"/>
          <w:sz w:val="26"/>
          <w:szCs w:val="26"/>
          <w:lang w:eastAsia="ru-RU"/>
        </w:rPr>
        <w:t>Новоичинского сельсовета Куйбышевского муниципального района</w:t>
      </w:r>
      <w:r w:rsidRPr="00317A48">
        <w:rPr>
          <w:rFonts w:ascii="Times New Roman" w:eastAsia="Times New Roman" w:hAnsi="Times New Roman" w:cs="Times New Roman"/>
          <w:b/>
          <w:bCs/>
          <w:color w:val="000000"/>
          <w:sz w:val="26"/>
          <w:szCs w:val="26"/>
          <w:lang w:eastAsia="ru-RU"/>
        </w:rPr>
        <w:t xml:space="preserve"> </w:t>
      </w:r>
      <w:r w:rsidRPr="00317A48">
        <w:rPr>
          <w:rFonts w:ascii="Times New Roman" w:eastAsia="Times New Roman" w:hAnsi="Times New Roman" w:cs="Times New Roman"/>
          <w:color w:val="000000"/>
          <w:sz w:val="26"/>
          <w:szCs w:val="26"/>
          <w:lang w:eastAsia="ru-RU"/>
        </w:rPr>
        <w:t>Новосибирской области</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6"/>
          <w:szCs w:val="26"/>
          <w:lang w:eastAsia="ru-RU"/>
        </w:rPr>
      </w:pPr>
      <w:r w:rsidRPr="00317A48">
        <w:rPr>
          <w:rFonts w:ascii="Times New Roman" w:eastAsia="Times New Roman" w:hAnsi="Times New Roman" w:cs="Times New Roman"/>
          <w:color w:val="000000"/>
          <w:sz w:val="26"/>
          <w:szCs w:val="26"/>
          <w:lang w:eastAsia="ru-RU"/>
        </w:rPr>
        <w:t>ПОСТАНОВЛЯЕТ:</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6"/>
          <w:szCs w:val="26"/>
          <w:lang w:eastAsia="ru-RU"/>
        </w:rPr>
      </w:pPr>
      <w:r w:rsidRPr="00317A48">
        <w:rPr>
          <w:rFonts w:ascii="Times New Roman" w:eastAsia="Times New Roman" w:hAnsi="Times New Roman" w:cs="Times New Roman"/>
          <w:color w:val="000000"/>
          <w:sz w:val="26"/>
          <w:szCs w:val="26"/>
          <w:lang w:eastAsia="ru-RU"/>
        </w:rPr>
        <w:t xml:space="preserve">1. Утвердить порядок взаимодействия администрации  </w:t>
      </w:r>
      <w:r w:rsidRPr="00317A48">
        <w:rPr>
          <w:rFonts w:ascii="Times New Roman" w:eastAsia="Times New Roman" w:hAnsi="Times New Roman" w:cs="Times New Roman"/>
          <w:bCs/>
          <w:color w:val="000000"/>
          <w:sz w:val="26"/>
          <w:szCs w:val="26"/>
          <w:lang w:eastAsia="ru-RU"/>
        </w:rPr>
        <w:t>Новоичинского сельсовета Куйбышевского муниципального района</w:t>
      </w:r>
      <w:r w:rsidRPr="00317A48">
        <w:rPr>
          <w:rFonts w:ascii="Times New Roman" w:eastAsia="Times New Roman" w:hAnsi="Times New Roman" w:cs="Times New Roman"/>
          <w:b/>
          <w:bCs/>
          <w:color w:val="000000"/>
          <w:sz w:val="26"/>
          <w:szCs w:val="26"/>
          <w:lang w:eastAsia="ru-RU"/>
        </w:rPr>
        <w:t xml:space="preserve"> </w:t>
      </w:r>
      <w:r w:rsidRPr="00317A48">
        <w:rPr>
          <w:rFonts w:ascii="Times New Roman" w:eastAsia="Times New Roman" w:hAnsi="Times New Roman" w:cs="Times New Roman"/>
          <w:color w:val="000000"/>
          <w:sz w:val="26"/>
          <w:szCs w:val="26"/>
          <w:lang w:eastAsia="ru-RU"/>
        </w:rPr>
        <w:t>Новосибирской области, подведомственных ей учреждений с организаторами добровольческой (волонтерской) деятельности и добровольческими (волонтерскими) организациями согласно Приложению к настоящему постановлению.</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6"/>
          <w:szCs w:val="26"/>
          <w:lang w:eastAsia="ru-RU"/>
        </w:rPr>
      </w:pPr>
      <w:r w:rsidRPr="00317A48">
        <w:rPr>
          <w:rFonts w:ascii="Times New Roman" w:eastAsia="Times New Roman" w:hAnsi="Times New Roman" w:cs="Times New Roman"/>
          <w:color w:val="000000"/>
          <w:sz w:val="26"/>
          <w:szCs w:val="26"/>
          <w:lang w:eastAsia="ru-RU"/>
        </w:rPr>
        <w:t xml:space="preserve">2. </w:t>
      </w:r>
      <w:proofErr w:type="gramStart"/>
      <w:r w:rsidRPr="00317A48">
        <w:rPr>
          <w:rFonts w:ascii="Times New Roman" w:eastAsia="Times New Roman" w:hAnsi="Times New Roman" w:cs="Times New Roman"/>
          <w:color w:val="000000"/>
          <w:sz w:val="26"/>
          <w:szCs w:val="26"/>
          <w:lang w:eastAsia="ru-RU"/>
        </w:rPr>
        <w:t>Разместить</w:t>
      </w:r>
      <w:proofErr w:type="gramEnd"/>
      <w:r w:rsidRPr="00317A48">
        <w:rPr>
          <w:rFonts w:ascii="Times New Roman" w:eastAsia="Times New Roman" w:hAnsi="Times New Roman" w:cs="Times New Roman"/>
          <w:color w:val="000000"/>
          <w:sz w:val="26"/>
          <w:szCs w:val="26"/>
          <w:lang w:eastAsia="ru-RU"/>
        </w:rPr>
        <w:t xml:space="preserve"> настоящее постановление на официальном сайте администрации </w:t>
      </w:r>
      <w:r w:rsidRPr="00317A48">
        <w:rPr>
          <w:rFonts w:ascii="Times New Roman" w:eastAsia="Times New Roman" w:hAnsi="Times New Roman" w:cs="Times New Roman"/>
          <w:bCs/>
          <w:color w:val="000000"/>
          <w:sz w:val="26"/>
          <w:szCs w:val="26"/>
          <w:lang w:eastAsia="ru-RU"/>
        </w:rPr>
        <w:t>Новоичинского сельсовета Куйбышевского муниципального района</w:t>
      </w:r>
      <w:r w:rsidRPr="00317A48">
        <w:rPr>
          <w:rFonts w:ascii="Times New Roman" w:eastAsia="Times New Roman" w:hAnsi="Times New Roman" w:cs="Times New Roman"/>
          <w:color w:val="000000"/>
          <w:sz w:val="26"/>
          <w:szCs w:val="26"/>
          <w:lang w:eastAsia="ru-RU"/>
        </w:rPr>
        <w:t xml:space="preserve"> Новосибирской области и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http://novoitshinsk.nso.ru..</w:t>
      </w:r>
    </w:p>
    <w:p w:rsidR="00317A48" w:rsidRPr="00317A48" w:rsidRDefault="00317A48" w:rsidP="00317A48">
      <w:pPr>
        <w:ind w:firstLine="709"/>
        <w:jc w:val="both"/>
        <w:rPr>
          <w:rFonts w:ascii="Times New Roman" w:eastAsia="Calibri" w:hAnsi="Times New Roman" w:cs="Times New Roman"/>
          <w:sz w:val="26"/>
          <w:szCs w:val="26"/>
        </w:rPr>
      </w:pPr>
      <w:r w:rsidRPr="00317A48">
        <w:rPr>
          <w:rFonts w:ascii="Times New Roman" w:eastAsia="Calibri" w:hAnsi="Times New Roman" w:cs="Times New Roman"/>
          <w:color w:val="000000"/>
          <w:sz w:val="26"/>
          <w:szCs w:val="26"/>
        </w:rPr>
        <w:t xml:space="preserve">3. </w:t>
      </w:r>
      <w:proofErr w:type="gramStart"/>
      <w:r w:rsidRPr="00317A48">
        <w:rPr>
          <w:rFonts w:ascii="Times New Roman" w:eastAsia="Calibri" w:hAnsi="Times New Roman" w:cs="Times New Roman"/>
          <w:sz w:val="26"/>
          <w:szCs w:val="26"/>
        </w:rPr>
        <w:t>Контроль за</w:t>
      </w:r>
      <w:proofErr w:type="gramEnd"/>
      <w:r w:rsidRPr="00317A48">
        <w:rPr>
          <w:rFonts w:ascii="Times New Roman" w:eastAsia="Calibri" w:hAnsi="Times New Roman" w:cs="Times New Roman"/>
          <w:sz w:val="26"/>
          <w:szCs w:val="26"/>
        </w:rPr>
        <w:t xml:space="preserve"> исполнением постановления оставляю за собой.</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6"/>
          <w:szCs w:val="26"/>
          <w:lang w:eastAsia="ru-RU"/>
        </w:rPr>
      </w:pPr>
      <w:r w:rsidRPr="00317A48">
        <w:rPr>
          <w:rFonts w:ascii="Times New Roman" w:eastAsia="Times New Roman" w:hAnsi="Times New Roman" w:cs="Times New Roman"/>
          <w:color w:val="000000"/>
          <w:sz w:val="26"/>
          <w:szCs w:val="26"/>
          <w:lang w:eastAsia="ru-RU"/>
        </w:rPr>
        <w:t>4.  Настоящее постановление вступает в силу после его официального опубликования.</w:t>
      </w:r>
    </w:p>
    <w:p w:rsidR="00317A48" w:rsidRPr="00317A48" w:rsidRDefault="00317A48" w:rsidP="00317A48">
      <w:pPr>
        <w:spacing w:after="0" w:line="240" w:lineRule="auto"/>
        <w:ind w:firstLine="354"/>
        <w:jc w:val="both"/>
        <w:rPr>
          <w:rFonts w:ascii="Times New Roman" w:eastAsia="Times New Roman" w:hAnsi="Times New Roman" w:cs="Times New Roman"/>
          <w:color w:val="000000"/>
          <w:sz w:val="26"/>
          <w:szCs w:val="26"/>
          <w:lang w:eastAsia="ru-RU"/>
        </w:rPr>
      </w:pPr>
      <w:r w:rsidRPr="00317A48">
        <w:rPr>
          <w:rFonts w:ascii="Times New Roman" w:eastAsia="Times New Roman" w:hAnsi="Times New Roman" w:cs="Times New Roman"/>
          <w:color w:val="000000"/>
          <w:sz w:val="26"/>
          <w:szCs w:val="26"/>
          <w:lang w:eastAsia="ru-RU"/>
        </w:rPr>
        <w:t> </w:t>
      </w:r>
    </w:p>
    <w:p w:rsidR="00317A48" w:rsidRPr="00317A48" w:rsidRDefault="00317A48" w:rsidP="00317A48">
      <w:pPr>
        <w:spacing w:after="0" w:line="240" w:lineRule="auto"/>
        <w:ind w:firstLine="354"/>
        <w:jc w:val="both"/>
        <w:rPr>
          <w:rFonts w:ascii="Times New Roman" w:eastAsia="Times New Roman" w:hAnsi="Times New Roman" w:cs="Times New Roman"/>
          <w:color w:val="000000"/>
          <w:sz w:val="26"/>
          <w:szCs w:val="26"/>
          <w:lang w:eastAsia="ru-RU"/>
        </w:rPr>
      </w:pPr>
      <w:r w:rsidRPr="00317A48">
        <w:rPr>
          <w:rFonts w:ascii="Times New Roman" w:eastAsia="Times New Roman" w:hAnsi="Times New Roman" w:cs="Times New Roman"/>
          <w:color w:val="000000"/>
          <w:sz w:val="26"/>
          <w:szCs w:val="26"/>
          <w:lang w:eastAsia="ru-RU"/>
        </w:rPr>
        <w:t> </w:t>
      </w:r>
      <w:r w:rsidRPr="00317A48">
        <w:rPr>
          <w:rFonts w:ascii="Times New Roman" w:eastAsia="Times New Roman" w:hAnsi="Times New Roman" w:cs="Times New Roman"/>
          <w:sz w:val="26"/>
          <w:szCs w:val="26"/>
          <w:lang w:eastAsia="ru-RU"/>
        </w:rPr>
        <w:t>Глава Новоичинского сельсовета                                                       Н.О. Кущенко</w:t>
      </w:r>
    </w:p>
    <w:p w:rsidR="00317A48" w:rsidRPr="00317A48" w:rsidRDefault="00317A48" w:rsidP="00317A48">
      <w:pPr>
        <w:tabs>
          <w:tab w:val="left" w:pos="6970"/>
        </w:tabs>
        <w:spacing w:after="0" w:line="240" w:lineRule="auto"/>
        <w:ind w:firstLine="354"/>
        <w:jc w:val="both"/>
        <w:rPr>
          <w:rFonts w:ascii="Times New Roman" w:eastAsia="Times New Roman" w:hAnsi="Times New Roman" w:cs="Times New Roman"/>
          <w:color w:val="000000"/>
          <w:sz w:val="28"/>
          <w:szCs w:val="28"/>
          <w:lang w:eastAsia="ru-RU"/>
        </w:rPr>
      </w:pPr>
    </w:p>
    <w:p w:rsidR="00317A48" w:rsidRPr="00317A48" w:rsidRDefault="00317A48" w:rsidP="00317A48">
      <w:pPr>
        <w:tabs>
          <w:tab w:val="left" w:pos="6970"/>
        </w:tabs>
        <w:spacing w:after="0" w:line="240" w:lineRule="auto"/>
        <w:ind w:firstLine="354"/>
        <w:jc w:val="right"/>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Приложение </w:t>
      </w:r>
    </w:p>
    <w:p w:rsidR="00317A48" w:rsidRPr="00317A48" w:rsidRDefault="00317A48" w:rsidP="00317A48">
      <w:pPr>
        <w:spacing w:after="0" w:line="240" w:lineRule="auto"/>
        <w:ind w:firstLine="354"/>
        <w:jc w:val="right"/>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к постановлению</w:t>
      </w:r>
    </w:p>
    <w:p w:rsidR="00317A48" w:rsidRPr="00317A48" w:rsidRDefault="00317A48" w:rsidP="00317A48">
      <w:pPr>
        <w:spacing w:after="0" w:line="240" w:lineRule="auto"/>
        <w:ind w:firstLine="354"/>
        <w:jc w:val="right"/>
        <w:rPr>
          <w:rFonts w:ascii="Times New Roman" w:eastAsia="Times New Roman" w:hAnsi="Times New Roman" w:cs="Times New Roman"/>
          <w:bCs/>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администрации </w:t>
      </w:r>
      <w:r w:rsidRPr="00317A48">
        <w:rPr>
          <w:rFonts w:ascii="Times New Roman" w:eastAsia="Times New Roman" w:hAnsi="Times New Roman" w:cs="Times New Roman"/>
          <w:bCs/>
          <w:color w:val="000000"/>
          <w:sz w:val="28"/>
          <w:szCs w:val="28"/>
          <w:lang w:eastAsia="ru-RU"/>
        </w:rPr>
        <w:t xml:space="preserve">Новоичинского </w:t>
      </w:r>
    </w:p>
    <w:p w:rsidR="00317A48" w:rsidRPr="00317A48" w:rsidRDefault="00317A48" w:rsidP="00317A48">
      <w:pPr>
        <w:spacing w:after="0" w:line="240" w:lineRule="auto"/>
        <w:ind w:firstLine="354"/>
        <w:jc w:val="right"/>
        <w:rPr>
          <w:rFonts w:ascii="Times New Roman" w:eastAsia="Times New Roman" w:hAnsi="Times New Roman" w:cs="Times New Roman"/>
          <w:bCs/>
          <w:color w:val="000000"/>
          <w:sz w:val="28"/>
          <w:szCs w:val="28"/>
          <w:lang w:eastAsia="ru-RU"/>
        </w:rPr>
      </w:pPr>
      <w:r w:rsidRPr="00317A48">
        <w:rPr>
          <w:rFonts w:ascii="Times New Roman" w:eastAsia="Times New Roman" w:hAnsi="Times New Roman" w:cs="Times New Roman"/>
          <w:bCs/>
          <w:color w:val="000000"/>
          <w:sz w:val="28"/>
          <w:szCs w:val="28"/>
          <w:lang w:eastAsia="ru-RU"/>
        </w:rPr>
        <w:t xml:space="preserve">сельсовета Куйбышевского </w:t>
      </w:r>
    </w:p>
    <w:p w:rsidR="00317A48" w:rsidRPr="00317A48" w:rsidRDefault="00317A48" w:rsidP="00317A48">
      <w:pPr>
        <w:spacing w:after="0" w:line="240" w:lineRule="auto"/>
        <w:ind w:firstLine="354"/>
        <w:jc w:val="right"/>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bCs/>
          <w:color w:val="000000"/>
          <w:sz w:val="28"/>
          <w:szCs w:val="28"/>
          <w:lang w:eastAsia="ru-RU"/>
        </w:rPr>
        <w:t>муниципального района</w:t>
      </w:r>
    </w:p>
    <w:p w:rsidR="00317A48" w:rsidRPr="00317A48" w:rsidRDefault="00317A48" w:rsidP="00317A48">
      <w:pPr>
        <w:spacing w:after="0" w:line="240" w:lineRule="auto"/>
        <w:ind w:firstLine="354"/>
        <w:jc w:val="right"/>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Новосибирской области</w:t>
      </w:r>
    </w:p>
    <w:p w:rsidR="00317A48" w:rsidRPr="00317A48" w:rsidRDefault="00317A48" w:rsidP="00317A48">
      <w:pPr>
        <w:spacing w:after="0" w:line="240" w:lineRule="auto"/>
        <w:ind w:firstLine="354"/>
        <w:jc w:val="right"/>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от </w:t>
      </w:r>
      <w:r w:rsidRPr="00317A48">
        <w:rPr>
          <w:rFonts w:ascii="Times New Roman" w:eastAsia="Times New Roman" w:hAnsi="Times New Roman" w:cs="Times New Roman"/>
          <w:sz w:val="26"/>
          <w:szCs w:val="26"/>
          <w:lang w:eastAsia="ru-RU"/>
        </w:rPr>
        <w:t>23.07.2021 г.  № 53</w:t>
      </w:r>
    </w:p>
    <w:p w:rsidR="00317A48" w:rsidRPr="00317A48" w:rsidRDefault="00317A48" w:rsidP="00317A48">
      <w:pPr>
        <w:spacing w:after="0" w:line="240" w:lineRule="auto"/>
        <w:ind w:firstLine="354"/>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w:t>
      </w:r>
    </w:p>
    <w:p w:rsidR="00317A48" w:rsidRPr="00317A48" w:rsidRDefault="00317A48" w:rsidP="00317A48">
      <w:pPr>
        <w:spacing w:after="0" w:line="240" w:lineRule="auto"/>
        <w:ind w:firstLine="354"/>
        <w:jc w:val="center"/>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b/>
          <w:bCs/>
          <w:color w:val="000000"/>
          <w:sz w:val="28"/>
          <w:szCs w:val="28"/>
          <w:lang w:eastAsia="ru-RU"/>
        </w:rPr>
        <w:t>Порядок</w:t>
      </w:r>
    </w:p>
    <w:p w:rsidR="00317A48" w:rsidRPr="00317A48" w:rsidRDefault="00317A48" w:rsidP="00317A48">
      <w:pPr>
        <w:spacing w:after="0" w:line="240" w:lineRule="auto"/>
        <w:ind w:firstLine="354"/>
        <w:jc w:val="center"/>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b/>
          <w:bCs/>
          <w:color w:val="000000"/>
          <w:sz w:val="28"/>
          <w:szCs w:val="28"/>
          <w:lang w:eastAsia="ru-RU"/>
        </w:rPr>
        <w:t>взаимодействия администрации Новоичинского сельсовета Куйбышевского муниципального района Новосибирской области, подведомственных ей учреждений с организаторами добровольческой (волонтерской) деятельности и добровольческими (волонтерскими) организациями</w:t>
      </w:r>
    </w:p>
    <w:p w:rsidR="00317A48" w:rsidRPr="00317A48" w:rsidRDefault="00317A48" w:rsidP="00317A48">
      <w:pPr>
        <w:spacing w:after="0" w:line="240" w:lineRule="auto"/>
        <w:ind w:firstLine="354"/>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1. </w:t>
      </w:r>
      <w:proofErr w:type="gramStart"/>
      <w:r w:rsidRPr="00317A48">
        <w:rPr>
          <w:rFonts w:ascii="Times New Roman" w:eastAsia="Times New Roman" w:hAnsi="Times New Roman" w:cs="Times New Roman"/>
          <w:color w:val="000000"/>
          <w:sz w:val="28"/>
          <w:szCs w:val="28"/>
          <w:lang w:eastAsia="ru-RU"/>
        </w:rPr>
        <w:t xml:space="preserve">Настоящий Порядок устанавливает порядок взаимодействия администрации </w:t>
      </w:r>
      <w:r w:rsidRPr="00317A48">
        <w:rPr>
          <w:rFonts w:ascii="Times New Roman" w:eastAsia="Times New Roman" w:hAnsi="Times New Roman" w:cs="Times New Roman"/>
          <w:bCs/>
          <w:color w:val="000000"/>
          <w:sz w:val="28"/>
          <w:szCs w:val="28"/>
          <w:lang w:eastAsia="ru-RU"/>
        </w:rPr>
        <w:t>Новоичинского сельсовета Куйбышевского муниципального района</w:t>
      </w:r>
      <w:r w:rsidRPr="00317A48">
        <w:rPr>
          <w:rFonts w:ascii="Times New Roman" w:eastAsia="Times New Roman" w:hAnsi="Times New Roman" w:cs="Times New Roman"/>
          <w:b/>
          <w:bCs/>
          <w:color w:val="000000"/>
          <w:sz w:val="28"/>
          <w:szCs w:val="28"/>
          <w:lang w:eastAsia="ru-RU"/>
        </w:rPr>
        <w:t xml:space="preserve"> </w:t>
      </w:r>
      <w:r w:rsidRPr="00317A48">
        <w:rPr>
          <w:rFonts w:ascii="Times New Roman" w:eastAsia="Times New Roman" w:hAnsi="Times New Roman" w:cs="Times New Roman"/>
          <w:color w:val="000000"/>
          <w:sz w:val="28"/>
          <w:szCs w:val="28"/>
          <w:lang w:eastAsia="ru-RU"/>
        </w:rPr>
        <w:t>Новосибирской области (далее - администрация), подведомственных ей муниципальных учреждений (далее - учреждения) с организаторами добровольческой (волонтерской) деятельности (далее - организаторы добровольческой деятельности) и добровольческими (волонтерскими) организациями (далее - добровольческие организации).</w:t>
      </w:r>
      <w:proofErr w:type="gramEnd"/>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2. Цель взаимодействия – широкое распространение и развитие гражданского добровольчества (</w:t>
      </w:r>
      <w:proofErr w:type="spellStart"/>
      <w:r w:rsidRPr="00317A48">
        <w:rPr>
          <w:rFonts w:ascii="Times New Roman" w:eastAsia="Times New Roman" w:hAnsi="Times New Roman" w:cs="Times New Roman"/>
          <w:color w:val="000000"/>
          <w:sz w:val="28"/>
          <w:szCs w:val="28"/>
          <w:lang w:eastAsia="ru-RU"/>
        </w:rPr>
        <w:t>волонтерства</w:t>
      </w:r>
      <w:proofErr w:type="spellEnd"/>
      <w:r w:rsidRPr="00317A48">
        <w:rPr>
          <w:rFonts w:ascii="Times New Roman" w:eastAsia="Times New Roman" w:hAnsi="Times New Roman" w:cs="Times New Roman"/>
          <w:color w:val="000000"/>
          <w:sz w:val="28"/>
          <w:szCs w:val="28"/>
          <w:lang w:eastAsia="ru-RU"/>
        </w:rPr>
        <w:t xml:space="preserve">) на территории </w:t>
      </w:r>
      <w:r w:rsidRPr="00317A48">
        <w:rPr>
          <w:rFonts w:ascii="Times New Roman" w:eastAsia="Times New Roman" w:hAnsi="Times New Roman" w:cs="Times New Roman"/>
          <w:bCs/>
          <w:color w:val="000000"/>
          <w:sz w:val="28"/>
          <w:szCs w:val="28"/>
          <w:lang w:eastAsia="ru-RU"/>
        </w:rPr>
        <w:t>Новоичинского сельсовета Куйбышевского муниципального района</w:t>
      </w:r>
      <w:r w:rsidRPr="00317A48">
        <w:rPr>
          <w:rFonts w:ascii="Times New Roman" w:eastAsia="Times New Roman" w:hAnsi="Times New Roman" w:cs="Times New Roman"/>
          <w:color w:val="000000"/>
          <w:sz w:val="28"/>
          <w:szCs w:val="28"/>
          <w:lang w:eastAsia="ru-RU"/>
        </w:rPr>
        <w:t>.</w:t>
      </w:r>
    </w:p>
    <w:p w:rsidR="00317A48" w:rsidRPr="00317A48" w:rsidRDefault="00317A48" w:rsidP="00317A48">
      <w:pPr>
        <w:spacing w:after="0" w:line="240" w:lineRule="auto"/>
        <w:ind w:firstLine="709"/>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3. Задачами взаимодействия являются:</w:t>
      </w:r>
    </w:p>
    <w:p w:rsidR="00317A48" w:rsidRPr="00317A48" w:rsidRDefault="00317A48" w:rsidP="00317A48">
      <w:pPr>
        <w:spacing w:after="0" w:line="240" w:lineRule="auto"/>
        <w:ind w:firstLine="709"/>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1) обеспечение эффективного взаимодействия администрации, учреждений, организаторов добровольческой деятельности, добровольческих организаций для достижения цели, указанной в пункте 2 настоящего Порядка;</w:t>
      </w:r>
    </w:p>
    <w:p w:rsidR="00317A48" w:rsidRPr="00317A48" w:rsidRDefault="00317A48" w:rsidP="00317A48">
      <w:pPr>
        <w:spacing w:after="0" w:line="240" w:lineRule="auto"/>
        <w:ind w:firstLine="709"/>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2) поддержка социальных проектов, общественно-гражданских инициатив в социальной сфере.</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4. Взаимодействие администрации, подведомственных ей учреждений, с организаторами добровольческой деятельности и добровольческими организациями осуществляется на основе:</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1) взаимного уважения;</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2) партнерского сотрудничества;</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3) ответственности сторон за выполнение взятых на себя обязательств.</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5. Инициаторами взаимодействия могут выступать как администрация, учреждения, так и организаторы добровольческой деятельности, добровольческие организации.</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6. Организатор добровольческой деятельности, добровольческая организация в целях осуществления взаимодействия направляют в </w:t>
      </w:r>
      <w:r w:rsidRPr="00317A48">
        <w:rPr>
          <w:rFonts w:ascii="Times New Roman" w:eastAsia="Times New Roman" w:hAnsi="Times New Roman" w:cs="Times New Roman"/>
          <w:color w:val="000000"/>
          <w:sz w:val="28"/>
          <w:szCs w:val="28"/>
          <w:lang w:eastAsia="ru-RU"/>
        </w:rPr>
        <w:lastRenderedPageBreak/>
        <w:t>администрацию, подведомственное ей учреждение предложение о намерении взаимодействовать в части организации добровольческой деятельности (далее - предложение), которое содержит следующую информацию:</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proofErr w:type="gramStart"/>
      <w:r w:rsidRPr="00317A48">
        <w:rPr>
          <w:rFonts w:ascii="Times New Roman" w:eastAsia="Times New Roman" w:hAnsi="Times New Roman" w:cs="Times New Roman"/>
          <w:color w:val="000000"/>
          <w:sz w:val="28"/>
          <w:szCs w:val="28"/>
          <w:lang w:eastAsia="ru-RU"/>
        </w:rPr>
        <w:t xml:space="preserve">1) </w:t>
      </w:r>
      <w:r w:rsidRPr="00317A48">
        <w:rPr>
          <w:rFonts w:ascii="Times New Roman" w:eastAsia="Times New Roman" w:hAnsi="Times New Roman" w:cs="Times New Roman"/>
          <w:color w:val="000000"/>
          <w:sz w:val="28"/>
          <w:szCs w:val="28"/>
          <w:lang w:eastAsia="ru-RU"/>
        </w:rPr>
        <w:tab/>
        <w:t>фамилию, имя, отчество (при наличии), если организатором добровольческой деятельности является физическое лицо;</w:t>
      </w:r>
      <w:proofErr w:type="gramEnd"/>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2) </w:t>
      </w:r>
      <w:r w:rsidRPr="00317A48">
        <w:rPr>
          <w:rFonts w:ascii="Times New Roman" w:eastAsia="Times New Roman" w:hAnsi="Times New Roman" w:cs="Times New Roman"/>
          <w:color w:val="000000"/>
          <w:sz w:val="28"/>
          <w:szCs w:val="28"/>
          <w:lang w:eastAsia="ru-RU"/>
        </w:rPr>
        <w:tab/>
        <w:t>фамилию, имя, отчество (при наличии) и контакты руководителя организации или ее представителя (телефон, электронная почта, адрес), если организатором добровольческой деятельности является юридическое лицо;</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3) </w:t>
      </w:r>
      <w:r w:rsidRPr="00317A48">
        <w:rPr>
          <w:rFonts w:ascii="Times New Roman" w:eastAsia="Times New Roman" w:hAnsi="Times New Roman" w:cs="Times New Roman"/>
          <w:color w:val="000000"/>
          <w:sz w:val="28"/>
          <w:szCs w:val="28"/>
          <w:lang w:eastAsia="ru-RU"/>
        </w:rPr>
        <w:tab/>
        <w:t>государственный регистрационный номер, содержащийся в Едином государственном реестре юридических лиц;</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4) </w:t>
      </w:r>
      <w:r w:rsidRPr="00317A48">
        <w:rPr>
          <w:rFonts w:ascii="Times New Roman" w:eastAsia="Times New Roman" w:hAnsi="Times New Roman" w:cs="Times New Roman"/>
          <w:color w:val="000000"/>
          <w:sz w:val="28"/>
          <w:szCs w:val="28"/>
          <w:lang w:eastAsia="ru-RU"/>
        </w:rPr>
        <w:tab/>
        <w:t>сведения об адресе официального сайта или официальной страницы в информационно-телекоммуникационной сети "Интернет" (при наличии);</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5) </w:t>
      </w:r>
      <w:r w:rsidRPr="00317A48">
        <w:rPr>
          <w:rFonts w:ascii="Times New Roman" w:eastAsia="Times New Roman" w:hAnsi="Times New Roman" w:cs="Times New Roman"/>
          <w:color w:val="000000"/>
          <w:sz w:val="28"/>
          <w:szCs w:val="28"/>
          <w:lang w:eastAsia="ru-RU"/>
        </w:rPr>
        <w:tab/>
        <w:t>идентификационный номер, содержащийся в единой информационной системе в сфере развития добровольчества (</w:t>
      </w:r>
      <w:proofErr w:type="spellStart"/>
      <w:r w:rsidRPr="00317A48">
        <w:rPr>
          <w:rFonts w:ascii="Times New Roman" w:eastAsia="Times New Roman" w:hAnsi="Times New Roman" w:cs="Times New Roman"/>
          <w:color w:val="000000"/>
          <w:sz w:val="28"/>
          <w:szCs w:val="28"/>
          <w:lang w:eastAsia="ru-RU"/>
        </w:rPr>
        <w:t>волонтерства</w:t>
      </w:r>
      <w:proofErr w:type="spellEnd"/>
      <w:r w:rsidRPr="00317A48">
        <w:rPr>
          <w:rFonts w:ascii="Times New Roman" w:eastAsia="Times New Roman" w:hAnsi="Times New Roman" w:cs="Times New Roman"/>
          <w:color w:val="000000"/>
          <w:sz w:val="28"/>
          <w:szCs w:val="28"/>
          <w:lang w:eastAsia="ru-RU"/>
        </w:rPr>
        <w:t>) (при наличии);</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proofErr w:type="gramStart"/>
      <w:r w:rsidRPr="00317A48">
        <w:rPr>
          <w:rFonts w:ascii="Times New Roman" w:eastAsia="Times New Roman" w:hAnsi="Times New Roman" w:cs="Times New Roman"/>
          <w:color w:val="000000"/>
          <w:sz w:val="28"/>
          <w:szCs w:val="28"/>
          <w:lang w:eastAsia="ru-RU"/>
        </w:rPr>
        <w:t xml:space="preserve">6) </w:t>
      </w:r>
      <w:r w:rsidRPr="00317A48">
        <w:rPr>
          <w:rFonts w:ascii="Times New Roman" w:eastAsia="Times New Roman" w:hAnsi="Times New Roman" w:cs="Times New Roman"/>
          <w:color w:val="000000"/>
          <w:sz w:val="28"/>
          <w:szCs w:val="28"/>
          <w:lang w:eastAsia="ru-RU"/>
        </w:rPr>
        <w:tab/>
        <w:t>перечень предлагаемых к осуществлению видов работ (услуг), осуществляемых добровольцами в целях, предусмотренных пунктом 1 статьи 2 Федерального закона</w:t>
      </w:r>
      <w:r w:rsidRPr="00317A48">
        <w:rPr>
          <w:rFonts w:ascii="Times New Roman" w:eastAsia="Times New Roman" w:hAnsi="Times New Roman" w:cs="Times New Roman"/>
          <w:sz w:val="24"/>
          <w:szCs w:val="24"/>
          <w:lang w:eastAsia="ru-RU"/>
        </w:rPr>
        <w:t xml:space="preserve"> </w:t>
      </w:r>
      <w:r w:rsidRPr="00317A48">
        <w:rPr>
          <w:rFonts w:ascii="Times New Roman" w:eastAsia="Times New Roman" w:hAnsi="Times New Roman" w:cs="Times New Roman"/>
          <w:color w:val="000000"/>
          <w:sz w:val="28"/>
          <w:szCs w:val="28"/>
          <w:lang w:eastAsia="ru-RU"/>
        </w:rPr>
        <w:t>от 11.08.1995 № 135-ФЗ «О благотворительной деятельности и добровольчестве (</w:t>
      </w:r>
      <w:proofErr w:type="spellStart"/>
      <w:r w:rsidRPr="00317A48">
        <w:rPr>
          <w:rFonts w:ascii="Times New Roman" w:eastAsia="Times New Roman" w:hAnsi="Times New Roman" w:cs="Times New Roman"/>
          <w:color w:val="000000"/>
          <w:sz w:val="28"/>
          <w:szCs w:val="28"/>
          <w:lang w:eastAsia="ru-RU"/>
        </w:rPr>
        <w:t>волонтерстве</w:t>
      </w:r>
      <w:proofErr w:type="spellEnd"/>
      <w:r w:rsidRPr="00317A48">
        <w:rPr>
          <w:rFonts w:ascii="Times New Roman" w:eastAsia="Times New Roman" w:hAnsi="Times New Roman" w:cs="Times New Roman"/>
          <w:color w:val="000000"/>
          <w:sz w:val="28"/>
          <w:szCs w:val="28"/>
          <w:lang w:eastAsia="ru-RU"/>
        </w:rPr>
        <w:t>)» (далее - Федеральный закон), с описанием условий их оказания, в том числе возможных сроков и объемов работ (оказания услуг), уровня подготовки, компетенции, уровня образования и профессиональных навыков добровольцев (волонтеров), наличия опыта соответствующей деятельности</w:t>
      </w:r>
      <w:proofErr w:type="gramEnd"/>
      <w:r w:rsidRPr="00317A48">
        <w:rPr>
          <w:rFonts w:ascii="Times New Roman" w:eastAsia="Times New Roman" w:hAnsi="Times New Roman" w:cs="Times New Roman"/>
          <w:color w:val="000000"/>
          <w:sz w:val="28"/>
          <w:szCs w:val="28"/>
          <w:lang w:eastAsia="ru-RU"/>
        </w:rPr>
        <w:t xml:space="preserve"> организатора добровольческой деятельности, добровольческой организации и иных требований, установленных законодательством.</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7. Предложения направляются организатором добровольческой деятельности, добровольческой организацией одним из следующих способов:</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1) </w:t>
      </w:r>
      <w:r w:rsidRPr="00317A48">
        <w:rPr>
          <w:rFonts w:ascii="Times New Roman" w:eastAsia="Times New Roman" w:hAnsi="Times New Roman" w:cs="Times New Roman"/>
          <w:color w:val="000000"/>
          <w:sz w:val="28"/>
          <w:szCs w:val="28"/>
          <w:lang w:eastAsia="ru-RU"/>
        </w:rPr>
        <w:tab/>
        <w:t>почтовым отправлением с описью вложения;</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2) </w:t>
      </w:r>
      <w:r w:rsidRPr="00317A48">
        <w:rPr>
          <w:rFonts w:ascii="Times New Roman" w:eastAsia="Times New Roman" w:hAnsi="Times New Roman" w:cs="Times New Roman"/>
          <w:color w:val="000000"/>
          <w:sz w:val="28"/>
          <w:szCs w:val="28"/>
          <w:lang w:eastAsia="ru-RU"/>
        </w:rPr>
        <w:tab/>
        <w:t>в форме электронного документа через информационно-телекоммуникационную сеть "Интернет".</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8. Предложение регистрируется администрацией, подведомственным ей учреждением в день поступления.</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9. Администрация,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1) </w:t>
      </w:r>
      <w:r w:rsidRPr="00317A48">
        <w:rPr>
          <w:rFonts w:ascii="Times New Roman" w:eastAsia="Times New Roman" w:hAnsi="Times New Roman" w:cs="Times New Roman"/>
          <w:color w:val="000000"/>
          <w:sz w:val="28"/>
          <w:szCs w:val="28"/>
          <w:lang w:eastAsia="ru-RU"/>
        </w:rPr>
        <w:tab/>
        <w:t>о принятии предложения;</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2) </w:t>
      </w:r>
      <w:r w:rsidRPr="00317A48">
        <w:rPr>
          <w:rFonts w:ascii="Times New Roman" w:eastAsia="Times New Roman" w:hAnsi="Times New Roman" w:cs="Times New Roman"/>
          <w:color w:val="000000"/>
          <w:sz w:val="28"/>
          <w:szCs w:val="28"/>
          <w:lang w:eastAsia="ru-RU"/>
        </w:rPr>
        <w:tab/>
        <w:t>об отказе в принятии предложения с указанием причин, послуживших основанием для принятия такого решения.</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В случае направления запроса о предоставлении дополнительной информации организатору добровольческой деятельности, добровольческой организации рассмотрение предложения осуществляется в течение 20 рабочих дней со дня его поступления.</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lastRenderedPageBreak/>
        <w:t>10. Администрация, подведомственное ей учреждение в течение 7 рабочих дней со дня рассмотрения предложения информируют организатора добровольческой деятельности, добровольческую организацию о принятом решении почтовым отправлением с описью вложения или в форме электронного документа через информационно-телекоммуникационную сеть "Интернет" в соответствии со способом направления предложения.</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11. Основаниями для принятия решения об отказе в принятии предложения являются:</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1) </w:t>
      </w:r>
      <w:r w:rsidRPr="00317A48">
        <w:rPr>
          <w:rFonts w:ascii="Times New Roman" w:eastAsia="Times New Roman" w:hAnsi="Times New Roman" w:cs="Times New Roman"/>
          <w:color w:val="000000"/>
          <w:sz w:val="28"/>
          <w:szCs w:val="28"/>
          <w:lang w:eastAsia="ru-RU"/>
        </w:rPr>
        <w:tab/>
        <w:t>несоответствие предложения требованиям пункта 6 настоящего Порядка;</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2) </w:t>
      </w:r>
      <w:r w:rsidRPr="00317A48">
        <w:rPr>
          <w:rFonts w:ascii="Times New Roman" w:eastAsia="Times New Roman" w:hAnsi="Times New Roman" w:cs="Times New Roman"/>
          <w:color w:val="000000"/>
          <w:sz w:val="28"/>
          <w:szCs w:val="28"/>
          <w:lang w:eastAsia="ru-RU"/>
        </w:rPr>
        <w:tab/>
        <w:t>недостоверность представленной организатором добровольческой деятельности, добровольческой организацией информации;</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3) </w:t>
      </w:r>
      <w:r w:rsidRPr="00317A48">
        <w:rPr>
          <w:rFonts w:ascii="Times New Roman" w:eastAsia="Times New Roman" w:hAnsi="Times New Roman" w:cs="Times New Roman"/>
          <w:color w:val="000000"/>
          <w:sz w:val="28"/>
          <w:szCs w:val="28"/>
          <w:lang w:eastAsia="ru-RU"/>
        </w:rPr>
        <w:tab/>
        <w:t>несоответствие предлагаемых видов работ (услуг), осуществляемых добровольцами (волонтерами), целям, указанным в пункте 1 статьи 2 Федерального закона.</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12. В случае принятия предложения администрация, подведомственное ей учреждение информируют организатора добровольческой деятельности, добровольческую организацию об условиях осуществления добровольческой деятельности:</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1) </w:t>
      </w:r>
      <w:r w:rsidRPr="00317A48">
        <w:rPr>
          <w:rFonts w:ascii="Times New Roman" w:eastAsia="Times New Roman" w:hAnsi="Times New Roman" w:cs="Times New Roman"/>
          <w:color w:val="000000"/>
          <w:sz w:val="28"/>
          <w:szCs w:val="28"/>
          <w:lang w:eastAsia="ru-RU"/>
        </w:rPr>
        <w:tab/>
        <w:t>об ограничениях и о рисках, в том числе вредных или опасных производственных факторах, связанных с осуществлением добровольческой деятельности;</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2) </w:t>
      </w:r>
      <w:r w:rsidRPr="00317A48">
        <w:rPr>
          <w:rFonts w:ascii="Times New Roman" w:eastAsia="Times New Roman" w:hAnsi="Times New Roman" w:cs="Times New Roman"/>
          <w:color w:val="000000"/>
          <w:sz w:val="28"/>
          <w:szCs w:val="28"/>
          <w:lang w:eastAsia="ru-RU"/>
        </w:rPr>
        <w:tab/>
        <w:t>о правовых нормах, регламентирующих работу администрации, подведомственного ей учреждения;</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3) </w:t>
      </w:r>
      <w:r w:rsidRPr="00317A48">
        <w:rPr>
          <w:rFonts w:ascii="Times New Roman" w:eastAsia="Times New Roman" w:hAnsi="Times New Roman" w:cs="Times New Roman"/>
          <w:color w:val="000000"/>
          <w:sz w:val="28"/>
          <w:szCs w:val="28"/>
          <w:lang w:eastAsia="ru-RU"/>
        </w:rPr>
        <w:tab/>
        <w:t>о необходимых режимных требованиях, правилах техники безопасности и других правилах, соблюдение которых требуется при осуществлении добровольческой деятельности;</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4) </w:t>
      </w:r>
      <w:r w:rsidRPr="00317A48">
        <w:rPr>
          <w:rFonts w:ascii="Times New Roman" w:eastAsia="Times New Roman" w:hAnsi="Times New Roman" w:cs="Times New Roman"/>
          <w:color w:val="000000"/>
          <w:sz w:val="28"/>
          <w:szCs w:val="28"/>
          <w:lang w:eastAsia="ru-RU"/>
        </w:rPr>
        <w:tab/>
        <w:t>о порядке и сроках рассмотрения (урегулирования) разногласий, возникающих в ходе взаимодействия сторон;</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5) </w:t>
      </w:r>
      <w:r w:rsidRPr="00317A48">
        <w:rPr>
          <w:rFonts w:ascii="Times New Roman" w:eastAsia="Times New Roman" w:hAnsi="Times New Roman" w:cs="Times New Roman"/>
          <w:color w:val="000000"/>
          <w:sz w:val="28"/>
          <w:szCs w:val="28"/>
          <w:lang w:eastAsia="ru-RU"/>
        </w:rPr>
        <w:tab/>
        <w:t>о сроке осуществления добровольческой деятельности и основаниях для досрочного прекращения ее осуществления;</w:t>
      </w:r>
    </w:p>
    <w:p w:rsidR="00317A48" w:rsidRPr="00317A48" w:rsidRDefault="00317A48" w:rsidP="00317A48">
      <w:pPr>
        <w:tabs>
          <w:tab w:val="left" w:pos="1418"/>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6) </w:t>
      </w:r>
      <w:r w:rsidRPr="00317A48">
        <w:rPr>
          <w:rFonts w:ascii="Times New Roman" w:eastAsia="Times New Roman" w:hAnsi="Times New Roman" w:cs="Times New Roman"/>
          <w:color w:val="000000"/>
          <w:sz w:val="28"/>
          <w:szCs w:val="28"/>
          <w:lang w:eastAsia="ru-RU"/>
        </w:rPr>
        <w:tab/>
        <w:t>об иных условиях осуществления добровольческой деятельности.</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13. Организатор добровольческой деятельности, добровольческая организация в случае отказа подведомственного администрации учреждения, принять предложение вправе направить администрации аналогичное предложение, которое рассматривается в соответствии с настоящим Порядком.</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14. Взаимодействие администрации, подведомственных ей учреждений с организатором добровольческой деятельности, добровольческой организацией осуществляется на основании соглашения о взаимодействии (далее - соглашение), за исключением случаев, определенных сторонами.</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15. Соглашение заключается с организатором добровольческой деятельности, добровольческой организацией в случае принятия </w:t>
      </w:r>
      <w:r w:rsidRPr="00317A48">
        <w:rPr>
          <w:rFonts w:ascii="Times New Roman" w:eastAsia="Times New Roman" w:hAnsi="Times New Roman" w:cs="Times New Roman"/>
          <w:color w:val="000000"/>
          <w:sz w:val="28"/>
          <w:szCs w:val="28"/>
          <w:lang w:eastAsia="ru-RU"/>
        </w:rPr>
        <w:lastRenderedPageBreak/>
        <w:t>администрацией, учреждением решения о принятии предложения и предусматривает:</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1) </w:t>
      </w:r>
      <w:r w:rsidRPr="00317A48">
        <w:rPr>
          <w:rFonts w:ascii="Times New Roman" w:eastAsia="Times New Roman" w:hAnsi="Times New Roman" w:cs="Times New Roman"/>
          <w:color w:val="000000"/>
          <w:sz w:val="28"/>
          <w:szCs w:val="28"/>
          <w:lang w:eastAsia="ru-RU"/>
        </w:rPr>
        <w:tab/>
        <w:t>перечень видов работ (услуг), осуществляемых организатором добровольческой деятельности, добровольческой организацией в целях, указанных в пункте 1 статьи 2 Федерального закона;</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2) </w:t>
      </w:r>
      <w:r w:rsidRPr="00317A48">
        <w:rPr>
          <w:rFonts w:ascii="Times New Roman" w:eastAsia="Times New Roman" w:hAnsi="Times New Roman" w:cs="Times New Roman"/>
          <w:color w:val="000000"/>
          <w:sz w:val="28"/>
          <w:szCs w:val="28"/>
          <w:lang w:eastAsia="ru-RU"/>
        </w:rPr>
        <w:tab/>
        <w:t>условия осуществления добровольческой деятельности;</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3) </w:t>
      </w:r>
      <w:r w:rsidRPr="00317A48">
        <w:rPr>
          <w:rFonts w:ascii="Times New Roman" w:eastAsia="Times New Roman" w:hAnsi="Times New Roman" w:cs="Times New Roman"/>
          <w:color w:val="000000"/>
          <w:sz w:val="28"/>
          <w:szCs w:val="28"/>
          <w:lang w:eastAsia="ru-RU"/>
        </w:rPr>
        <w:tab/>
        <w:t>сведения об уполномоченных представителях, ответственных за взаимодействие со стороны организатора добровольческой деятельности, добровольческой организации и со стороны администрации, подведомственного ей учреждения, для оперативного решения вопросов, возникающих при взаимодействии;</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4) </w:t>
      </w:r>
      <w:r w:rsidRPr="00317A48">
        <w:rPr>
          <w:rFonts w:ascii="Times New Roman" w:eastAsia="Times New Roman" w:hAnsi="Times New Roman" w:cs="Times New Roman"/>
          <w:color w:val="000000"/>
          <w:sz w:val="28"/>
          <w:szCs w:val="28"/>
          <w:lang w:eastAsia="ru-RU"/>
        </w:rPr>
        <w:tab/>
        <w:t>порядок, в соответствии с которым администрация, подведомственное ей учреждение информируют организатора добровольческой деятельности, добровольческую организацию о потребности в привлечении добровольцев;</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5) </w:t>
      </w:r>
      <w:r w:rsidRPr="00317A48">
        <w:rPr>
          <w:rFonts w:ascii="Times New Roman" w:eastAsia="Times New Roman" w:hAnsi="Times New Roman" w:cs="Times New Roman"/>
          <w:color w:val="000000"/>
          <w:sz w:val="28"/>
          <w:szCs w:val="28"/>
          <w:lang w:eastAsia="ru-RU"/>
        </w:rPr>
        <w:tab/>
        <w:t>возможность предоставления организатору добровольческой деятельности, добровольческой организации администрацией, подведомственным ей учреждением мер поддержки, предусмотренных Федеральным законом, помещений и необходимого оборудования;</w:t>
      </w:r>
    </w:p>
    <w:p w:rsidR="00317A48" w:rsidRPr="00317A48" w:rsidRDefault="00317A48" w:rsidP="00317A48">
      <w:pPr>
        <w:tabs>
          <w:tab w:val="left" w:pos="1276"/>
        </w:tabs>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 xml:space="preserve">6) </w:t>
      </w:r>
      <w:r w:rsidRPr="00317A48">
        <w:rPr>
          <w:rFonts w:ascii="Times New Roman" w:eastAsia="Times New Roman" w:hAnsi="Times New Roman" w:cs="Times New Roman"/>
          <w:color w:val="000000"/>
          <w:sz w:val="28"/>
          <w:szCs w:val="28"/>
          <w:lang w:eastAsia="ru-RU"/>
        </w:rPr>
        <w:tab/>
        <w:t>возможность учета деятельности добровольцев в единой информационной системе в сфере развития добровольчества (</w:t>
      </w:r>
      <w:proofErr w:type="spellStart"/>
      <w:r w:rsidRPr="00317A48">
        <w:rPr>
          <w:rFonts w:ascii="Times New Roman" w:eastAsia="Times New Roman" w:hAnsi="Times New Roman" w:cs="Times New Roman"/>
          <w:color w:val="000000"/>
          <w:sz w:val="28"/>
          <w:szCs w:val="28"/>
          <w:lang w:eastAsia="ru-RU"/>
        </w:rPr>
        <w:t>волонтерства</w:t>
      </w:r>
      <w:proofErr w:type="spellEnd"/>
      <w:r w:rsidRPr="00317A48">
        <w:rPr>
          <w:rFonts w:ascii="Times New Roman" w:eastAsia="Times New Roman" w:hAnsi="Times New Roman" w:cs="Times New Roman"/>
          <w:color w:val="000000"/>
          <w:sz w:val="28"/>
          <w:szCs w:val="28"/>
          <w:lang w:eastAsia="ru-RU"/>
        </w:rPr>
        <w:t>);</w:t>
      </w:r>
    </w:p>
    <w:p w:rsidR="00317A48" w:rsidRPr="00317A48" w:rsidRDefault="00317A48" w:rsidP="00317A48">
      <w:pPr>
        <w:spacing w:after="0" w:line="240" w:lineRule="auto"/>
        <w:ind w:firstLine="709"/>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7)</w:t>
      </w:r>
      <w:r w:rsidRPr="00317A48">
        <w:rPr>
          <w:rFonts w:ascii="Times New Roman" w:eastAsia="Times New Roman" w:hAnsi="Times New Roman" w:cs="Times New Roman"/>
          <w:color w:val="000000"/>
          <w:sz w:val="28"/>
          <w:szCs w:val="28"/>
          <w:lang w:eastAsia="ru-RU"/>
        </w:rPr>
        <w:tab/>
        <w:t>обязанность организатора добровольческой деятельности, добровольческой организации информировать добровольцев о рисках, связанных с осуществлением добровольческой деятельности (при наличии), с учетом требований, устанавливаемых уполномоченным федеральным органом исполнительной власти;</w:t>
      </w:r>
    </w:p>
    <w:p w:rsidR="00317A48" w:rsidRPr="00317A48" w:rsidRDefault="00317A48" w:rsidP="00317A48">
      <w:pPr>
        <w:spacing w:after="0" w:line="240" w:lineRule="auto"/>
        <w:ind w:firstLine="709"/>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8) обязанность организатора добровольческой деятельности, добровольческой организации информировать добровольцев о необходимости уведомления о перенесенных и выявленных у них инфекционных заболеваниях, препятствующих осуществлению добровольческой деятельности, а также учитывать указанную информацию в работе;</w:t>
      </w:r>
    </w:p>
    <w:p w:rsidR="00317A48" w:rsidRPr="00317A48" w:rsidRDefault="00317A48" w:rsidP="00317A48">
      <w:pPr>
        <w:spacing w:after="0" w:line="240" w:lineRule="auto"/>
        <w:ind w:firstLine="709"/>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9) иные положения, не противоречащие законодательству Российской Федерации.</w:t>
      </w:r>
    </w:p>
    <w:p w:rsidR="00317A48" w:rsidRPr="00317A48" w:rsidRDefault="00317A48" w:rsidP="00317A48">
      <w:pPr>
        <w:spacing w:after="0" w:line="240" w:lineRule="auto"/>
        <w:ind w:firstLine="709"/>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16. В целях заключения соглашения администрация, учреждение в срок, не превышающий 7 рабочих дней со дня принятия решения о принятии предложения, направляют организатору добровольческой деятельности, добровольческой организации подписанный со своей стороны проект соглашения.</w:t>
      </w:r>
    </w:p>
    <w:p w:rsidR="00317A48" w:rsidRPr="00317A48" w:rsidRDefault="00317A48" w:rsidP="00317A48">
      <w:pPr>
        <w:spacing w:after="0" w:line="240" w:lineRule="auto"/>
        <w:ind w:firstLine="709"/>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Все споры и разногласия, которые могут возникнуть между администрацией, учреждением и организатором добровольческой деятельности, добровольческой организацией в процессе согласования проекта соглашения разрешаются путем проведения переговоров между сторонами.</w:t>
      </w:r>
    </w:p>
    <w:p w:rsidR="00317A48" w:rsidRPr="00317A48" w:rsidRDefault="00317A48" w:rsidP="00317A48">
      <w:pPr>
        <w:spacing w:after="0" w:line="240" w:lineRule="auto"/>
        <w:ind w:firstLine="709"/>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lastRenderedPageBreak/>
        <w:t>Срок заключения соглашения не может превышать 14 рабочих дней со дня получения организатором добровольческой деятельности, добровольческой организацией решения о принятии предложения.</w:t>
      </w:r>
    </w:p>
    <w:p w:rsidR="00317A48" w:rsidRPr="00317A48" w:rsidRDefault="00317A48" w:rsidP="00317A48">
      <w:pPr>
        <w:spacing w:after="0" w:line="240" w:lineRule="auto"/>
        <w:ind w:firstLine="708"/>
        <w:jc w:val="both"/>
        <w:rPr>
          <w:rFonts w:ascii="Times New Roman" w:eastAsia="Times New Roman" w:hAnsi="Times New Roman" w:cs="Times New Roman"/>
          <w:color w:val="000000"/>
          <w:sz w:val="28"/>
          <w:szCs w:val="28"/>
          <w:lang w:eastAsia="ru-RU"/>
        </w:rPr>
      </w:pPr>
      <w:r w:rsidRPr="00317A48">
        <w:rPr>
          <w:rFonts w:ascii="Times New Roman" w:eastAsia="Times New Roman" w:hAnsi="Times New Roman" w:cs="Times New Roman"/>
          <w:color w:val="000000"/>
          <w:sz w:val="28"/>
          <w:szCs w:val="28"/>
          <w:lang w:eastAsia="ru-RU"/>
        </w:rPr>
        <w:t>17. Должностное лицо администрации, учреждения, ответственное за взаимодействие с организаторами добровольческой деятельности, добровольческими организациями, ведет учет заключенных соглашений о взаимодействии.</w:t>
      </w:r>
    </w:p>
    <w:p w:rsidR="00317A48" w:rsidRPr="00317A48" w:rsidRDefault="00317A48" w:rsidP="00317A48">
      <w:pPr>
        <w:rPr>
          <w:rFonts w:ascii="Calibri" w:eastAsia="Calibri" w:hAnsi="Calibri" w:cs="Times New Roman"/>
          <w:sz w:val="28"/>
          <w:szCs w:val="28"/>
        </w:rPr>
      </w:pPr>
    </w:p>
    <w:p w:rsidR="00317A48" w:rsidRPr="00317A48" w:rsidRDefault="00317A48" w:rsidP="00317A48">
      <w:pPr>
        <w:spacing w:after="7657" w:line="259" w:lineRule="auto"/>
        <w:rPr>
          <w:rFonts w:ascii="Times New Roman" w:eastAsia="Times New Roman" w:hAnsi="Times New Roman" w:cs="Times New Roman"/>
          <w:color w:val="000000"/>
          <w:sz w:val="24"/>
        </w:rPr>
      </w:pPr>
    </w:p>
    <w:p w:rsidR="00317A48" w:rsidRPr="00317A48" w:rsidRDefault="00317A48" w:rsidP="00317A48">
      <w:pPr>
        <w:rPr>
          <w:rFonts w:ascii="Calibri" w:eastAsia="Calibri" w:hAnsi="Calibri" w:cs="Times New Roman"/>
        </w:rPr>
      </w:pPr>
    </w:p>
    <w:p w:rsidR="00317A48" w:rsidRPr="00317A48" w:rsidRDefault="00317A48" w:rsidP="00317A48">
      <w:pPr>
        <w:rPr>
          <w:rFonts w:ascii="Calibri" w:eastAsia="Calibri" w:hAnsi="Calibri" w:cs="Times New Roman"/>
        </w:rPr>
      </w:pPr>
    </w:p>
    <w:p w:rsidR="00D50520" w:rsidRDefault="00D50520">
      <w:bookmarkStart w:id="4" w:name="_GoBack"/>
      <w:bookmarkEnd w:id="4"/>
    </w:p>
    <w:p w:rsidR="00D50520" w:rsidRDefault="00D50520"/>
    <w:p w:rsidR="00D50520" w:rsidRDefault="00D50520"/>
    <w:sectPr w:rsidR="00D505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1D43" w:rsidRDefault="00BA1D43">
      <w:pPr>
        <w:spacing w:after="0" w:line="240" w:lineRule="auto"/>
      </w:pPr>
      <w:r>
        <w:separator/>
      </w:r>
    </w:p>
  </w:endnote>
  <w:endnote w:type="continuationSeparator" w:id="0">
    <w:p w:rsidR="00BA1D43" w:rsidRDefault="00BA1D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0" w:line="259" w:lineRule="auto"/>
      <w:ind w:right="61"/>
      <w:jc w:val="right"/>
    </w:pPr>
    <w:r>
      <w:fldChar w:fldCharType="begin"/>
    </w:r>
    <w:r>
      <w:instrText xml:space="preserve"> PAGE   \* MERGEFORMAT </w:instrText>
    </w:r>
    <w:r>
      <w:fldChar w:fldCharType="separate"/>
    </w:r>
    <w:r>
      <w:rPr>
        <w:sz w:val="20"/>
      </w:rPr>
      <w:t>2</w:t>
    </w:r>
    <w:r>
      <w:rPr>
        <w:sz w:val="20"/>
      </w:rPr>
      <w:fldChar w:fldCharType="end"/>
    </w:r>
    <w:r>
      <w:rPr>
        <w:sz w:val="20"/>
      </w:rPr>
      <w:t xml:space="preserve"> </w:t>
    </w:r>
  </w:p>
  <w:p w:rsidR="00D50520" w:rsidRDefault="00D50520">
    <w:pPr>
      <w:spacing w:after="0" w:line="259" w:lineRule="auto"/>
    </w:pPr>
    <w:r>
      <w:rPr>
        <w:sz w:val="20"/>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0" w:line="259" w:lineRule="auto"/>
      <w:ind w:right="61"/>
      <w:jc w:val="right"/>
    </w:pPr>
    <w:r>
      <w:fldChar w:fldCharType="begin"/>
    </w:r>
    <w:r>
      <w:instrText xml:space="preserve"> PAGE   \* MERGEFORMAT </w:instrText>
    </w:r>
    <w:r>
      <w:fldChar w:fldCharType="separate"/>
    </w:r>
    <w:r w:rsidR="00317A48" w:rsidRPr="00317A48">
      <w:rPr>
        <w:noProof/>
        <w:sz w:val="20"/>
      </w:rPr>
      <w:t>15</w:t>
    </w:r>
    <w:r>
      <w:rPr>
        <w:sz w:val="20"/>
      </w:rPr>
      <w:fldChar w:fldCharType="end"/>
    </w:r>
    <w:r>
      <w:rPr>
        <w:sz w:val="20"/>
      </w:rPr>
      <w:t xml:space="preserve"> </w:t>
    </w:r>
  </w:p>
  <w:p w:rsidR="00D50520" w:rsidRDefault="00D50520">
    <w:pPr>
      <w:spacing w:after="0" w:line="259" w:lineRule="auto"/>
    </w:pPr>
    <w:r>
      <w:rPr>
        <w:sz w:val="20"/>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160" w:line="259" w:lineRule="auto"/>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0" w:line="259" w:lineRule="auto"/>
      <w:ind w:right="560"/>
      <w:jc w:val="right"/>
    </w:pPr>
    <w:r>
      <w:fldChar w:fldCharType="begin"/>
    </w:r>
    <w:r>
      <w:instrText xml:space="preserve"> PAGE   \* MERGEFORMAT </w:instrText>
    </w:r>
    <w:r>
      <w:fldChar w:fldCharType="separate"/>
    </w:r>
    <w:r>
      <w:rPr>
        <w:sz w:val="20"/>
      </w:rPr>
      <w:t>8</w:t>
    </w:r>
    <w:r>
      <w:rPr>
        <w:sz w:val="20"/>
      </w:rPr>
      <w:fldChar w:fldCharType="end"/>
    </w:r>
    <w:r>
      <w:rPr>
        <w:sz w:val="20"/>
      </w:rPr>
      <w:t xml:space="preserve"> </w:t>
    </w:r>
  </w:p>
  <w:p w:rsidR="00D50520" w:rsidRDefault="00D50520">
    <w:pPr>
      <w:spacing w:after="0" w:line="259" w:lineRule="auto"/>
    </w:pPr>
    <w:r>
      <w:rPr>
        <w:sz w:val="20"/>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0" w:line="259" w:lineRule="auto"/>
      <w:ind w:right="560"/>
      <w:jc w:val="right"/>
    </w:pPr>
    <w:r>
      <w:fldChar w:fldCharType="begin"/>
    </w:r>
    <w:r>
      <w:instrText xml:space="preserve"> PAGE   \* MERGEFORMAT </w:instrText>
    </w:r>
    <w:r>
      <w:fldChar w:fldCharType="separate"/>
    </w:r>
    <w:r w:rsidR="00317A48" w:rsidRPr="00317A48">
      <w:rPr>
        <w:noProof/>
        <w:sz w:val="20"/>
      </w:rPr>
      <w:t>29</w:t>
    </w:r>
    <w:r>
      <w:rPr>
        <w:sz w:val="20"/>
      </w:rPr>
      <w:fldChar w:fldCharType="end"/>
    </w:r>
    <w:r>
      <w:rPr>
        <w:sz w:val="20"/>
      </w:rPr>
      <w:t xml:space="preserve"> </w:t>
    </w:r>
  </w:p>
  <w:p w:rsidR="00D50520" w:rsidRDefault="00D50520">
    <w:pPr>
      <w:spacing w:after="0" w:line="259" w:lineRule="auto"/>
    </w:pPr>
    <w:r>
      <w:rPr>
        <w:sz w:val="20"/>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160" w:line="259"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1D43" w:rsidRDefault="00BA1D43">
      <w:pPr>
        <w:spacing w:after="0" w:line="240" w:lineRule="auto"/>
      </w:pPr>
      <w:r>
        <w:separator/>
      </w:r>
    </w:p>
  </w:footnote>
  <w:footnote w:type="continuationSeparator" w:id="0">
    <w:p w:rsidR="00BA1D43" w:rsidRDefault="00BA1D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160" w:line="259" w:lineRule="aut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160" w:line="259" w:lineRule="aut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160" w:line="259" w:lineRule="aut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160" w:line="259" w:lineRule="aut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160" w:line="259" w:lineRule="auto"/>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520" w:rsidRDefault="00D50520">
    <w:pPr>
      <w:spacing w:after="160" w:line="259"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54C4D"/>
    <w:multiLevelType w:val="multilevel"/>
    <w:tmpl w:val="D0F4B598"/>
    <w:lvl w:ilvl="0">
      <w:start w:val="3"/>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08780E84"/>
    <w:multiLevelType w:val="hybridMultilevel"/>
    <w:tmpl w:val="28686A86"/>
    <w:lvl w:ilvl="0" w:tplc="062C3692">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5E41F1A">
      <w:start w:val="1"/>
      <w:numFmt w:val="bullet"/>
      <w:lvlText w:val="o"/>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9FADD60">
      <w:start w:val="1"/>
      <w:numFmt w:val="bullet"/>
      <w:lvlText w:val="▪"/>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C6E74B0">
      <w:start w:val="1"/>
      <w:numFmt w:val="bullet"/>
      <w:lvlText w:val="•"/>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D0CEF36">
      <w:start w:val="1"/>
      <w:numFmt w:val="bullet"/>
      <w:lvlText w:val="o"/>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D4261DA">
      <w:start w:val="1"/>
      <w:numFmt w:val="bullet"/>
      <w:lvlText w:val="▪"/>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6AEAB86">
      <w:start w:val="1"/>
      <w:numFmt w:val="bullet"/>
      <w:lvlText w:val="•"/>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654F886">
      <w:start w:val="1"/>
      <w:numFmt w:val="bullet"/>
      <w:lvlText w:val="o"/>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24A6BC6">
      <w:start w:val="1"/>
      <w:numFmt w:val="bullet"/>
      <w:lvlText w:val="▪"/>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11145CB6"/>
    <w:multiLevelType w:val="hybridMultilevel"/>
    <w:tmpl w:val="FC9C8C50"/>
    <w:lvl w:ilvl="0" w:tplc="4DF64474">
      <w:start w:val="2"/>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637E470E">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69BCD92C">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A89074">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4152628E">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DC47932">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27098FE">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D988B8C8">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BCE7512">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
    <w:nsid w:val="2ACD2803"/>
    <w:multiLevelType w:val="hybridMultilevel"/>
    <w:tmpl w:val="7B4801B6"/>
    <w:lvl w:ilvl="0" w:tplc="256C1900">
      <w:start w:val="1"/>
      <w:numFmt w:val="bullet"/>
      <w:lvlText w:val="-"/>
      <w:lvlJc w:val="left"/>
      <w:pPr>
        <w:ind w:left="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830E318">
      <w:start w:val="1"/>
      <w:numFmt w:val="bullet"/>
      <w:lvlText w:val="o"/>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34AF72E">
      <w:start w:val="1"/>
      <w:numFmt w:val="bullet"/>
      <w:lvlText w:val="▪"/>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64210E0">
      <w:start w:val="1"/>
      <w:numFmt w:val="bullet"/>
      <w:lvlText w:val="•"/>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70C6BB6">
      <w:start w:val="1"/>
      <w:numFmt w:val="bullet"/>
      <w:lvlText w:val="o"/>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5B04DBC">
      <w:start w:val="1"/>
      <w:numFmt w:val="bullet"/>
      <w:lvlText w:val="▪"/>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4FC2E64">
      <w:start w:val="1"/>
      <w:numFmt w:val="bullet"/>
      <w:lvlText w:val="•"/>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67ECA20">
      <w:start w:val="1"/>
      <w:numFmt w:val="bullet"/>
      <w:lvlText w:val="o"/>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DF03BF0">
      <w:start w:val="1"/>
      <w:numFmt w:val="bullet"/>
      <w:lvlText w:val="▪"/>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387E01E5"/>
    <w:multiLevelType w:val="hybridMultilevel"/>
    <w:tmpl w:val="B2DA0618"/>
    <w:lvl w:ilvl="0" w:tplc="43EC308E">
      <w:start w:val="1"/>
      <w:numFmt w:val="decimal"/>
      <w:pStyle w:val="1"/>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B408CF4">
      <w:start w:val="1"/>
      <w:numFmt w:val="lowerLetter"/>
      <w:lvlText w:val="%2"/>
      <w:lvlJc w:val="left"/>
      <w:pPr>
        <w:ind w:left="49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BC0D68A">
      <w:start w:val="1"/>
      <w:numFmt w:val="lowerRoman"/>
      <w:lvlText w:val="%3"/>
      <w:lvlJc w:val="left"/>
      <w:pPr>
        <w:ind w:left="57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729862">
      <w:start w:val="1"/>
      <w:numFmt w:val="decimal"/>
      <w:lvlText w:val="%4"/>
      <w:lvlJc w:val="left"/>
      <w:pPr>
        <w:ind w:left="64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774FF44">
      <w:start w:val="1"/>
      <w:numFmt w:val="lowerLetter"/>
      <w:lvlText w:val="%5"/>
      <w:lvlJc w:val="left"/>
      <w:pPr>
        <w:ind w:left="71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7DE42B30">
      <w:start w:val="1"/>
      <w:numFmt w:val="lowerRoman"/>
      <w:lvlText w:val="%6"/>
      <w:lvlJc w:val="left"/>
      <w:pPr>
        <w:ind w:left="78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EF80702">
      <w:start w:val="1"/>
      <w:numFmt w:val="decimal"/>
      <w:lvlText w:val="%7"/>
      <w:lvlJc w:val="left"/>
      <w:pPr>
        <w:ind w:left="85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E943D2A">
      <w:start w:val="1"/>
      <w:numFmt w:val="lowerLetter"/>
      <w:lvlText w:val="%8"/>
      <w:lvlJc w:val="left"/>
      <w:pPr>
        <w:ind w:left="93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FA63582">
      <w:start w:val="1"/>
      <w:numFmt w:val="lowerRoman"/>
      <w:lvlText w:val="%9"/>
      <w:lvlJc w:val="left"/>
      <w:pPr>
        <w:ind w:left="100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nsid w:val="52D030D7"/>
    <w:multiLevelType w:val="hybridMultilevel"/>
    <w:tmpl w:val="CAC47C86"/>
    <w:lvl w:ilvl="0" w:tplc="8C1A26D2">
      <w:start w:val="18"/>
      <w:numFmt w:val="upperLetter"/>
      <w:lvlText w:val="%1"/>
      <w:lvlJc w:val="left"/>
      <w:pPr>
        <w:ind w:left="18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ACD282AA">
      <w:start w:val="1"/>
      <w:numFmt w:val="lowerLetter"/>
      <w:lvlText w:val="%2"/>
      <w:lvlJc w:val="left"/>
      <w:pPr>
        <w:ind w:left="11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315E34BA">
      <w:start w:val="1"/>
      <w:numFmt w:val="lowerRoman"/>
      <w:lvlText w:val="%3"/>
      <w:lvlJc w:val="left"/>
      <w:pPr>
        <w:ind w:left="18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1CEE3C10">
      <w:start w:val="1"/>
      <w:numFmt w:val="decimal"/>
      <w:lvlText w:val="%4"/>
      <w:lvlJc w:val="left"/>
      <w:pPr>
        <w:ind w:left="25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84DEAAF8">
      <w:start w:val="1"/>
      <w:numFmt w:val="lowerLetter"/>
      <w:lvlText w:val="%5"/>
      <w:lvlJc w:val="left"/>
      <w:pPr>
        <w:ind w:left="33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5964D600">
      <w:start w:val="1"/>
      <w:numFmt w:val="lowerRoman"/>
      <w:lvlText w:val="%6"/>
      <w:lvlJc w:val="left"/>
      <w:pPr>
        <w:ind w:left="40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62723F52">
      <w:start w:val="1"/>
      <w:numFmt w:val="decimal"/>
      <w:lvlText w:val="%7"/>
      <w:lvlJc w:val="left"/>
      <w:pPr>
        <w:ind w:left="47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B9F6AF1C">
      <w:start w:val="1"/>
      <w:numFmt w:val="lowerLetter"/>
      <w:lvlText w:val="%8"/>
      <w:lvlJc w:val="left"/>
      <w:pPr>
        <w:ind w:left="54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31D2C8D0">
      <w:start w:val="1"/>
      <w:numFmt w:val="lowerRoman"/>
      <w:lvlText w:val="%9"/>
      <w:lvlJc w:val="left"/>
      <w:pPr>
        <w:ind w:left="6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6">
    <w:nsid w:val="580D2708"/>
    <w:multiLevelType w:val="multilevel"/>
    <w:tmpl w:val="2ADEE96E"/>
    <w:lvl w:ilvl="0">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68B40A2C"/>
    <w:multiLevelType w:val="hybridMultilevel"/>
    <w:tmpl w:val="C7A6A240"/>
    <w:lvl w:ilvl="0" w:tplc="E3A25D1A">
      <w:start w:val="1"/>
      <w:numFmt w:val="bullet"/>
      <w:lvlText w:val="-"/>
      <w:lvlJc w:val="left"/>
      <w:pPr>
        <w:ind w:left="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086C6150">
      <w:start w:val="1"/>
      <w:numFmt w:val="bullet"/>
      <w:lvlText w:val="o"/>
      <w:lvlJc w:val="left"/>
      <w:pPr>
        <w:ind w:left="11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B4AA534A">
      <w:start w:val="1"/>
      <w:numFmt w:val="bullet"/>
      <w:lvlText w:val="▪"/>
      <w:lvlJc w:val="left"/>
      <w:pPr>
        <w:ind w:left="18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B9B62926">
      <w:start w:val="1"/>
      <w:numFmt w:val="bullet"/>
      <w:lvlText w:val="•"/>
      <w:lvlJc w:val="left"/>
      <w:pPr>
        <w:ind w:left="25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C1A6040">
      <w:start w:val="1"/>
      <w:numFmt w:val="bullet"/>
      <w:lvlText w:val="o"/>
      <w:lvlJc w:val="left"/>
      <w:pPr>
        <w:ind w:left="33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CB249B82">
      <w:start w:val="1"/>
      <w:numFmt w:val="bullet"/>
      <w:lvlText w:val="▪"/>
      <w:lvlJc w:val="left"/>
      <w:pPr>
        <w:ind w:left="40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6D8024A8">
      <w:start w:val="1"/>
      <w:numFmt w:val="bullet"/>
      <w:lvlText w:val="•"/>
      <w:lvlJc w:val="left"/>
      <w:pPr>
        <w:ind w:left="47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BE241EFC">
      <w:start w:val="1"/>
      <w:numFmt w:val="bullet"/>
      <w:lvlText w:val="o"/>
      <w:lvlJc w:val="left"/>
      <w:pPr>
        <w:ind w:left="54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FDC5AD2">
      <w:start w:val="1"/>
      <w:numFmt w:val="bullet"/>
      <w:lvlText w:val="▪"/>
      <w:lvlJc w:val="left"/>
      <w:pPr>
        <w:ind w:left="6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8">
    <w:nsid w:val="68F95A1B"/>
    <w:multiLevelType w:val="multilevel"/>
    <w:tmpl w:val="FA4E1236"/>
    <w:lvl w:ilvl="0">
      <w:start w:val="2"/>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nsid w:val="6DE42124"/>
    <w:multiLevelType w:val="hybridMultilevel"/>
    <w:tmpl w:val="4412BADE"/>
    <w:lvl w:ilvl="0" w:tplc="91644926">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C64CD8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198973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216CE7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0C8B32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3B8BAB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C68E55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0921CC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2E5FA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9"/>
  </w:num>
  <w:num w:numId="2">
    <w:abstractNumId w:val="3"/>
  </w:num>
  <w:num w:numId="3">
    <w:abstractNumId w:val="6"/>
  </w:num>
  <w:num w:numId="4">
    <w:abstractNumId w:val="8"/>
  </w:num>
  <w:num w:numId="5">
    <w:abstractNumId w:val="1"/>
  </w:num>
  <w:num w:numId="6">
    <w:abstractNumId w:val="0"/>
  </w:num>
  <w:num w:numId="7">
    <w:abstractNumId w:val="2"/>
  </w:num>
  <w:num w:numId="8">
    <w:abstractNumId w:val="7"/>
  </w:num>
  <w:num w:numId="9">
    <w:abstractNumId w:val="5"/>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5DDA"/>
    <w:rsid w:val="001C5DDA"/>
    <w:rsid w:val="00317A48"/>
    <w:rsid w:val="00A37812"/>
    <w:rsid w:val="00BA1D43"/>
    <w:rsid w:val="00D50520"/>
    <w:rsid w:val="00D529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0520"/>
  </w:style>
  <w:style w:type="paragraph" w:styleId="1">
    <w:name w:val="heading 1"/>
    <w:next w:val="a"/>
    <w:link w:val="10"/>
    <w:uiPriority w:val="9"/>
    <w:unhideWhenUsed/>
    <w:qFormat/>
    <w:rsid w:val="00D50520"/>
    <w:pPr>
      <w:keepNext/>
      <w:keepLines/>
      <w:numPr>
        <w:numId w:val="10"/>
      </w:numPr>
      <w:spacing w:after="4" w:line="266" w:lineRule="auto"/>
      <w:ind w:left="10" w:right="65" w:hanging="10"/>
      <w:jc w:val="center"/>
      <w:outlineLvl w:val="0"/>
    </w:pPr>
    <w:rPr>
      <w:rFonts w:ascii="Times New Roman" w:eastAsia="Times New Roman" w:hAnsi="Times New Roman" w:cs="Times New Roman"/>
      <w:b/>
      <w:color w:val="000000"/>
      <w:sz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50520"/>
    <w:rPr>
      <w:rFonts w:ascii="Times New Roman" w:eastAsia="Times New Roman" w:hAnsi="Times New Roman" w:cs="Times New Roman"/>
      <w:b/>
      <w:color w:val="000000"/>
      <w:sz w:val="24"/>
      <w:lang w:val="en-US"/>
    </w:rPr>
  </w:style>
  <w:style w:type="numbering" w:customStyle="1" w:styleId="11">
    <w:name w:val="Нет списка1"/>
    <w:next w:val="a2"/>
    <w:uiPriority w:val="99"/>
    <w:semiHidden/>
    <w:unhideWhenUsed/>
    <w:rsid w:val="00D50520"/>
  </w:style>
  <w:style w:type="paragraph" w:customStyle="1" w:styleId="a3">
    <w:name w:val="Знак"/>
    <w:basedOn w:val="a"/>
    <w:rsid w:val="00D50520"/>
    <w:pPr>
      <w:spacing w:after="160" w:line="240" w:lineRule="exact"/>
      <w:jc w:val="both"/>
    </w:pPr>
    <w:rPr>
      <w:rFonts w:ascii="Times New Roman" w:eastAsia="Calibri" w:hAnsi="Times New Roman" w:cs="Times New Roman"/>
      <w:sz w:val="20"/>
      <w:szCs w:val="20"/>
      <w:lang w:eastAsia="zh-CN"/>
    </w:rPr>
  </w:style>
  <w:style w:type="numbering" w:customStyle="1" w:styleId="110">
    <w:name w:val="Нет списка11"/>
    <w:next w:val="a2"/>
    <w:uiPriority w:val="99"/>
    <w:semiHidden/>
    <w:unhideWhenUsed/>
    <w:rsid w:val="00D50520"/>
  </w:style>
  <w:style w:type="numbering" w:customStyle="1" w:styleId="111">
    <w:name w:val="Нет списка111"/>
    <w:next w:val="a2"/>
    <w:uiPriority w:val="99"/>
    <w:semiHidden/>
    <w:unhideWhenUsed/>
    <w:rsid w:val="00D50520"/>
  </w:style>
  <w:style w:type="character" w:styleId="a4">
    <w:name w:val="Hyperlink"/>
    <w:basedOn w:val="a0"/>
    <w:uiPriority w:val="99"/>
    <w:semiHidden/>
    <w:unhideWhenUsed/>
    <w:rsid w:val="00D50520"/>
    <w:rPr>
      <w:color w:val="0000FF"/>
      <w:u w:val="single"/>
    </w:rPr>
  </w:style>
  <w:style w:type="numbering" w:customStyle="1" w:styleId="1111">
    <w:name w:val="Нет списка1111"/>
    <w:next w:val="a2"/>
    <w:uiPriority w:val="99"/>
    <w:semiHidden/>
    <w:unhideWhenUsed/>
    <w:rsid w:val="00D50520"/>
  </w:style>
  <w:style w:type="table" w:customStyle="1" w:styleId="TableGrid">
    <w:name w:val="TableGrid"/>
    <w:rsid w:val="00D50520"/>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paragraph" w:styleId="a5">
    <w:name w:val="Balloon Text"/>
    <w:basedOn w:val="a"/>
    <w:link w:val="a6"/>
    <w:uiPriority w:val="99"/>
    <w:semiHidden/>
    <w:unhideWhenUsed/>
    <w:rsid w:val="00D50520"/>
    <w:pPr>
      <w:spacing w:after="0" w:line="240" w:lineRule="auto"/>
    </w:pPr>
    <w:rPr>
      <w:rFonts w:ascii="Tahoma" w:eastAsia="Calibri" w:hAnsi="Tahoma" w:cs="Tahoma"/>
      <w:sz w:val="16"/>
      <w:szCs w:val="16"/>
    </w:rPr>
  </w:style>
  <w:style w:type="character" w:customStyle="1" w:styleId="a6">
    <w:name w:val="Текст выноски Знак"/>
    <w:basedOn w:val="a0"/>
    <w:link w:val="a5"/>
    <w:uiPriority w:val="99"/>
    <w:semiHidden/>
    <w:rsid w:val="00D50520"/>
    <w:rPr>
      <w:rFonts w:ascii="Tahoma" w:eastAsia="Calibri" w:hAnsi="Tahoma" w:cs="Tahoma"/>
      <w:sz w:val="16"/>
      <w:szCs w:val="16"/>
    </w:rPr>
  </w:style>
  <w:style w:type="paragraph" w:styleId="a7">
    <w:name w:val="Normal (Web)"/>
    <w:basedOn w:val="a"/>
    <w:uiPriority w:val="99"/>
    <w:unhideWhenUsed/>
    <w:rsid w:val="00D505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D50520"/>
    <w:pPr>
      <w:widowControl w:val="0"/>
      <w:autoSpaceDE w:val="0"/>
      <w:autoSpaceDN w:val="0"/>
      <w:spacing w:after="0" w:line="240" w:lineRule="auto"/>
    </w:pPr>
    <w:rPr>
      <w:rFonts w:ascii="Calibri" w:eastAsia="Calibri"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0520"/>
  </w:style>
  <w:style w:type="paragraph" w:styleId="1">
    <w:name w:val="heading 1"/>
    <w:next w:val="a"/>
    <w:link w:val="10"/>
    <w:uiPriority w:val="9"/>
    <w:unhideWhenUsed/>
    <w:qFormat/>
    <w:rsid w:val="00D50520"/>
    <w:pPr>
      <w:keepNext/>
      <w:keepLines/>
      <w:numPr>
        <w:numId w:val="10"/>
      </w:numPr>
      <w:spacing w:after="4" w:line="266" w:lineRule="auto"/>
      <w:ind w:left="10" w:right="65" w:hanging="10"/>
      <w:jc w:val="center"/>
      <w:outlineLvl w:val="0"/>
    </w:pPr>
    <w:rPr>
      <w:rFonts w:ascii="Times New Roman" w:eastAsia="Times New Roman" w:hAnsi="Times New Roman" w:cs="Times New Roman"/>
      <w:b/>
      <w:color w:val="000000"/>
      <w:sz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50520"/>
    <w:rPr>
      <w:rFonts w:ascii="Times New Roman" w:eastAsia="Times New Roman" w:hAnsi="Times New Roman" w:cs="Times New Roman"/>
      <w:b/>
      <w:color w:val="000000"/>
      <w:sz w:val="24"/>
      <w:lang w:val="en-US"/>
    </w:rPr>
  </w:style>
  <w:style w:type="numbering" w:customStyle="1" w:styleId="11">
    <w:name w:val="Нет списка1"/>
    <w:next w:val="a2"/>
    <w:uiPriority w:val="99"/>
    <w:semiHidden/>
    <w:unhideWhenUsed/>
    <w:rsid w:val="00D50520"/>
  </w:style>
  <w:style w:type="paragraph" w:customStyle="1" w:styleId="a3">
    <w:name w:val="Знак"/>
    <w:basedOn w:val="a"/>
    <w:rsid w:val="00D50520"/>
    <w:pPr>
      <w:spacing w:after="160" w:line="240" w:lineRule="exact"/>
      <w:jc w:val="both"/>
    </w:pPr>
    <w:rPr>
      <w:rFonts w:ascii="Times New Roman" w:eastAsia="Calibri" w:hAnsi="Times New Roman" w:cs="Times New Roman"/>
      <w:sz w:val="20"/>
      <w:szCs w:val="20"/>
      <w:lang w:eastAsia="zh-CN"/>
    </w:rPr>
  </w:style>
  <w:style w:type="numbering" w:customStyle="1" w:styleId="110">
    <w:name w:val="Нет списка11"/>
    <w:next w:val="a2"/>
    <w:uiPriority w:val="99"/>
    <w:semiHidden/>
    <w:unhideWhenUsed/>
    <w:rsid w:val="00D50520"/>
  </w:style>
  <w:style w:type="numbering" w:customStyle="1" w:styleId="111">
    <w:name w:val="Нет списка111"/>
    <w:next w:val="a2"/>
    <w:uiPriority w:val="99"/>
    <w:semiHidden/>
    <w:unhideWhenUsed/>
    <w:rsid w:val="00D50520"/>
  </w:style>
  <w:style w:type="character" w:styleId="a4">
    <w:name w:val="Hyperlink"/>
    <w:basedOn w:val="a0"/>
    <w:uiPriority w:val="99"/>
    <w:semiHidden/>
    <w:unhideWhenUsed/>
    <w:rsid w:val="00D50520"/>
    <w:rPr>
      <w:color w:val="0000FF"/>
      <w:u w:val="single"/>
    </w:rPr>
  </w:style>
  <w:style w:type="numbering" w:customStyle="1" w:styleId="1111">
    <w:name w:val="Нет списка1111"/>
    <w:next w:val="a2"/>
    <w:uiPriority w:val="99"/>
    <w:semiHidden/>
    <w:unhideWhenUsed/>
    <w:rsid w:val="00D50520"/>
  </w:style>
  <w:style w:type="table" w:customStyle="1" w:styleId="TableGrid">
    <w:name w:val="TableGrid"/>
    <w:rsid w:val="00D50520"/>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paragraph" w:styleId="a5">
    <w:name w:val="Balloon Text"/>
    <w:basedOn w:val="a"/>
    <w:link w:val="a6"/>
    <w:uiPriority w:val="99"/>
    <w:semiHidden/>
    <w:unhideWhenUsed/>
    <w:rsid w:val="00D50520"/>
    <w:pPr>
      <w:spacing w:after="0" w:line="240" w:lineRule="auto"/>
    </w:pPr>
    <w:rPr>
      <w:rFonts w:ascii="Tahoma" w:eastAsia="Calibri" w:hAnsi="Tahoma" w:cs="Tahoma"/>
      <w:sz w:val="16"/>
      <w:szCs w:val="16"/>
    </w:rPr>
  </w:style>
  <w:style w:type="character" w:customStyle="1" w:styleId="a6">
    <w:name w:val="Текст выноски Знак"/>
    <w:basedOn w:val="a0"/>
    <w:link w:val="a5"/>
    <w:uiPriority w:val="99"/>
    <w:semiHidden/>
    <w:rsid w:val="00D50520"/>
    <w:rPr>
      <w:rFonts w:ascii="Tahoma" w:eastAsia="Calibri" w:hAnsi="Tahoma" w:cs="Tahoma"/>
      <w:sz w:val="16"/>
      <w:szCs w:val="16"/>
    </w:rPr>
  </w:style>
  <w:style w:type="paragraph" w:styleId="a7">
    <w:name w:val="Normal (Web)"/>
    <w:basedOn w:val="a"/>
    <w:uiPriority w:val="99"/>
    <w:unhideWhenUsed/>
    <w:rsid w:val="00D505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D50520"/>
    <w:pPr>
      <w:widowControl w:val="0"/>
      <w:autoSpaceDE w:val="0"/>
      <w:autoSpaceDN w:val="0"/>
      <w:spacing w:after="0" w:line="240" w:lineRule="auto"/>
    </w:pPr>
    <w:rPr>
      <w:rFonts w:ascii="Calibri" w:eastAsia="Calibri"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409C938BF7BBFA69D038773E6D2756A3C05E67BB4C44D57013BF301F522872EBBE0562EDD3BBDFDD392E399D3C32357F37B4E755FA5C05E5eEa5K" TargetMode="External"/><Relationship Id="rId18" Type="http://schemas.openxmlformats.org/officeDocument/2006/relationships/hyperlink" Target="consultantplus://offline/ref=409C938BF7BBFA69D038773E6D2756A3C05E67BB4C44D57013BF301F522872EBBE0562E8D7BCDFD36C74299975653D6333ABF856E45Fe0aCK" TargetMode="External"/><Relationship Id="rId26" Type="http://schemas.openxmlformats.org/officeDocument/2006/relationships/image" Target="media/image1.png"/><Relationship Id="rId3" Type="http://schemas.microsoft.com/office/2007/relationships/stylesWithEffects" Target="stylesWithEffects.xml"/><Relationship Id="rId21" Type="http://schemas.openxmlformats.org/officeDocument/2006/relationships/header" Target="header2.xml"/><Relationship Id="rId34"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yperlink" Target="consultantplus://offline/ref=409C938BF7BBFA69D038773E6D2756A3C05E67BB4C44D57013BF301F522872EBBE0562EFD4B9DED36C74299975653D6333ABF856E45Fe0aCK" TargetMode="External"/><Relationship Id="rId17" Type="http://schemas.openxmlformats.org/officeDocument/2006/relationships/hyperlink" Target="consultantplus://offline/ref=409C938BF7BBFA69D038773E6D2756A3C05E67BB4C44D57013BF301F522872EBBE0562EFD4BEDFD36C74299975653D6333ABF856E45Fe0aCK" TargetMode="External"/><Relationship Id="rId25" Type="http://schemas.openxmlformats.org/officeDocument/2006/relationships/footer" Target="footer3.xml"/><Relationship Id="rId33" Type="http://schemas.openxmlformats.org/officeDocument/2006/relationships/header" Target="header6.xml"/><Relationship Id="rId2" Type="http://schemas.openxmlformats.org/officeDocument/2006/relationships/styles" Target="styles.xml"/><Relationship Id="rId16" Type="http://schemas.openxmlformats.org/officeDocument/2006/relationships/hyperlink" Target="consultantplus://offline/ref=409C938BF7BBFA69D038773E6D2756A3C05E67BB4C44D57013BF301F522872EBBE0562E8D7BBDDD36C74299975653D6333ABF856E45Fe0aCK" TargetMode="External"/><Relationship Id="rId20" Type="http://schemas.openxmlformats.org/officeDocument/2006/relationships/header" Target="header1.xml"/><Relationship Id="rId29"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file:///D:\Documents\&#1044;&#1054;&#1050;&#1059;&#1052;&#1045;&#1053;&#1058;&#1067;\&#1056;&#1072;&#1089;&#1087;&#1086;&#1088;&#1103;&#1078;&#1077;&#1085;&#1080;&#1103;-&#1055;&#1086;&#1089;&#1090;&#1072;&#1085;&#1086;&#1074;&#1083;&#1077;&#1085;&#1080;&#1103;\2020\&#1041;&#1102;&#1076;&#1078;&#1077;&#1090;&#1085;&#1099;&#1077;%20&#1084;&#1077;&#1088;&#1099;%20&#1087;&#1088;&#1080;&#1085;&#1091;&#1078;&#1076;&#1077;&#1085;&#1080;&#1103;\c154394298d9f831f97f0195ad34d119.doc" TargetMode="External"/><Relationship Id="rId24" Type="http://schemas.openxmlformats.org/officeDocument/2006/relationships/header" Target="header3.xml"/><Relationship Id="rId32"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consultantplus://offline/ref=409C938BF7BBFA69D038773E6D2756A3C05E67BB4C44D57013BF301F522872EBBE0562E8D5B1DBD36C74299975653D6333ABF856E45Fe0aCK" TargetMode="External"/><Relationship Id="rId23" Type="http://schemas.openxmlformats.org/officeDocument/2006/relationships/footer" Target="footer2.xml"/><Relationship Id="rId28" Type="http://schemas.openxmlformats.org/officeDocument/2006/relationships/image" Target="media/image3.png"/><Relationship Id="rId36" Type="http://schemas.openxmlformats.org/officeDocument/2006/relationships/theme" Target="theme/theme1.xml"/><Relationship Id="rId10" Type="http://schemas.openxmlformats.org/officeDocument/2006/relationships/hyperlink" Target="consultantplus://offline/ref=409C938BF7BBFA69D038773E6D2756A3C05E67BB4C44D57013BF301F522872EBBE0562EFD4BEDED36C74299975653D6333ABF856E45Fe0aCK" TargetMode="External"/><Relationship Id="rId19" Type="http://schemas.openxmlformats.org/officeDocument/2006/relationships/hyperlink" Target="consultantplus://offline/ref=409C938BF7BBFA69D038773E6D2756A3C05E67BB4C44D57013BF301F522872EBBE0562E8D5B1DBD36C74299975653D6333ABF856E45Fe0aCK" TargetMode="External"/><Relationship Id="rId31"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novoitshinsk.nso.ru/" TargetMode="External"/><Relationship Id="rId14" Type="http://schemas.openxmlformats.org/officeDocument/2006/relationships/hyperlink" Target="consultantplus://offline/ref=409C938BF7BBFA69D038773E6D2756A3C05C66B4454DD57013BF301F522872EBBE0562EDD3B8DADA3E2E399D3C32357F37B4E755FA5C05E5eEa5K" TargetMode="External"/><Relationship Id="rId22" Type="http://schemas.openxmlformats.org/officeDocument/2006/relationships/footer" Target="footer1.xml"/><Relationship Id="rId27" Type="http://schemas.openxmlformats.org/officeDocument/2006/relationships/image" Target="media/image2.png"/><Relationship Id="rId30" Type="http://schemas.openxmlformats.org/officeDocument/2006/relationships/header" Target="header5.xml"/><Relationship Id="rId35" Type="http://schemas.openxmlformats.org/officeDocument/2006/relationships/fontTable" Target="fontTable.xml"/><Relationship Id="rId8" Type="http://schemas.openxmlformats.org/officeDocument/2006/relationships/hyperlink" Target="mailto:tnc1@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34</Pages>
  <Words>8932</Words>
  <Characters>50915</Characters>
  <Application>Microsoft Office Word</Application>
  <DocSecurity>0</DocSecurity>
  <Lines>424</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2021-07-23T05:28:00Z</dcterms:created>
  <dcterms:modified xsi:type="dcterms:W3CDTF">2021-08-03T10:31:00Z</dcterms:modified>
</cp:coreProperties>
</file>