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AC28C5" w:rsidRPr="00AC28C5" w:rsidTr="00AC0D85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5" w:rsidRPr="00AC28C5" w:rsidRDefault="00AC28C5" w:rsidP="00AC28C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5" w:rsidRPr="00AC28C5" w:rsidRDefault="00AC28C5" w:rsidP="00AC28C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13</w:t>
            </w:r>
          </w:p>
          <w:p w:rsidR="00AC28C5" w:rsidRPr="00AC28C5" w:rsidRDefault="00AC28C5" w:rsidP="00AC28C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10</w:t>
            </w:r>
            <w:r w:rsidRPr="00AC28C5">
              <w:rPr>
                <w:b/>
                <w:bCs/>
                <w:spacing w:val="1"/>
                <w:sz w:val="32"/>
                <w:szCs w:val="32"/>
              </w:rPr>
              <w:t>.04.2020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C5" w:rsidRPr="00AC28C5" w:rsidRDefault="00AC28C5" w:rsidP="00AC28C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AC28C5" w:rsidRPr="00AC28C5" w:rsidRDefault="00AC28C5" w:rsidP="00AC28C5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AC28C5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AC28C5" w:rsidRDefault="00AC28C5"/>
    <w:p w:rsidR="00AC28C5" w:rsidRPr="00AC28C5" w:rsidRDefault="00AC28C5" w:rsidP="00AC28C5">
      <w:pPr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AC28C5" w:rsidRPr="00AC28C5" w:rsidRDefault="00AC28C5" w:rsidP="00AC28C5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AC28C5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AC28C5">
        <w:rPr>
          <w:b/>
          <w:bCs/>
          <w:spacing w:val="1"/>
          <w:sz w:val="32"/>
          <w:szCs w:val="32"/>
        </w:rPr>
        <w:t>л ь</w:t>
      </w:r>
      <w:proofErr w:type="gramEnd"/>
      <w:r w:rsidRPr="00AC28C5">
        <w:rPr>
          <w:b/>
          <w:bCs/>
          <w:spacing w:val="1"/>
          <w:sz w:val="32"/>
          <w:szCs w:val="32"/>
        </w:rPr>
        <w:t xml:space="preserve"> с о в е т а</w:t>
      </w:r>
    </w:p>
    <w:p w:rsidR="00AC28C5" w:rsidRPr="00AC28C5" w:rsidRDefault="00AC28C5" w:rsidP="00AC28C5"/>
    <w:p w:rsidR="00AC28C5" w:rsidRPr="00AC28C5" w:rsidRDefault="00AC28C5" w:rsidP="00AC28C5"/>
    <w:p w:rsidR="00AC28C5" w:rsidRPr="00AC28C5" w:rsidRDefault="00AC28C5" w:rsidP="00AC28C5"/>
    <w:p w:rsidR="00AC28C5" w:rsidRPr="00AC28C5" w:rsidRDefault="00AC28C5" w:rsidP="00AC28C5"/>
    <w:p w:rsidR="00AC28C5" w:rsidRPr="00AC28C5" w:rsidRDefault="00AC28C5" w:rsidP="00AC28C5"/>
    <w:p w:rsidR="00AC28C5" w:rsidRDefault="00AC28C5" w:rsidP="00AC28C5"/>
    <w:p w:rsidR="00AC28C5" w:rsidRDefault="00AC28C5" w:rsidP="00AC28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НОВОИЧИНСКОГО СЕЛЬСОВЕТА                             КУЙБЫШЕВСКОГО РАЙОНА                                                                     НОВОСИБИРСКОЙ ОБЛАСТИ</w:t>
      </w:r>
    </w:p>
    <w:p w:rsidR="00AC28C5" w:rsidRDefault="00AC28C5" w:rsidP="00AC28C5">
      <w:pPr>
        <w:jc w:val="center"/>
        <w:rPr>
          <w:b/>
          <w:sz w:val="26"/>
          <w:szCs w:val="26"/>
        </w:rPr>
      </w:pPr>
    </w:p>
    <w:p w:rsidR="00AC28C5" w:rsidRDefault="00AC28C5" w:rsidP="00AC28C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AC28C5" w:rsidRDefault="00AC28C5" w:rsidP="00AC28C5">
      <w:pPr>
        <w:jc w:val="center"/>
        <w:rPr>
          <w:sz w:val="26"/>
          <w:szCs w:val="26"/>
        </w:rPr>
      </w:pPr>
    </w:p>
    <w:p w:rsidR="00AC28C5" w:rsidRDefault="00AC28C5" w:rsidP="00AC28C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Новоичинское</w:t>
      </w:r>
    </w:p>
    <w:p w:rsidR="00AC28C5" w:rsidRDefault="00AC28C5" w:rsidP="00AC28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10.04.2020                                                                                                        № 20 </w:t>
      </w:r>
    </w:p>
    <w:p w:rsidR="00AC28C5" w:rsidRDefault="00AC28C5" w:rsidP="00AC28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C28C5" w:rsidRDefault="00AC28C5" w:rsidP="00AC28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введении особого противопожарного режима на территории Новоичинского сельсовета Куйбышевского района Новосибирской области»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недопущения возникновения чрезвычайных ситуаций на территории Новоичинского сельсовета Куйбышевского района Новосибирской области связанных с переходом возгораний на населенные пункты и стабилизации обстановки, администрация Новоичинского сельсовета Куйбышевского района Новосибирской области 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C28C5" w:rsidRDefault="00AC28C5" w:rsidP="00AC28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с 10 апреля 2020 года и до стабилизации обстановки на территории Новоичинского сельсовета Куйбышевского района Новосибирской области ввести особый противопожарный режим;</w:t>
      </w:r>
    </w:p>
    <w:p w:rsidR="00AC28C5" w:rsidRDefault="00AC28C5" w:rsidP="00AC28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 запретить разведение костров, и проведение работ с использованием открытого огня;</w:t>
      </w:r>
    </w:p>
    <w:p w:rsidR="00AC28C5" w:rsidRDefault="00AC28C5" w:rsidP="00AC28C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1.2. патрульной группе администрации муниципального образования: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наблюдение за противопожарным состоянием населённых пунктов, в том числе расположенных вблизи лесных массивов; 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провести проверку готовности сил и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ликвидации возможных ЧС, вызванных лесными и ландшафтными пожарами;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подготовить для возможного использования имеющуюся водовозную, землеройную, а также приспособленную для целей пожаротушения технику, создать запас горюче-смазочных материалов;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усилить работу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соблюдением правил благоустройства, в части касаемо уборки гражданами и организациями территории от сухой растительности и мусора. При выявлении нарушений принимать меры в соответствии с действующим законодательством.                                                                               </w:t>
      </w:r>
    </w:p>
    <w:p w:rsidR="00AC28C5" w:rsidRDefault="00AC28C5" w:rsidP="00AC28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>
          <w:rPr>
            <w:rStyle w:val="a3"/>
            <w:sz w:val="26"/>
            <w:szCs w:val="26"/>
          </w:rPr>
          <w:t>http://novoitshinsk.nso.ru</w:t>
        </w:r>
      </w:hyperlink>
      <w:r>
        <w:rPr>
          <w:sz w:val="26"/>
          <w:szCs w:val="26"/>
        </w:rPr>
        <w:t xml:space="preserve">. </w:t>
      </w:r>
    </w:p>
    <w:p w:rsidR="00AC28C5" w:rsidRDefault="00AC28C5" w:rsidP="00AC28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AC28C5" w:rsidRDefault="00AC28C5" w:rsidP="00AC28C5">
      <w:pPr>
        <w:rPr>
          <w:sz w:val="26"/>
          <w:szCs w:val="26"/>
        </w:rPr>
      </w:pPr>
    </w:p>
    <w:p w:rsidR="00AC28C5" w:rsidRDefault="00AC28C5" w:rsidP="00AC28C5">
      <w:pPr>
        <w:rPr>
          <w:sz w:val="26"/>
          <w:szCs w:val="26"/>
        </w:rPr>
      </w:pPr>
    </w:p>
    <w:p w:rsidR="00AC28C5" w:rsidRDefault="00AC28C5" w:rsidP="00AC28C5">
      <w:pPr>
        <w:rPr>
          <w:sz w:val="26"/>
          <w:szCs w:val="26"/>
        </w:rPr>
      </w:pPr>
    </w:p>
    <w:p w:rsidR="00AC28C5" w:rsidRDefault="00AC28C5" w:rsidP="00AC28C5">
      <w:pPr>
        <w:tabs>
          <w:tab w:val="left" w:pos="1725"/>
        </w:tabs>
        <w:rPr>
          <w:sz w:val="26"/>
          <w:szCs w:val="26"/>
        </w:rPr>
      </w:pPr>
      <w:r>
        <w:rPr>
          <w:sz w:val="26"/>
          <w:szCs w:val="26"/>
        </w:rPr>
        <w:t>Глава Новоичинского сельсовета                                                                                   Куйбышевского района                                                                                                      Новосибирской области                                                                 Н</w:t>
      </w:r>
      <w:r>
        <w:rPr>
          <w:sz w:val="26"/>
          <w:szCs w:val="26"/>
        </w:rPr>
        <w:t>.</w:t>
      </w:r>
      <w:r>
        <w:rPr>
          <w:sz w:val="26"/>
          <w:szCs w:val="26"/>
        </w:rPr>
        <w:t>О</w:t>
      </w:r>
      <w:r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Кущенко</w:t>
      </w:r>
    </w:p>
    <w:p w:rsidR="004C65E0" w:rsidRPr="00AC28C5" w:rsidRDefault="004C65E0" w:rsidP="00AC28C5"/>
    <w:sectPr w:rsidR="004C65E0" w:rsidRPr="00AC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66"/>
    <w:rsid w:val="004C65E0"/>
    <w:rsid w:val="00646D66"/>
    <w:rsid w:val="00A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8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2020-04-13T05:13:00Z</dcterms:created>
  <dcterms:modified xsi:type="dcterms:W3CDTF">2020-04-13T05:14:00Z</dcterms:modified>
</cp:coreProperties>
</file>